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2DE4" w:rsidRDefault="00082DE4" w:rsidP="00DE093C">
      <w:pPr>
        <w:pStyle w:val="a4"/>
        <w:jc w:val="center"/>
        <w:rPr>
          <w:rFonts w:ascii="Times New Roman" w:hAnsi="Times New Roman" w:cs="Times New Roman"/>
          <w:sz w:val="24"/>
          <w:szCs w:val="24"/>
        </w:rPr>
      </w:pPr>
      <w:r w:rsidRPr="00082DE4">
        <w:rPr>
          <w:rFonts w:ascii="Times New Roman" w:hAnsi="Times New Roman" w:cs="Times New Roman"/>
          <w:sz w:val="24"/>
          <w:szCs w:val="24"/>
        </w:rPr>
        <w:t>ОБЩИЕ ПОЛОЖЕНИЯ</w:t>
      </w:r>
    </w:p>
    <w:p w:rsidR="00DE093C" w:rsidRPr="00082DE4" w:rsidRDefault="00DE093C" w:rsidP="00DE093C">
      <w:pPr>
        <w:pStyle w:val="a4"/>
        <w:jc w:val="center"/>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Основная образовательная программа основного общего образования образовательной организации </w:t>
      </w:r>
      <w:r w:rsidR="00B47A87">
        <w:rPr>
          <w:rFonts w:ascii="Times New Roman" w:hAnsi="Times New Roman" w:cs="Times New Roman"/>
          <w:b/>
          <w:i/>
          <w:sz w:val="24"/>
          <w:szCs w:val="24"/>
        </w:rPr>
        <w:t>Муниципального казенного общеобразовате</w:t>
      </w:r>
      <w:r w:rsidR="00C35D0D">
        <w:rPr>
          <w:rFonts w:ascii="Times New Roman" w:hAnsi="Times New Roman" w:cs="Times New Roman"/>
          <w:b/>
          <w:i/>
          <w:sz w:val="24"/>
          <w:szCs w:val="24"/>
        </w:rPr>
        <w:t>льного учреждения «Хамаматюртовская</w:t>
      </w:r>
      <w:r w:rsidR="00B47A87">
        <w:rPr>
          <w:rFonts w:ascii="Times New Roman" w:hAnsi="Times New Roman" w:cs="Times New Roman"/>
          <w:b/>
          <w:i/>
          <w:sz w:val="24"/>
          <w:szCs w:val="24"/>
        </w:rPr>
        <w:t xml:space="preserve"> средняя общеобразователь</w:t>
      </w:r>
      <w:r w:rsidR="00C35D0D">
        <w:rPr>
          <w:rFonts w:ascii="Times New Roman" w:hAnsi="Times New Roman" w:cs="Times New Roman"/>
          <w:b/>
          <w:i/>
          <w:sz w:val="24"/>
          <w:szCs w:val="24"/>
        </w:rPr>
        <w:t>ная школа №2 им. З. Х. Хизрие</w:t>
      </w:r>
      <w:r w:rsidR="00B47A87">
        <w:rPr>
          <w:rFonts w:ascii="Times New Roman" w:hAnsi="Times New Roman" w:cs="Times New Roman"/>
          <w:b/>
          <w:i/>
          <w:sz w:val="24"/>
          <w:szCs w:val="24"/>
        </w:rPr>
        <w:t>ва»</w:t>
      </w:r>
      <w:r w:rsidRPr="00082DE4">
        <w:rPr>
          <w:rFonts w:ascii="Times New Roman" w:hAnsi="Times New Roman" w:cs="Times New Roman"/>
          <w:sz w:val="24"/>
          <w:szCs w:val="24"/>
        </w:rPr>
        <w:t xml:space="preserve"> (далее - Программа) разработана: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в соответствии с требованиями Федерального закона "Об образовании в Российской Федерации", федерального государственного образовательного стандарта основного общего </w:t>
      </w:r>
      <w:r w:rsidR="00B47A87" w:rsidRPr="00082DE4">
        <w:rPr>
          <w:rFonts w:ascii="Times New Roman" w:hAnsi="Times New Roman" w:cs="Times New Roman"/>
          <w:sz w:val="24"/>
          <w:szCs w:val="24"/>
        </w:rPr>
        <w:t>образования (</w:t>
      </w:r>
      <w:r w:rsidRPr="00082DE4">
        <w:rPr>
          <w:rFonts w:ascii="Times New Roman" w:hAnsi="Times New Roman" w:cs="Times New Roman"/>
          <w:sz w:val="24"/>
          <w:szCs w:val="24"/>
        </w:rPr>
        <w:t>далее — Стандарт</w:t>
      </w:r>
      <w:r w:rsidR="00B47A87" w:rsidRPr="00082DE4">
        <w:rPr>
          <w:rFonts w:ascii="Times New Roman" w:hAnsi="Times New Roman" w:cs="Times New Roman"/>
          <w:sz w:val="24"/>
          <w:szCs w:val="24"/>
        </w:rPr>
        <w:t>), Закона</w:t>
      </w:r>
      <w:r w:rsidRPr="00082DE4">
        <w:rPr>
          <w:rFonts w:ascii="Times New Roman" w:hAnsi="Times New Roman" w:cs="Times New Roman"/>
          <w:sz w:val="24"/>
          <w:szCs w:val="24"/>
        </w:rPr>
        <w:t xml:space="preserve"> Республики Дагестан от 16 июня 2014 г. №48 «Об образовании в Республике Дагестан», целями и задачами, определенными государственной </w:t>
      </w:r>
      <w:r w:rsidR="00B47A87" w:rsidRPr="00082DE4">
        <w:rPr>
          <w:rFonts w:ascii="Times New Roman" w:hAnsi="Times New Roman" w:cs="Times New Roman"/>
          <w:sz w:val="24"/>
          <w:szCs w:val="24"/>
        </w:rPr>
        <w:t>программой Республики</w:t>
      </w:r>
      <w:r w:rsidRPr="00082DE4">
        <w:rPr>
          <w:rFonts w:ascii="Times New Roman" w:hAnsi="Times New Roman" w:cs="Times New Roman"/>
          <w:sz w:val="24"/>
          <w:szCs w:val="24"/>
        </w:rPr>
        <w:t xml:space="preserve"> Дагестан "Развитие образования в Р</w:t>
      </w:r>
      <w:r w:rsidR="00687B18">
        <w:rPr>
          <w:rFonts w:ascii="Times New Roman" w:hAnsi="Times New Roman" w:cs="Times New Roman"/>
          <w:sz w:val="24"/>
          <w:szCs w:val="24"/>
        </w:rPr>
        <w:t>еспублике Дагестан" на 2015-2025</w:t>
      </w:r>
      <w:r w:rsidRPr="00082DE4">
        <w:rPr>
          <w:rFonts w:ascii="Times New Roman" w:hAnsi="Times New Roman" w:cs="Times New Roman"/>
          <w:sz w:val="24"/>
          <w:szCs w:val="24"/>
        </w:rPr>
        <w:t xml:space="preserve"> годы";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w:t>
      </w:r>
      <w:r w:rsidR="00B47A87" w:rsidRPr="00082DE4">
        <w:rPr>
          <w:rFonts w:ascii="Times New Roman" w:hAnsi="Times New Roman" w:cs="Times New Roman"/>
          <w:sz w:val="24"/>
          <w:szCs w:val="24"/>
        </w:rPr>
        <w:t>с учетом Примерной</w:t>
      </w:r>
      <w:r w:rsidRPr="00082DE4">
        <w:rPr>
          <w:rFonts w:ascii="Times New Roman" w:hAnsi="Times New Roman" w:cs="Times New Roman"/>
          <w:sz w:val="24"/>
          <w:szCs w:val="24"/>
        </w:rPr>
        <w:t xml:space="preserve"> основной образовательной программы основного общего образования, </w:t>
      </w:r>
      <w:r w:rsidR="00B47A87" w:rsidRPr="00082DE4">
        <w:rPr>
          <w:rFonts w:ascii="Times New Roman" w:hAnsi="Times New Roman" w:cs="Times New Roman"/>
          <w:sz w:val="24"/>
          <w:szCs w:val="24"/>
        </w:rPr>
        <w:t>включенной в реестр</w:t>
      </w:r>
      <w:r w:rsidRPr="00082DE4">
        <w:rPr>
          <w:rFonts w:ascii="Times New Roman" w:hAnsi="Times New Roman" w:cs="Times New Roman"/>
          <w:sz w:val="24"/>
          <w:szCs w:val="24"/>
        </w:rPr>
        <w:t xml:space="preserve"> примерных основных общеобразовательных программ.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Программа разработана с привлечением коллегиальных органов </w:t>
      </w:r>
      <w:r w:rsidR="00B47A87" w:rsidRPr="00082DE4">
        <w:rPr>
          <w:rFonts w:ascii="Times New Roman" w:hAnsi="Times New Roman" w:cs="Times New Roman"/>
          <w:sz w:val="24"/>
          <w:szCs w:val="24"/>
        </w:rPr>
        <w:t>управления образовательной организации</w:t>
      </w:r>
      <w:r w:rsidRPr="00082DE4">
        <w:rPr>
          <w:rFonts w:ascii="Times New Roman" w:hAnsi="Times New Roman" w:cs="Times New Roman"/>
          <w:sz w:val="24"/>
          <w:szCs w:val="24"/>
        </w:rPr>
        <w:t xml:space="preserve"> </w:t>
      </w:r>
      <w:r w:rsidR="00B47A87">
        <w:rPr>
          <w:rFonts w:ascii="Times New Roman" w:hAnsi="Times New Roman" w:cs="Times New Roman"/>
          <w:b/>
          <w:i/>
          <w:sz w:val="24"/>
          <w:szCs w:val="24"/>
        </w:rPr>
        <w:t xml:space="preserve">муниципального казенного общеобразовательного учреждения </w:t>
      </w:r>
      <w:r w:rsidR="00C35D0D">
        <w:rPr>
          <w:rFonts w:ascii="Times New Roman" w:hAnsi="Times New Roman" w:cs="Times New Roman"/>
          <w:b/>
          <w:i/>
          <w:sz w:val="24"/>
          <w:szCs w:val="24"/>
        </w:rPr>
        <w:t>«Хамаматюртовская средняя общеобразовательная школа №2 им. З. Х. Хизриева»</w:t>
      </w:r>
      <w:r w:rsidR="00C35D0D" w:rsidRPr="00082DE4">
        <w:rPr>
          <w:rFonts w:ascii="Times New Roman" w:hAnsi="Times New Roman" w:cs="Times New Roman"/>
          <w:sz w:val="24"/>
          <w:szCs w:val="24"/>
        </w:rPr>
        <w:t xml:space="preserve"> </w:t>
      </w:r>
      <w:r w:rsidRPr="00082DE4">
        <w:rPr>
          <w:rFonts w:ascii="Times New Roman" w:hAnsi="Times New Roman" w:cs="Times New Roman"/>
          <w:sz w:val="24"/>
          <w:szCs w:val="24"/>
        </w:rPr>
        <w:t>(далее - Организация).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Программа определяет цель, задачи, планируемые результаты освоения Программы (для детей среднего школьного возраста - от 11 до 15 лет), содержание и организацию образования на уровне основного общего образования с учётом возрастных, индивидуальных психологических и физиологических особенностей детей, условия образовательной деятельности, учитывает образовательные потребности и запросы обучающихся, родителей (законных представителей) обучающихся, педагогических работников и Организации в целом.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Содержание Программы отвечает современным концептуальным подходам, </w:t>
      </w:r>
      <w:r w:rsidR="00B47A87" w:rsidRPr="00082DE4">
        <w:rPr>
          <w:rFonts w:ascii="Times New Roman" w:hAnsi="Times New Roman" w:cs="Times New Roman"/>
          <w:sz w:val="24"/>
          <w:szCs w:val="24"/>
        </w:rPr>
        <w:t>определяющим развитие</w:t>
      </w:r>
      <w:r w:rsidRPr="00082DE4">
        <w:rPr>
          <w:rFonts w:ascii="Times New Roman" w:hAnsi="Times New Roman" w:cs="Times New Roman"/>
          <w:sz w:val="24"/>
          <w:szCs w:val="24"/>
        </w:rPr>
        <w:t xml:space="preserve"> российского образования и системы образования Республики Дагестан. </w:t>
      </w:r>
    </w:p>
    <w:p w:rsidR="00082DE4" w:rsidRPr="00B47A87" w:rsidRDefault="00082DE4" w:rsidP="00082DE4">
      <w:pPr>
        <w:pStyle w:val="a4"/>
        <w:rPr>
          <w:rFonts w:ascii="Times New Roman" w:hAnsi="Times New Roman" w:cs="Times New Roman"/>
          <w:b/>
          <w:i/>
          <w:sz w:val="24"/>
          <w:szCs w:val="24"/>
        </w:rPr>
      </w:pPr>
      <w:r w:rsidRPr="00082DE4">
        <w:rPr>
          <w:rFonts w:ascii="Times New Roman" w:hAnsi="Times New Roman" w:cs="Times New Roman"/>
          <w:sz w:val="24"/>
          <w:szCs w:val="24"/>
        </w:rPr>
        <w:t xml:space="preserve"> </w:t>
      </w:r>
      <w:r w:rsidR="00B47A87" w:rsidRPr="00082DE4">
        <w:rPr>
          <w:rFonts w:ascii="Times New Roman" w:hAnsi="Times New Roman" w:cs="Times New Roman"/>
          <w:sz w:val="24"/>
          <w:szCs w:val="24"/>
        </w:rPr>
        <w:t>В соответствии</w:t>
      </w:r>
      <w:r w:rsidRPr="00082DE4">
        <w:rPr>
          <w:rFonts w:ascii="Times New Roman" w:hAnsi="Times New Roman" w:cs="Times New Roman"/>
          <w:sz w:val="24"/>
          <w:szCs w:val="24"/>
        </w:rPr>
        <w:t xml:space="preserve"> с требованиями </w:t>
      </w:r>
      <w:r w:rsidR="00B47A87" w:rsidRPr="00082DE4">
        <w:rPr>
          <w:rFonts w:ascii="Times New Roman" w:hAnsi="Times New Roman" w:cs="Times New Roman"/>
          <w:sz w:val="24"/>
          <w:szCs w:val="24"/>
        </w:rPr>
        <w:t>Стандарта содержание</w:t>
      </w:r>
      <w:r w:rsidRPr="00082DE4">
        <w:rPr>
          <w:rFonts w:ascii="Times New Roman" w:hAnsi="Times New Roman" w:cs="Times New Roman"/>
          <w:sz w:val="24"/>
          <w:szCs w:val="24"/>
        </w:rPr>
        <w:t xml:space="preserve"> Программы представлено в трёх основных разделах: </w:t>
      </w:r>
      <w:r w:rsidRPr="00B47A87">
        <w:rPr>
          <w:rFonts w:ascii="Times New Roman" w:hAnsi="Times New Roman" w:cs="Times New Roman"/>
          <w:b/>
          <w:i/>
          <w:sz w:val="24"/>
          <w:szCs w:val="24"/>
        </w:rPr>
        <w:t>целевом, содержательном и организационном.</w:t>
      </w:r>
    </w:p>
    <w:p w:rsidR="00082DE4" w:rsidRPr="00082DE4" w:rsidRDefault="00082DE4" w:rsidP="00082DE4">
      <w:pPr>
        <w:pStyle w:val="a4"/>
        <w:rPr>
          <w:rFonts w:ascii="Times New Roman" w:hAnsi="Times New Roman" w:cs="Times New Roman"/>
          <w:sz w:val="24"/>
          <w:szCs w:val="24"/>
        </w:rPr>
      </w:pPr>
      <w:r w:rsidRPr="00B47A87">
        <w:rPr>
          <w:rFonts w:ascii="Times New Roman" w:hAnsi="Times New Roman" w:cs="Times New Roman"/>
          <w:b/>
          <w:i/>
          <w:sz w:val="24"/>
          <w:szCs w:val="24"/>
        </w:rPr>
        <w:t>В целевом разделе</w:t>
      </w:r>
      <w:r w:rsidRPr="00082DE4">
        <w:rPr>
          <w:rFonts w:ascii="Times New Roman" w:hAnsi="Times New Roman" w:cs="Times New Roman"/>
          <w:sz w:val="24"/>
          <w:szCs w:val="24"/>
        </w:rPr>
        <w:t xml:space="preserve"> определяются общее назначение, цели и задачи реализации Программы, принципы и подходы к её формированию и реализации, а также планируемые результаты освоения основной образовательной программы с учётом возрастных возможностей и индивидуальных различий (индивидуальных траекторий развития) детей, особенностей развития детей с ограниченными возможностями здоровья (ОВЗ), региональные (муниципальные) особенности, в которых осуществляется образовательная деятельность Организации. </w:t>
      </w:r>
    </w:p>
    <w:p w:rsidR="00082DE4" w:rsidRPr="007C561A" w:rsidRDefault="00082DE4" w:rsidP="00082DE4">
      <w:pPr>
        <w:pStyle w:val="a4"/>
        <w:rPr>
          <w:rFonts w:ascii="Times New Roman" w:hAnsi="Times New Roman" w:cs="Times New Roman"/>
          <w:b/>
          <w:i/>
          <w:sz w:val="24"/>
          <w:szCs w:val="24"/>
        </w:rPr>
      </w:pPr>
      <w:r w:rsidRPr="007C561A">
        <w:rPr>
          <w:rFonts w:ascii="Times New Roman" w:hAnsi="Times New Roman" w:cs="Times New Roman"/>
          <w:b/>
          <w:i/>
          <w:sz w:val="24"/>
          <w:szCs w:val="24"/>
        </w:rPr>
        <w:t>Целевой раздел включает:</w:t>
      </w:r>
    </w:p>
    <w:p w:rsidR="00082DE4" w:rsidRPr="00082DE4" w:rsidRDefault="00082DE4" w:rsidP="007C561A">
      <w:pPr>
        <w:pStyle w:val="a4"/>
        <w:numPr>
          <w:ilvl w:val="0"/>
          <w:numId w:val="1"/>
        </w:numPr>
        <w:rPr>
          <w:rFonts w:ascii="Times New Roman" w:hAnsi="Times New Roman" w:cs="Times New Roman"/>
          <w:sz w:val="24"/>
          <w:szCs w:val="24"/>
        </w:rPr>
      </w:pPr>
      <w:r w:rsidRPr="00082DE4">
        <w:rPr>
          <w:rFonts w:ascii="Times New Roman" w:hAnsi="Times New Roman" w:cs="Times New Roman"/>
          <w:sz w:val="24"/>
          <w:szCs w:val="24"/>
        </w:rPr>
        <w:t>пояснительную записку;</w:t>
      </w:r>
    </w:p>
    <w:p w:rsidR="00082DE4" w:rsidRPr="00082DE4" w:rsidRDefault="00082DE4" w:rsidP="007C561A">
      <w:pPr>
        <w:pStyle w:val="a4"/>
        <w:numPr>
          <w:ilvl w:val="0"/>
          <w:numId w:val="1"/>
        </w:numPr>
        <w:rPr>
          <w:rFonts w:ascii="Times New Roman" w:hAnsi="Times New Roman" w:cs="Times New Roman"/>
          <w:sz w:val="24"/>
          <w:szCs w:val="24"/>
        </w:rPr>
      </w:pPr>
      <w:r w:rsidRPr="00082DE4">
        <w:rPr>
          <w:rFonts w:ascii="Times New Roman" w:hAnsi="Times New Roman" w:cs="Times New Roman"/>
          <w:sz w:val="24"/>
          <w:szCs w:val="24"/>
        </w:rPr>
        <w:t>планируемые результаты освоения Программы;</w:t>
      </w:r>
    </w:p>
    <w:p w:rsidR="00082DE4" w:rsidRPr="00082DE4" w:rsidRDefault="00082DE4" w:rsidP="007C561A">
      <w:pPr>
        <w:pStyle w:val="a4"/>
        <w:numPr>
          <w:ilvl w:val="0"/>
          <w:numId w:val="1"/>
        </w:numPr>
        <w:ind w:left="0" w:firstLine="360"/>
        <w:rPr>
          <w:rFonts w:ascii="Times New Roman" w:hAnsi="Times New Roman" w:cs="Times New Roman"/>
          <w:sz w:val="24"/>
          <w:szCs w:val="24"/>
        </w:rPr>
      </w:pPr>
      <w:r w:rsidRPr="00082DE4">
        <w:rPr>
          <w:rFonts w:ascii="Times New Roman" w:hAnsi="Times New Roman" w:cs="Times New Roman"/>
          <w:sz w:val="24"/>
          <w:szCs w:val="24"/>
        </w:rPr>
        <w:t>систему оценки достижения планируемых результатов освоения Программы, включая описание организации и содержания государственной (итоговой) аттестации обучающихся, промежуточной аттестации обучающихся в рамках урочной и внеурочной деятельности, итоговой оценки по предметам, не выносимым на государственную (итоговую) аттестацию обучающихся, и оценки проектной деятельности обучающихся.</w:t>
      </w:r>
    </w:p>
    <w:p w:rsidR="00082DE4" w:rsidRPr="00082DE4" w:rsidRDefault="00082DE4" w:rsidP="00082DE4">
      <w:pPr>
        <w:pStyle w:val="a4"/>
        <w:rPr>
          <w:rFonts w:ascii="Times New Roman" w:hAnsi="Times New Roman" w:cs="Times New Roman"/>
          <w:sz w:val="24"/>
          <w:szCs w:val="24"/>
        </w:rPr>
      </w:pPr>
      <w:r w:rsidRPr="007C561A">
        <w:rPr>
          <w:rFonts w:ascii="Times New Roman" w:hAnsi="Times New Roman" w:cs="Times New Roman"/>
          <w:b/>
          <w:i/>
          <w:sz w:val="24"/>
          <w:szCs w:val="24"/>
        </w:rPr>
        <w:t>В содержательном разделе</w:t>
      </w:r>
      <w:r w:rsidRPr="00082DE4">
        <w:rPr>
          <w:rFonts w:ascii="Times New Roman" w:hAnsi="Times New Roman" w:cs="Times New Roman"/>
          <w:sz w:val="24"/>
          <w:szCs w:val="24"/>
        </w:rPr>
        <w:t xml:space="preserve"> раскрывается общее содержание основного общего образования и образовательных программ, ориентированных на формирование личностных, предметных и метапредметных результатов, в числе которых:</w:t>
      </w:r>
    </w:p>
    <w:p w:rsidR="00082DE4" w:rsidRPr="00082DE4" w:rsidRDefault="00082DE4" w:rsidP="007C561A">
      <w:pPr>
        <w:pStyle w:val="a4"/>
        <w:numPr>
          <w:ilvl w:val="0"/>
          <w:numId w:val="1"/>
        </w:numPr>
        <w:rPr>
          <w:rFonts w:ascii="Times New Roman" w:hAnsi="Times New Roman" w:cs="Times New Roman"/>
          <w:sz w:val="24"/>
          <w:szCs w:val="24"/>
        </w:rPr>
      </w:pPr>
      <w:r w:rsidRPr="00082DE4">
        <w:rPr>
          <w:rFonts w:ascii="Times New Roman" w:hAnsi="Times New Roman" w:cs="Times New Roman"/>
          <w:sz w:val="24"/>
          <w:szCs w:val="24"/>
        </w:rPr>
        <w:t>программа развития универсальных учебных действий на уровне основного общего образования;</w:t>
      </w:r>
    </w:p>
    <w:p w:rsidR="00082DE4" w:rsidRPr="00082DE4" w:rsidRDefault="00082DE4" w:rsidP="007C561A">
      <w:pPr>
        <w:pStyle w:val="a4"/>
        <w:numPr>
          <w:ilvl w:val="0"/>
          <w:numId w:val="1"/>
        </w:numPr>
        <w:rPr>
          <w:rFonts w:ascii="Times New Roman" w:hAnsi="Times New Roman" w:cs="Times New Roman"/>
          <w:sz w:val="24"/>
          <w:szCs w:val="24"/>
        </w:rPr>
      </w:pPr>
      <w:r w:rsidRPr="00082DE4">
        <w:rPr>
          <w:rFonts w:ascii="Times New Roman" w:hAnsi="Times New Roman" w:cs="Times New Roman"/>
          <w:sz w:val="24"/>
          <w:szCs w:val="24"/>
        </w:rPr>
        <w:t xml:space="preserve">рабочие программы учебных предметов, курсов; </w:t>
      </w:r>
    </w:p>
    <w:p w:rsidR="00082DE4" w:rsidRPr="00082DE4" w:rsidRDefault="00082DE4" w:rsidP="007C561A">
      <w:pPr>
        <w:pStyle w:val="a4"/>
        <w:numPr>
          <w:ilvl w:val="0"/>
          <w:numId w:val="1"/>
        </w:numPr>
        <w:ind w:left="0" w:firstLine="360"/>
        <w:rPr>
          <w:rFonts w:ascii="Times New Roman" w:hAnsi="Times New Roman" w:cs="Times New Roman"/>
          <w:sz w:val="24"/>
          <w:szCs w:val="24"/>
        </w:rPr>
      </w:pPr>
      <w:r w:rsidRPr="00082DE4">
        <w:rPr>
          <w:rFonts w:ascii="Times New Roman" w:hAnsi="Times New Roman" w:cs="Times New Roman"/>
          <w:sz w:val="24"/>
          <w:szCs w:val="24"/>
        </w:rPr>
        <w:t>программа воспитания и социализации обучающихся, включающая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082DE4" w:rsidRPr="00082DE4" w:rsidRDefault="00082DE4" w:rsidP="007C561A">
      <w:pPr>
        <w:pStyle w:val="a4"/>
        <w:numPr>
          <w:ilvl w:val="0"/>
          <w:numId w:val="1"/>
        </w:numPr>
        <w:rPr>
          <w:rFonts w:ascii="Times New Roman" w:hAnsi="Times New Roman" w:cs="Times New Roman"/>
          <w:sz w:val="24"/>
          <w:szCs w:val="24"/>
        </w:rPr>
      </w:pPr>
      <w:r w:rsidRPr="00082DE4">
        <w:rPr>
          <w:rFonts w:ascii="Times New Roman" w:hAnsi="Times New Roman" w:cs="Times New Roman"/>
          <w:sz w:val="24"/>
          <w:szCs w:val="24"/>
        </w:rPr>
        <w:t xml:space="preserve">программа коррекционной работы. </w:t>
      </w:r>
    </w:p>
    <w:p w:rsidR="00082DE4" w:rsidRPr="00082DE4" w:rsidRDefault="00082DE4" w:rsidP="00082DE4">
      <w:pPr>
        <w:pStyle w:val="a4"/>
        <w:rPr>
          <w:rFonts w:ascii="Times New Roman" w:hAnsi="Times New Roman" w:cs="Times New Roman"/>
          <w:sz w:val="24"/>
          <w:szCs w:val="24"/>
        </w:rPr>
      </w:pPr>
      <w:r w:rsidRPr="007C561A">
        <w:rPr>
          <w:rFonts w:ascii="Times New Roman" w:hAnsi="Times New Roman" w:cs="Times New Roman"/>
          <w:b/>
          <w:i/>
          <w:sz w:val="24"/>
          <w:szCs w:val="24"/>
        </w:rPr>
        <w:t>В организационном разделе</w:t>
      </w:r>
      <w:r w:rsidRPr="00082DE4">
        <w:rPr>
          <w:rFonts w:ascii="Times New Roman" w:hAnsi="Times New Roman" w:cs="Times New Roman"/>
          <w:sz w:val="24"/>
          <w:szCs w:val="24"/>
        </w:rPr>
        <w:t xml:space="preserve"> Программы описываются:</w:t>
      </w:r>
    </w:p>
    <w:p w:rsidR="00082DE4" w:rsidRPr="00082DE4" w:rsidRDefault="00082DE4" w:rsidP="007C561A">
      <w:pPr>
        <w:pStyle w:val="a4"/>
        <w:numPr>
          <w:ilvl w:val="0"/>
          <w:numId w:val="2"/>
        </w:numPr>
        <w:rPr>
          <w:rFonts w:ascii="Times New Roman" w:hAnsi="Times New Roman" w:cs="Times New Roman"/>
          <w:sz w:val="24"/>
          <w:szCs w:val="24"/>
        </w:rPr>
      </w:pPr>
      <w:r w:rsidRPr="00082DE4">
        <w:rPr>
          <w:rFonts w:ascii="Times New Roman" w:hAnsi="Times New Roman" w:cs="Times New Roman"/>
          <w:sz w:val="24"/>
          <w:szCs w:val="24"/>
        </w:rPr>
        <w:t>учебный план как один из основных механизмов реализации Программы;</w:t>
      </w:r>
    </w:p>
    <w:p w:rsidR="00082DE4" w:rsidRPr="00082DE4" w:rsidRDefault="00082DE4" w:rsidP="007C561A">
      <w:pPr>
        <w:pStyle w:val="a4"/>
        <w:numPr>
          <w:ilvl w:val="0"/>
          <w:numId w:val="2"/>
        </w:numPr>
        <w:rPr>
          <w:rFonts w:ascii="Times New Roman" w:hAnsi="Times New Roman" w:cs="Times New Roman"/>
          <w:sz w:val="24"/>
          <w:szCs w:val="24"/>
        </w:rPr>
      </w:pPr>
      <w:r w:rsidRPr="00082DE4">
        <w:rPr>
          <w:rFonts w:ascii="Times New Roman" w:hAnsi="Times New Roman" w:cs="Times New Roman"/>
          <w:sz w:val="24"/>
          <w:szCs w:val="24"/>
        </w:rPr>
        <w:t>план внеурочной деятельности;</w:t>
      </w:r>
    </w:p>
    <w:p w:rsidR="00082DE4" w:rsidRPr="00082DE4" w:rsidRDefault="00082DE4" w:rsidP="007C561A">
      <w:pPr>
        <w:pStyle w:val="a4"/>
        <w:numPr>
          <w:ilvl w:val="0"/>
          <w:numId w:val="2"/>
        </w:numPr>
        <w:rPr>
          <w:rFonts w:ascii="Times New Roman" w:hAnsi="Times New Roman" w:cs="Times New Roman"/>
          <w:sz w:val="24"/>
          <w:szCs w:val="24"/>
        </w:rPr>
      </w:pPr>
      <w:r w:rsidRPr="00082DE4">
        <w:rPr>
          <w:rFonts w:ascii="Times New Roman" w:hAnsi="Times New Roman" w:cs="Times New Roman"/>
          <w:sz w:val="24"/>
          <w:szCs w:val="24"/>
        </w:rPr>
        <w:t xml:space="preserve">примерный календарный учебный график; </w:t>
      </w:r>
    </w:p>
    <w:p w:rsidR="00082DE4" w:rsidRPr="00082DE4" w:rsidRDefault="00082DE4" w:rsidP="007C561A">
      <w:pPr>
        <w:pStyle w:val="a4"/>
        <w:numPr>
          <w:ilvl w:val="0"/>
          <w:numId w:val="2"/>
        </w:numPr>
        <w:rPr>
          <w:rFonts w:ascii="Times New Roman" w:hAnsi="Times New Roman" w:cs="Times New Roman"/>
          <w:sz w:val="24"/>
          <w:szCs w:val="24"/>
        </w:rPr>
      </w:pPr>
      <w:r w:rsidRPr="00082DE4">
        <w:rPr>
          <w:rFonts w:ascii="Times New Roman" w:hAnsi="Times New Roman" w:cs="Times New Roman"/>
          <w:sz w:val="24"/>
          <w:szCs w:val="24"/>
        </w:rPr>
        <w:lastRenderedPageBreak/>
        <w:t>система условий реализации Программы в соответствии с требованиями Стандарта.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Содержательный и целевой разделы Программы формируются при </w:t>
      </w:r>
      <w:r w:rsidR="007C561A" w:rsidRPr="00082DE4">
        <w:rPr>
          <w:rFonts w:ascii="Times New Roman" w:hAnsi="Times New Roman" w:cs="Times New Roman"/>
          <w:sz w:val="24"/>
          <w:szCs w:val="24"/>
        </w:rPr>
        <w:t>активном взаимодействии</w:t>
      </w:r>
      <w:r w:rsidRPr="00082DE4">
        <w:rPr>
          <w:rFonts w:ascii="Times New Roman" w:hAnsi="Times New Roman" w:cs="Times New Roman"/>
          <w:sz w:val="24"/>
          <w:szCs w:val="24"/>
        </w:rPr>
        <w:t xml:space="preserve"> всех участников образовательных отношений и учитывают образовательные потребности, интересы и мотивы обучающихся, их родителей (законных представителей) и педагогов.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 организации обеспечивается предоставление обучающимся и их родителям (законным представителям)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информации о Программе;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возможности ознакомления с уставом и другими документами, регламентирующими осуществление образовательной деятельности в Организации;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с их правами и обязанностями в части формирования и реализации Программы, установленными законодательством Российской Федерации и уставом Организации.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Краткая характеристика Организации, в том числе: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полное название Организации,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адрес, реквизиты (почтовый и электронный адрес, территориальное расположение зданий, телефон, факс, сайт Организации),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учредитель,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лицензия на образовательную деятельность,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свидетельство об аккредитации, режим работы,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количество обучающихся и др. (на усмотрение образовательной организации).</w:t>
      </w:r>
    </w:p>
    <w:p w:rsidR="00082DE4" w:rsidRPr="007C561A" w:rsidRDefault="00082DE4" w:rsidP="00082DE4">
      <w:pPr>
        <w:pStyle w:val="a4"/>
        <w:rPr>
          <w:rFonts w:ascii="Times New Roman" w:hAnsi="Times New Roman" w:cs="Times New Roman"/>
          <w:b/>
          <w:sz w:val="24"/>
          <w:szCs w:val="24"/>
        </w:rPr>
      </w:pPr>
      <w:r w:rsidRPr="007C561A">
        <w:rPr>
          <w:rFonts w:ascii="Times New Roman" w:hAnsi="Times New Roman" w:cs="Times New Roman"/>
          <w:b/>
          <w:sz w:val="24"/>
          <w:szCs w:val="24"/>
        </w:rPr>
        <w:t>I. ЦЕЛЕВОЙ РАЗДЕЛ</w:t>
      </w:r>
    </w:p>
    <w:p w:rsidR="00082DE4" w:rsidRPr="007C561A" w:rsidRDefault="00082DE4" w:rsidP="00082DE4">
      <w:pPr>
        <w:pStyle w:val="a4"/>
        <w:rPr>
          <w:rFonts w:ascii="Times New Roman" w:hAnsi="Times New Roman" w:cs="Times New Roman"/>
          <w:b/>
          <w:i/>
          <w:sz w:val="24"/>
          <w:szCs w:val="24"/>
        </w:rPr>
      </w:pPr>
      <w:r w:rsidRPr="007C561A">
        <w:rPr>
          <w:rFonts w:ascii="Times New Roman" w:hAnsi="Times New Roman" w:cs="Times New Roman"/>
          <w:b/>
          <w:i/>
          <w:sz w:val="24"/>
          <w:szCs w:val="24"/>
        </w:rPr>
        <w:t>1.1. Пояснительная записка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Основная образовательная программа основного общего образования преемственна по отношению к основным образовательным программам дошкольного и начального общего образования.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Целями реализации </w:t>
      </w:r>
      <w:r w:rsidR="007C561A" w:rsidRPr="00082DE4">
        <w:rPr>
          <w:rFonts w:ascii="Times New Roman" w:hAnsi="Times New Roman" w:cs="Times New Roman"/>
          <w:sz w:val="24"/>
          <w:szCs w:val="24"/>
        </w:rPr>
        <w:t>Программы являются</w:t>
      </w:r>
      <w:r w:rsidRPr="00082DE4">
        <w:rPr>
          <w:rFonts w:ascii="Times New Roman" w:hAnsi="Times New Roman" w:cs="Times New Roman"/>
          <w:sz w:val="24"/>
          <w:szCs w:val="24"/>
        </w:rPr>
        <w:t>:</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формирование креативного поколения, открытого поликультурному миру и несущего богатые </w:t>
      </w:r>
      <w:r w:rsidR="007C561A" w:rsidRPr="00082DE4">
        <w:rPr>
          <w:rFonts w:ascii="Times New Roman" w:hAnsi="Times New Roman" w:cs="Times New Roman"/>
          <w:sz w:val="24"/>
          <w:szCs w:val="24"/>
        </w:rPr>
        <w:t>традиции народов Республики</w:t>
      </w:r>
      <w:r w:rsidRPr="00082DE4">
        <w:rPr>
          <w:rFonts w:ascii="Times New Roman" w:hAnsi="Times New Roman" w:cs="Times New Roman"/>
          <w:sz w:val="24"/>
          <w:szCs w:val="24"/>
        </w:rPr>
        <w:t xml:space="preserve"> </w:t>
      </w:r>
      <w:r w:rsidR="007C561A" w:rsidRPr="00082DE4">
        <w:rPr>
          <w:rFonts w:ascii="Times New Roman" w:hAnsi="Times New Roman" w:cs="Times New Roman"/>
          <w:sz w:val="24"/>
          <w:szCs w:val="24"/>
        </w:rPr>
        <w:t>Дагестан и</w:t>
      </w:r>
      <w:r w:rsidRPr="00082DE4">
        <w:rPr>
          <w:rFonts w:ascii="Times New Roman" w:hAnsi="Times New Roman" w:cs="Times New Roman"/>
          <w:sz w:val="24"/>
          <w:szCs w:val="24"/>
        </w:rPr>
        <w:t xml:space="preserve"> России;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становление и развитие личности обучающегося в её индивидуальности, самобытности, уникальности и неповторимости;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формирование общей культуры, духовно-нравственное, гражданское, социальное, личностное и интеллектуальное развитие обучающихся, развитие у обучающихся творческих </w:t>
      </w:r>
      <w:r w:rsidR="007C561A" w:rsidRPr="00082DE4">
        <w:rPr>
          <w:rFonts w:ascii="Times New Roman" w:hAnsi="Times New Roman" w:cs="Times New Roman"/>
          <w:sz w:val="24"/>
          <w:szCs w:val="24"/>
        </w:rPr>
        <w:t>способностей, компетенций</w:t>
      </w:r>
      <w:r w:rsidRPr="00082DE4">
        <w:rPr>
          <w:rFonts w:ascii="Times New Roman" w:hAnsi="Times New Roman" w:cs="Times New Roman"/>
          <w:sz w:val="24"/>
          <w:szCs w:val="24"/>
        </w:rPr>
        <w:t xml:space="preserve"> и компетентностей, соответствующих вызовам XXI века;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воспитание у обучающихся межкультурного понимания и уважения, осознания своей гражданской идентичности (гражданин России, гражданин Республики Дагестан), человеческой общности, заботы о </w:t>
      </w:r>
      <w:r w:rsidR="007C561A" w:rsidRPr="00082DE4">
        <w:rPr>
          <w:rFonts w:ascii="Times New Roman" w:hAnsi="Times New Roman" w:cs="Times New Roman"/>
          <w:sz w:val="24"/>
          <w:szCs w:val="24"/>
        </w:rPr>
        <w:t>своей малой</w:t>
      </w:r>
      <w:r w:rsidRPr="00082DE4">
        <w:rPr>
          <w:rFonts w:ascii="Times New Roman" w:hAnsi="Times New Roman" w:cs="Times New Roman"/>
          <w:sz w:val="24"/>
          <w:szCs w:val="24"/>
        </w:rPr>
        <w:t xml:space="preserve"> Родине (город, село</w:t>
      </w:r>
      <w:r w:rsidR="007C561A" w:rsidRPr="00082DE4">
        <w:rPr>
          <w:rFonts w:ascii="Times New Roman" w:hAnsi="Times New Roman" w:cs="Times New Roman"/>
          <w:sz w:val="24"/>
          <w:szCs w:val="24"/>
        </w:rPr>
        <w:t>), Республике</w:t>
      </w:r>
      <w:r w:rsidRPr="00082DE4">
        <w:rPr>
          <w:rFonts w:ascii="Times New Roman" w:hAnsi="Times New Roman" w:cs="Times New Roman"/>
          <w:sz w:val="24"/>
          <w:szCs w:val="24"/>
        </w:rPr>
        <w:t xml:space="preserve">  Дагестан, своей стране - России,  планете, ответственности за сохранение мира на Земле, совершенствование  окружающего мира;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формирование у обучающихся положительной мотивации в учебной деятельности; 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запросами, в том </w:t>
      </w:r>
      <w:r w:rsidR="007C561A" w:rsidRPr="00082DE4">
        <w:rPr>
          <w:rFonts w:ascii="Times New Roman" w:hAnsi="Times New Roman" w:cs="Times New Roman"/>
          <w:sz w:val="24"/>
          <w:szCs w:val="24"/>
        </w:rPr>
        <w:t>числе тенденциями</w:t>
      </w:r>
      <w:r w:rsidRPr="00082DE4">
        <w:rPr>
          <w:rFonts w:ascii="Times New Roman" w:hAnsi="Times New Roman" w:cs="Times New Roman"/>
          <w:sz w:val="24"/>
          <w:szCs w:val="24"/>
        </w:rPr>
        <w:t xml:space="preserve"> социально-экономического развития Республики Дагестан, а также   возможностями обучающегося среднего школьного возраста, индивидуальными особенностями его развития и состояния здоровья.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Достижение поставленных целей предусматривает решение следующих основных задач по обеспечению:</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преемственности целей, задач и содержания образования, реализуемых в рамках образовательных программ дошкольного, начального общего, основного общего и среднего общего образования, разработанных </w:t>
      </w:r>
      <w:r w:rsidR="007C561A" w:rsidRPr="00082DE4">
        <w:rPr>
          <w:rFonts w:ascii="Times New Roman" w:hAnsi="Times New Roman" w:cs="Times New Roman"/>
          <w:sz w:val="24"/>
          <w:szCs w:val="24"/>
        </w:rPr>
        <w:t>для Республики</w:t>
      </w:r>
      <w:r w:rsidRPr="00082DE4">
        <w:rPr>
          <w:rFonts w:ascii="Times New Roman" w:hAnsi="Times New Roman" w:cs="Times New Roman"/>
          <w:sz w:val="24"/>
          <w:szCs w:val="24"/>
        </w:rPr>
        <w:t xml:space="preserve"> Дагестан;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доступности получения качественного основного общего образования; возможности достижения планируемых результатов освоения Программы всеми обучающимися, в том числе детьми-инвалидами и детьми с ограниченными возможностями здоровья (ОВЗ);</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 возрастания воспитательного потенциала Организации, необходимого для реализации требований Стандарта к воспитанию и социализации обучающихся, формирования образовательного базиса, основанного не только на знаниях, но и на соответствующем культурном уровне развития личности;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создания системы психолого-педагогического сопровождения как существенной составляющей адаптации к новым условиям образовательной деятельности, самореализации не только каждого обучающегося, но и педагогических работников, а также родителей (законных представителей);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выявления и развития способностей обучающихся, их интересов и склонностей, в том числе одарённых детей, детей с ОВЗ и детей-</w:t>
      </w:r>
      <w:r w:rsidR="007C561A" w:rsidRPr="00082DE4">
        <w:rPr>
          <w:rFonts w:ascii="Times New Roman" w:hAnsi="Times New Roman" w:cs="Times New Roman"/>
          <w:sz w:val="24"/>
          <w:szCs w:val="24"/>
        </w:rPr>
        <w:t>инвалидов,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возможности использования современных образовательных технологий деятельностного типа;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эффективного сочетания урочных и внеурочных форм организации образовательной деятельности, возможностей  для самостоятельной работы обучающихся;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w:t>
      </w:r>
      <w:r w:rsidR="007C561A" w:rsidRPr="00082DE4">
        <w:rPr>
          <w:rFonts w:ascii="Times New Roman" w:hAnsi="Times New Roman" w:cs="Times New Roman"/>
          <w:sz w:val="24"/>
          <w:szCs w:val="24"/>
        </w:rPr>
        <w:t>в сотрудничестве</w:t>
      </w:r>
      <w:r w:rsidRPr="00082DE4">
        <w:rPr>
          <w:rFonts w:ascii="Times New Roman" w:hAnsi="Times New Roman" w:cs="Times New Roman"/>
          <w:sz w:val="24"/>
          <w:szCs w:val="24"/>
        </w:rPr>
        <w:t xml:space="preserve"> с </w:t>
      </w:r>
      <w:r w:rsidR="007C561A" w:rsidRPr="00082DE4">
        <w:rPr>
          <w:rFonts w:ascii="Times New Roman" w:hAnsi="Times New Roman" w:cs="Times New Roman"/>
          <w:sz w:val="24"/>
          <w:szCs w:val="24"/>
        </w:rPr>
        <w:t>производственными предприятиями</w:t>
      </w:r>
      <w:r w:rsidRPr="00082DE4">
        <w:rPr>
          <w:rFonts w:ascii="Times New Roman" w:hAnsi="Times New Roman" w:cs="Times New Roman"/>
          <w:sz w:val="24"/>
          <w:szCs w:val="24"/>
        </w:rPr>
        <w:t>, организациями профессионального образования, центрами профессиональной работы;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взаимодействия Организации при реализации Программы с социальными </w:t>
      </w:r>
      <w:r w:rsidR="007C561A" w:rsidRPr="00082DE4">
        <w:rPr>
          <w:rFonts w:ascii="Times New Roman" w:hAnsi="Times New Roman" w:cs="Times New Roman"/>
          <w:sz w:val="24"/>
          <w:szCs w:val="24"/>
        </w:rPr>
        <w:t>партнерами, организациями</w:t>
      </w:r>
      <w:r w:rsidRPr="00082DE4">
        <w:rPr>
          <w:rFonts w:ascii="Times New Roman" w:hAnsi="Times New Roman" w:cs="Times New Roman"/>
          <w:sz w:val="24"/>
          <w:szCs w:val="24"/>
        </w:rPr>
        <w:t xml:space="preserve"> здравоохранения, дополнительного образования детей, культуры, спорта;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участия обучающихся, их родителей (законных представителей), педагогических работников и общественности в проектировании и развитии внутришкольной </w:t>
      </w:r>
      <w:r w:rsidR="007C561A" w:rsidRPr="00082DE4">
        <w:rPr>
          <w:rFonts w:ascii="Times New Roman" w:hAnsi="Times New Roman" w:cs="Times New Roman"/>
          <w:sz w:val="24"/>
          <w:szCs w:val="24"/>
        </w:rPr>
        <w:t>социокультурной образовательной</w:t>
      </w:r>
      <w:r w:rsidRPr="00082DE4">
        <w:rPr>
          <w:rFonts w:ascii="Times New Roman" w:hAnsi="Times New Roman" w:cs="Times New Roman"/>
          <w:sz w:val="24"/>
          <w:szCs w:val="24"/>
        </w:rPr>
        <w:t xml:space="preserve"> среды на основе принципов понимания и уважения;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включения обучающихся в процессы познания и преобразования внешкольной социокультурной среды (населённого пункта, района, города);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сохранения и укрепления физического, психического и социального здоровья обучающихся, их безопасности.</w:t>
      </w:r>
    </w:p>
    <w:p w:rsidR="00082DE4" w:rsidRPr="007C561A" w:rsidRDefault="00082DE4" w:rsidP="00082DE4">
      <w:pPr>
        <w:pStyle w:val="a4"/>
        <w:rPr>
          <w:rFonts w:ascii="Times New Roman" w:hAnsi="Times New Roman" w:cs="Times New Roman"/>
          <w:b/>
          <w:i/>
          <w:sz w:val="24"/>
          <w:szCs w:val="24"/>
        </w:rPr>
      </w:pPr>
      <w:r w:rsidRPr="007C561A">
        <w:rPr>
          <w:rFonts w:ascii="Times New Roman" w:hAnsi="Times New Roman" w:cs="Times New Roman"/>
          <w:b/>
          <w:i/>
          <w:sz w:val="24"/>
          <w:szCs w:val="24"/>
        </w:rPr>
        <w:t>Принципы и подходы к формированию Программы.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1. Приоритет ценности личности каждого обучающегося, его уникальности и  неповторимости, заботы о здоровье и благополучии, уважения чести и достоинства личности как обучающегося, так и педагога, человеческих взаимоотношений на основе дружелюбия, доброжелательности, национального согласия, сотрудничества, взаимной помощи, заботы и ответственности, справедливости, правдивости, честности, совестливости, порядочности, социально – педагогической и психологической помощи обучающимся и их родителям (законным представителям), поддержки обучающихся с особыми образовательными потребностями и обучающихся, нуждающихся в особых условиях обучения.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2. Учет при формировании Программы особенностей развития детей возраста 11-15 лет и характерных для этого возраста новообразований </w:t>
      </w:r>
      <w:r w:rsidR="007C561A" w:rsidRPr="00082DE4">
        <w:rPr>
          <w:rFonts w:ascii="Times New Roman" w:hAnsi="Times New Roman" w:cs="Times New Roman"/>
          <w:sz w:val="24"/>
          <w:szCs w:val="24"/>
        </w:rPr>
        <w:t>в личности</w:t>
      </w:r>
      <w:r w:rsidRPr="00082DE4">
        <w:rPr>
          <w:rFonts w:ascii="Times New Roman" w:hAnsi="Times New Roman" w:cs="Times New Roman"/>
          <w:sz w:val="24"/>
          <w:szCs w:val="24"/>
        </w:rPr>
        <w:t xml:space="preserve"> и этапов их подросткового развития, связанных: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с переходом от учебных действий, характерных для начальной школы и осуществляемых только совместно с классом и под руководством учителя,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развитию способности проектирования собственной учебной деятельности и построению жизненных планов во временнóй перспективе;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 овладением коммуникативными средствами и способами организации кооперации и сотрудничества;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 изменением формы организации учебной деятельности и учебного сотрудничества от классно-урочной учебной деятельности к лабораторно-семинарской и лекционно-</w:t>
      </w:r>
      <w:r w:rsidR="007C561A" w:rsidRPr="00082DE4">
        <w:rPr>
          <w:rFonts w:ascii="Times New Roman" w:hAnsi="Times New Roman" w:cs="Times New Roman"/>
          <w:sz w:val="24"/>
          <w:szCs w:val="24"/>
        </w:rPr>
        <w:t>лабораторной исследовательской</w:t>
      </w:r>
      <w:r w:rsidRPr="00082DE4">
        <w:rPr>
          <w:rFonts w:ascii="Times New Roman" w:hAnsi="Times New Roman" w:cs="Times New Roman"/>
          <w:sz w:val="24"/>
          <w:szCs w:val="24"/>
        </w:rPr>
        <w:t>;</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с кризисом младшего подросткового возраста (11—13 лет, 5—7 классы</w:t>
      </w:r>
      <w:r w:rsidR="007C561A" w:rsidRPr="00082DE4">
        <w:rPr>
          <w:rFonts w:ascii="Times New Roman" w:hAnsi="Times New Roman" w:cs="Times New Roman"/>
          <w:sz w:val="24"/>
          <w:szCs w:val="24"/>
        </w:rPr>
        <w:t>), возникновением</w:t>
      </w:r>
      <w:r w:rsidRPr="00082DE4">
        <w:rPr>
          <w:rFonts w:ascii="Times New Roman" w:hAnsi="Times New Roman" w:cs="Times New Roman"/>
          <w:sz w:val="24"/>
          <w:szCs w:val="24"/>
        </w:rPr>
        <w:t xml:space="preserve"> и развитием у ребенка самосознания, внутренней переориентацией подростка с правил и ограничений, связанных с моралью послушания, на нормы поведения взрослых.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 с переходом от детства к взрослости (14-15 лет, 8-9 классы), появлением у подростка значительных субъективных трудностей и </w:t>
      </w:r>
      <w:r w:rsidR="007C561A" w:rsidRPr="00082DE4">
        <w:rPr>
          <w:rFonts w:ascii="Times New Roman" w:hAnsi="Times New Roman" w:cs="Times New Roman"/>
          <w:sz w:val="24"/>
          <w:szCs w:val="24"/>
        </w:rPr>
        <w:t>переживаний, с</w:t>
      </w:r>
      <w:r w:rsidRPr="00082DE4">
        <w:rPr>
          <w:rFonts w:ascii="Times New Roman" w:hAnsi="Times New Roman" w:cs="Times New Roman"/>
          <w:sz w:val="24"/>
          <w:szCs w:val="24"/>
        </w:rPr>
        <w:t xml:space="preserve"> </w:t>
      </w:r>
      <w:r w:rsidR="007C561A" w:rsidRPr="00082DE4">
        <w:rPr>
          <w:rFonts w:ascii="Times New Roman" w:hAnsi="Times New Roman" w:cs="Times New Roman"/>
          <w:sz w:val="24"/>
          <w:szCs w:val="24"/>
        </w:rPr>
        <w:t>интенсивным моральным</w:t>
      </w:r>
      <w:r w:rsidRPr="00082DE4">
        <w:rPr>
          <w:rFonts w:ascii="Times New Roman" w:hAnsi="Times New Roman" w:cs="Times New Roman"/>
          <w:sz w:val="24"/>
          <w:szCs w:val="24"/>
        </w:rPr>
        <w:t xml:space="preserve"> развитием </w:t>
      </w:r>
      <w:r w:rsidR="007C561A" w:rsidRPr="00082DE4">
        <w:rPr>
          <w:rFonts w:ascii="Times New Roman" w:hAnsi="Times New Roman" w:cs="Times New Roman"/>
          <w:sz w:val="24"/>
          <w:szCs w:val="24"/>
        </w:rPr>
        <w:t>личности, сложными</w:t>
      </w:r>
      <w:r w:rsidRPr="00082DE4">
        <w:rPr>
          <w:rFonts w:ascii="Times New Roman" w:hAnsi="Times New Roman" w:cs="Times New Roman"/>
          <w:sz w:val="24"/>
          <w:szCs w:val="24"/>
        </w:rPr>
        <w:t xml:space="preserve"> поведенческими </w:t>
      </w:r>
      <w:r w:rsidR="007C561A" w:rsidRPr="00082DE4">
        <w:rPr>
          <w:rFonts w:ascii="Times New Roman" w:hAnsi="Times New Roman" w:cs="Times New Roman"/>
          <w:sz w:val="24"/>
          <w:szCs w:val="24"/>
        </w:rPr>
        <w:t>проявлениями; изменением</w:t>
      </w:r>
      <w:r w:rsidRPr="00082DE4">
        <w:rPr>
          <w:rFonts w:ascii="Times New Roman" w:hAnsi="Times New Roman" w:cs="Times New Roman"/>
          <w:sz w:val="24"/>
          <w:szCs w:val="24"/>
        </w:rPr>
        <w:t xml:space="preserve"> социальной ситуации </w:t>
      </w:r>
      <w:r w:rsidR="007C561A" w:rsidRPr="00082DE4">
        <w:rPr>
          <w:rFonts w:ascii="Times New Roman" w:hAnsi="Times New Roman" w:cs="Times New Roman"/>
          <w:sz w:val="24"/>
          <w:szCs w:val="24"/>
        </w:rPr>
        <w:t>развития: ростом</w:t>
      </w:r>
      <w:r w:rsidRPr="00082DE4">
        <w:rPr>
          <w:rFonts w:ascii="Times New Roman" w:hAnsi="Times New Roman" w:cs="Times New Roman"/>
          <w:sz w:val="24"/>
          <w:szCs w:val="24"/>
        </w:rPr>
        <w:t xml:space="preserve"> информационных перегрузок и изменением характера и способа социальных взаимодействий (мобильная связь, СМИ, телевидение, Интернет).</w:t>
      </w:r>
    </w:p>
    <w:p w:rsidR="00082DE4" w:rsidRPr="007C561A" w:rsidRDefault="00082DE4" w:rsidP="00082DE4">
      <w:pPr>
        <w:pStyle w:val="a4"/>
        <w:rPr>
          <w:rFonts w:ascii="Times New Roman" w:hAnsi="Times New Roman" w:cs="Times New Roman"/>
          <w:i/>
          <w:sz w:val="24"/>
          <w:szCs w:val="24"/>
        </w:rPr>
      </w:pPr>
      <w:r w:rsidRPr="007C561A">
        <w:rPr>
          <w:rFonts w:ascii="Times New Roman" w:hAnsi="Times New Roman" w:cs="Times New Roman"/>
          <w:i/>
          <w:sz w:val="24"/>
          <w:szCs w:val="24"/>
        </w:rPr>
        <w:t>Учет особенностей современных детей: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они редко хотят копировать взрослых, им присуща активная, зачастую гиперактивная, деятельность;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в их сознании доминирует смысловая среда;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становление и развитие их смысловой сферы определяется культурно-историческими условиями;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основой формирования смысловой сферы является эмоционально-личностное общение со сверстниками и взрослыми;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современные дети обладают системно-смысловым типом сознания;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 них другая по сравнению с предыдущими поколениями детей концентрация внимания, для них характерна переработка информации короткими порциями, а также так называемое "клиповое" мышление, связанное с широким освоением Интернета и появлением пультового переключения каналов;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преобладают иные формы процессов социализации (игровые технологии, социальные сети Интернета и т.п.).</w:t>
      </w:r>
    </w:p>
    <w:p w:rsidR="007C561A"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 В основе реализации Программы лежит системно-деятельностный подход, последовательно ориентирующий образователь</w:t>
      </w:r>
      <w:r w:rsidR="007C561A">
        <w:rPr>
          <w:rFonts w:ascii="Times New Roman" w:hAnsi="Times New Roman" w:cs="Times New Roman"/>
          <w:sz w:val="24"/>
          <w:szCs w:val="24"/>
        </w:rPr>
        <w:t xml:space="preserve">ную деятельность на результат. </w:t>
      </w:r>
    </w:p>
    <w:p w:rsidR="00082DE4" w:rsidRPr="007C561A" w:rsidRDefault="00082DE4" w:rsidP="00082DE4">
      <w:pPr>
        <w:pStyle w:val="a4"/>
        <w:rPr>
          <w:rFonts w:ascii="Times New Roman" w:hAnsi="Times New Roman" w:cs="Times New Roman"/>
          <w:i/>
          <w:sz w:val="24"/>
          <w:szCs w:val="24"/>
        </w:rPr>
      </w:pPr>
      <w:r w:rsidRPr="007C561A">
        <w:rPr>
          <w:rFonts w:ascii="Times New Roman" w:hAnsi="Times New Roman" w:cs="Times New Roman"/>
          <w:i/>
          <w:sz w:val="24"/>
          <w:szCs w:val="24"/>
        </w:rPr>
        <w:t xml:space="preserve">Системно – деятельностный подход определяет: </w:t>
      </w:r>
    </w:p>
    <w:p w:rsidR="00082DE4" w:rsidRPr="00082DE4" w:rsidRDefault="00082DE4" w:rsidP="007C561A">
      <w:pPr>
        <w:pStyle w:val="a4"/>
        <w:numPr>
          <w:ilvl w:val="0"/>
          <w:numId w:val="3"/>
        </w:numPr>
        <w:ind w:left="0" w:firstLine="360"/>
        <w:rPr>
          <w:rFonts w:ascii="Times New Roman" w:hAnsi="Times New Roman" w:cs="Times New Roman"/>
          <w:sz w:val="24"/>
          <w:szCs w:val="24"/>
        </w:rPr>
      </w:pPr>
      <w:r w:rsidRPr="00082DE4">
        <w:rPr>
          <w:rFonts w:ascii="Times New Roman" w:hAnsi="Times New Roman" w:cs="Times New Roman"/>
          <w:sz w:val="24"/>
          <w:szCs w:val="24"/>
        </w:rPr>
        <w:t xml:space="preserve">в качестве цели образования - развитие личности обучающегося на основе освоения универсальных способов </w:t>
      </w:r>
      <w:r w:rsidR="007C561A" w:rsidRPr="00082DE4">
        <w:rPr>
          <w:rFonts w:ascii="Times New Roman" w:hAnsi="Times New Roman" w:cs="Times New Roman"/>
          <w:sz w:val="24"/>
          <w:szCs w:val="24"/>
        </w:rPr>
        <w:t>учебной деятельности</w:t>
      </w:r>
      <w:r w:rsidRPr="00082DE4">
        <w:rPr>
          <w:rFonts w:ascii="Times New Roman" w:hAnsi="Times New Roman" w:cs="Times New Roman"/>
          <w:sz w:val="24"/>
          <w:szCs w:val="24"/>
        </w:rPr>
        <w:t>;</w:t>
      </w:r>
    </w:p>
    <w:p w:rsidR="00082DE4" w:rsidRPr="00082DE4" w:rsidRDefault="00082DE4" w:rsidP="007C561A">
      <w:pPr>
        <w:pStyle w:val="a4"/>
        <w:numPr>
          <w:ilvl w:val="0"/>
          <w:numId w:val="3"/>
        </w:numPr>
        <w:ind w:left="0" w:firstLine="360"/>
        <w:rPr>
          <w:rFonts w:ascii="Times New Roman" w:hAnsi="Times New Roman" w:cs="Times New Roman"/>
          <w:sz w:val="24"/>
          <w:szCs w:val="24"/>
        </w:rPr>
      </w:pPr>
      <w:r w:rsidRPr="00082DE4">
        <w:rPr>
          <w:rFonts w:ascii="Times New Roman" w:hAnsi="Times New Roman" w:cs="Times New Roman"/>
          <w:sz w:val="24"/>
          <w:szCs w:val="24"/>
        </w:rPr>
        <w:t xml:space="preserve">в качестве основы развития личности </w:t>
      </w:r>
      <w:r w:rsidR="007C561A" w:rsidRPr="00082DE4">
        <w:rPr>
          <w:rFonts w:ascii="Times New Roman" w:hAnsi="Times New Roman" w:cs="Times New Roman"/>
          <w:sz w:val="24"/>
          <w:szCs w:val="24"/>
        </w:rPr>
        <w:t>ребенка -</w:t>
      </w:r>
      <w:r w:rsidRPr="00082DE4">
        <w:rPr>
          <w:rFonts w:ascii="Times New Roman" w:hAnsi="Times New Roman" w:cs="Times New Roman"/>
          <w:sz w:val="24"/>
          <w:szCs w:val="24"/>
        </w:rPr>
        <w:t xml:space="preserve"> умение учиться - познавать мир через освоение и преобразование в конструктивном сотрудничестве; </w:t>
      </w:r>
    </w:p>
    <w:p w:rsidR="00082DE4" w:rsidRPr="00082DE4" w:rsidRDefault="00082DE4" w:rsidP="007C561A">
      <w:pPr>
        <w:pStyle w:val="a4"/>
        <w:numPr>
          <w:ilvl w:val="0"/>
          <w:numId w:val="3"/>
        </w:numPr>
        <w:rPr>
          <w:rFonts w:ascii="Times New Roman" w:hAnsi="Times New Roman" w:cs="Times New Roman"/>
          <w:sz w:val="24"/>
          <w:szCs w:val="24"/>
        </w:rPr>
      </w:pPr>
      <w:r w:rsidRPr="00082DE4">
        <w:rPr>
          <w:rFonts w:ascii="Times New Roman" w:hAnsi="Times New Roman" w:cs="Times New Roman"/>
          <w:sz w:val="24"/>
          <w:szCs w:val="24"/>
        </w:rPr>
        <w:t xml:space="preserve">умение </w:t>
      </w:r>
      <w:r w:rsidR="007C561A" w:rsidRPr="00082DE4">
        <w:rPr>
          <w:rFonts w:ascii="Times New Roman" w:hAnsi="Times New Roman" w:cs="Times New Roman"/>
          <w:sz w:val="24"/>
          <w:szCs w:val="24"/>
        </w:rPr>
        <w:t>учиться -</w:t>
      </w:r>
      <w:r w:rsidRPr="00082DE4">
        <w:rPr>
          <w:rFonts w:ascii="Times New Roman" w:hAnsi="Times New Roman" w:cs="Times New Roman"/>
          <w:sz w:val="24"/>
          <w:szCs w:val="24"/>
        </w:rPr>
        <w:t xml:space="preserve"> как компетентность, обеспечивающую овладение новыми компетенциями;</w:t>
      </w:r>
    </w:p>
    <w:p w:rsidR="00082DE4" w:rsidRPr="00082DE4" w:rsidRDefault="00082DE4" w:rsidP="007C561A">
      <w:pPr>
        <w:pStyle w:val="a4"/>
        <w:numPr>
          <w:ilvl w:val="0"/>
          <w:numId w:val="3"/>
        </w:numPr>
        <w:ind w:left="0" w:firstLine="360"/>
        <w:rPr>
          <w:rFonts w:ascii="Times New Roman" w:hAnsi="Times New Roman" w:cs="Times New Roman"/>
          <w:sz w:val="24"/>
          <w:szCs w:val="24"/>
        </w:rPr>
      </w:pPr>
      <w:r w:rsidRPr="00082DE4">
        <w:rPr>
          <w:rFonts w:ascii="Times New Roman" w:hAnsi="Times New Roman" w:cs="Times New Roman"/>
          <w:sz w:val="24"/>
          <w:szCs w:val="24"/>
        </w:rPr>
        <w:t xml:space="preserve">процесс учения - не только как усвоение системы знаний, умений и навыков, составляющих инструментальную основу компетенций обучающегося, но и как процесс развития личности, обретения духовно-нравственного и социального опыта; </w:t>
      </w:r>
    </w:p>
    <w:p w:rsidR="00082DE4" w:rsidRPr="00082DE4" w:rsidRDefault="00082DE4" w:rsidP="007C561A">
      <w:pPr>
        <w:pStyle w:val="a4"/>
        <w:numPr>
          <w:ilvl w:val="0"/>
          <w:numId w:val="3"/>
        </w:numPr>
        <w:ind w:left="0" w:firstLine="360"/>
        <w:rPr>
          <w:rFonts w:ascii="Times New Roman" w:hAnsi="Times New Roman" w:cs="Times New Roman"/>
          <w:sz w:val="24"/>
          <w:szCs w:val="24"/>
        </w:rPr>
      </w:pPr>
      <w:r w:rsidRPr="00082DE4">
        <w:rPr>
          <w:rFonts w:ascii="Times New Roman" w:hAnsi="Times New Roman" w:cs="Times New Roman"/>
          <w:sz w:val="24"/>
          <w:szCs w:val="24"/>
        </w:rPr>
        <w:t xml:space="preserve">ведущую роль обучения в умственном развитии, которое реализуется, прежде </w:t>
      </w:r>
      <w:r w:rsidR="007C561A" w:rsidRPr="00082DE4">
        <w:rPr>
          <w:rFonts w:ascii="Times New Roman" w:hAnsi="Times New Roman" w:cs="Times New Roman"/>
          <w:sz w:val="24"/>
          <w:szCs w:val="24"/>
        </w:rPr>
        <w:t>всего, через</w:t>
      </w:r>
      <w:r w:rsidRPr="00082DE4">
        <w:rPr>
          <w:rFonts w:ascii="Times New Roman" w:hAnsi="Times New Roman" w:cs="Times New Roman"/>
          <w:sz w:val="24"/>
          <w:szCs w:val="24"/>
        </w:rPr>
        <w:t xml:space="preserve"> содержание образования;  </w:t>
      </w:r>
    </w:p>
    <w:p w:rsidR="00082DE4" w:rsidRPr="00082DE4" w:rsidRDefault="00082DE4" w:rsidP="007C561A">
      <w:pPr>
        <w:pStyle w:val="a4"/>
        <w:numPr>
          <w:ilvl w:val="0"/>
          <w:numId w:val="3"/>
        </w:numPr>
        <w:ind w:left="0" w:firstLine="360"/>
        <w:rPr>
          <w:rFonts w:ascii="Times New Roman" w:hAnsi="Times New Roman" w:cs="Times New Roman"/>
          <w:sz w:val="24"/>
          <w:szCs w:val="24"/>
        </w:rPr>
      </w:pPr>
      <w:r w:rsidRPr="00082DE4">
        <w:rPr>
          <w:rFonts w:ascii="Times New Roman" w:hAnsi="Times New Roman" w:cs="Times New Roman"/>
          <w:sz w:val="24"/>
          <w:szCs w:val="24"/>
        </w:rPr>
        <w:t>пси</w:t>
      </w:r>
      <w:r w:rsidRPr="00082DE4">
        <w:rPr>
          <w:rFonts w:ascii="Times New Roman" w:hAnsi="Times New Roman" w:cs="Times New Roman"/>
          <w:sz w:val="24"/>
          <w:szCs w:val="24"/>
        </w:rPr>
        <w:softHyphen/>
        <w:t>хологические способности человека как результат преобра</w:t>
      </w:r>
      <w:r w:rsidRPr="00082DE4">
        <w:rPr>
          <w:rFonts w:ascii="Times New Roman" w:hAnsi="Times New Roman" w:cs="Times New Roman"/>
          <w:sz w:val="24"/>
          <w:szCs w:val="24"/>
        </w:rPr>
        <w:softHyphen/>
        <w:t xml:space="preserve">зования внешней предметной деятельности во внутреннюю психическую деятельность, вследствие чего   личностное, социальное, познавательное развитие учащихся определяется характером организации их деятельности, в первую очередь учебной; </w:t>
      </w:r>
    </w:p>
    <w:p w:rsidR="00082DE4" w:rsidRPr="00082DE4" w:rsidRDefault="00082DE4" w:rsidP="007C561A">
      <w:pPr>
        <w:pStyle w:val="a4"/>
        <w:numPr>
          <w:ilvl w:val="0"/>
          <w:numId w:val="3"/>
        </w:numPr>
        <w:ind w:left="0" w:firstLine="360"/>
        <w:rPr>
          <w:rFonts w:ascii="Times New Roman" w:hAnsi="Times New Roman" w:cs="Times New Roman"/>
          <w:sz w:val="24"/>
          <w:szCs w:val="24"/>
        </w:rPr>
      </w:pPr>
      <w:r w:rsidRPr="00082DE4">
        <w:rPr>
          <w:rFonts w:ascii="Times New Roman" w:hAnsi="Times New Roman" w:cs="Times New Roman"/>
          <w:sz w:val="24"/>
          <w:szCs w:val="24"/>
        </w:rPr>
        <w:t>организацию системы учебных действий как основу усвоения системы научных понятий, определяющих развитие теоретического мышления и прогресс познавательного развития обучающихся;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цели общего образования в виде системы ключевых задач, отражающих направления формирования качеств личности, </w:t>
      </w:r>
      <w:r w:rsidR="007C561A" w:rsidRPr="00082DE4">
        <w:rPr>
          <w:rFonts w:ascii="Times New Roman" w:hAnsi="Times New Roman" w:cs="Times New Roman"/>
          <w:sz w:val="24"/>
          <w:szCs w:val="24"/>
        </w:rPr>
        <w:t>что позволяет</w:t>
      </w:r>
      <w:r w:rsidRPr="00082DE4">
        <w:rPr>
          <w:rFonts w:ascii="Times New Roman" w:hAnsi="Times New Roman" w:cs="Times New Roman"/>
          <w:sz w:val="24"/>
          <w:szCs w:val="24"/>
        </w:rPr>
        <w:t xml:space="preserve"> обосновать не только спосо</w:t>
      </w:r>
      <w:r w:rsidRPr="00082DE4">
        <w:rPr>
          <w:rFonts w:ascii="Times New Roman" w:hAnsi="Times New Roman" w:cs="Times New Roman"/>
          <w:sz w:val="24"/>
          <w:szCs w:val="24"/>
        </w:rPr>
        <w:softHyphen/>
        <w:t>бы действий, которые должны быть сформированы в учебном процессе, но и содержание обучения в их взаимосвязи;</w:t>
      </w:r>
    </w:p>
    <w:p w:rsidR="00082DE4" w:rsidRPr="00082DE4" w:rsidRDefault="00082DE4" w:rsidP="007C561A">
      <w:pPr>
        <w:pStyle w:val="a4"/>
        <w:numPr>
          <w:ilvl w:val="0"/>
          <w:numId w:val="3"/>
        </w:numPr>
        <w:ind w:left="0" w:firstLine="360"/>
        <w:rPr>
          <w:rFonts w:ascii="Times New Roman" w:hAnsi="Times New Roman" w:cs="Times New Roman"/>
          <w:sz w:val="24"/>
          <w:szCs w:val="24"/>
        </w:rPr>
      </w:pPr>
      <w:r w:rsidRPr="00082DE4">
        <w:rPr>
          <w:rFonts w:ascii="Times New Roman" w:hAnsi="Times New Roman" w:cs="Times New Roman"/>
          <w:sz w:val="24"/>
          <w:szCs w:val="24"/>
        </w:rPr>
        <w:t xml:space="preserve">результаты образования -  как опыт </w:t>
      </w:r>
      <w:r w:rsidR="007C561A" w:rsidRPr="00082DE4">
        <w:rPr>
          <w:rFonts w:ascii="Times New Roman" w:hAnsi="Times New Roman" w:cs="Times New Roman"/>
          <w:sz w:val="24"/>
          <w:szCs w:val="24"/>
        </w:rPr>
        <w:t>решения ключевых</w:t>
      </w:r>
      <w:r w:rsidRPr="00082DE4">
        <w:rPr>
          <w:rFonts w:ascii="Times New Roman" w:hAnsi="Times New Roman" w:cs="Times New Roman"/>
          <w:sz w:val="24"/>
          <w:szCs w:val="24"/>
        </w:rPr>
        <w:t xml:space="preserve"> задач.   Они представляются в деятельностной </w:t>
      </w:r>
      <w:r w:rsidR="007C561A" w:rsidRPr="00082DE4">
        <w:rPr>
          <w:rFonts w:ascii="Times New Roman" w:hAnsi="Times New Roman" w:cs="Times New Roman"/>
          <w:sz w:val="24"/>
          <w:szCs w:val="24"/>
        </w:rPr>
        <w:t>форме, и</w:t>
      </w:r>
      <w:r w:rsidRPr="00082DE4">
        <w:rPr>
          <w:rFonts w:ascii="Times New Roman" w:hAnsi="Times New Roman" w:cs="Times New Roman"/>
          <w:sz w:val="24"/>
          <w:szCs w:val="24"/>
        </w:rPr>
        <w:t xml:space="preserve"> на первый план, наряду с общей грамотностью, выступает умение выпускников, например, раз</w:t>
      </w:r>
      <w:r w:rsidRPr="00082DE4">
        <w:rPr>
          <w:rFonts w:ascii="Times New Roman" w:hAnsi="Times New Roman" w:cs="Times New Roman"/>
          <w:sz w:val="24"/>
          <w:szCs w:val="24"/>
        </w:rPr>
        <w:softHyphen/>
        <w:t>рабатывать и проверять гипотезы, умение действовать в проектном режи</w:t>
      </w:r>
      <w:r w:rsidRPr="00082DE4">
        <w:rPr>
          <w:rFonts w:ascii="Times New Roman" w:hAnsi="Times New Roman" w:cs="Times New Roman"/>
          <w:sz w:val="24"/>
          <w:szCs w:val="24"/>
        </w:rPr>
        <w:softHyphen/>
        <w:t>ме, проявлять инициативу в принятии решений и т. п. «Измеряется» такой ре</w:t>
      </w:r>
      <w:r w:rsidRPr="00082DE4">
        <w:rPr>
          <w:rFonts w:ascii="Times New Roman" w:hAnsi="Times New Roman" w:cs="Times New Roman"/>
          <w:sz w:val="24"/>
          <w:szCs w:val="24"/>
        </w:rPr>
        <w:softHyphen/>
        <w:t>зультат в терминах «надпредметных» способ</w:t>
      </w:r>
      <w:r w:rsidRPr="00082DE4">
        <w:rPr>
          <w:rFonts w:ascii="Times New Roman" w:hAnsi="Times New Roman" w:cs="Times New Roman"/>
          <w:sz w:val="24"/>
          <w:szCs w:val="24"/>
        </w:rPr>
        <w:softHyphen/>
        <w:t>ностей, качеств, умений.</w:t>
      </w:r>
    </w:p>
    <w:p w:rsidR="00082DE4" w:rsidRPr="007C561A" w:rsidRDefault="00082DE4" w:rsidP="00082DE4">
      <w:pPr>
        <w:pStyle w:val="a4"/>
        <w:rPr>
          <w:rFonts w:ascii="Times New Roman" w:hAnsi="Times New Roman" w:cs="Times New Roman"/>
          <w:i/>
          <w:sz w:val="24"/>
          <w:szCs w:val="24"/>
        </w:rPr>
      </w:pPr>
      <w:r w:rsidRPr="007C561A">
        <w:rPr>
          <w:rFonts w:ascii="Times New Roman" w:hAnsi="Times New Roman" w:cs="Times New Roman"/>
          <w:i/>
          <w:sz w:val="24"/>
          <w:szCs w:val="24"/>
        </w:rPr>
        <w:t xml:space="preserve">Системно - деятельностный подход обусловливает переход: </w:t>
      </w:r>
    </w:p>
    <w:p w:rsidR="00082DE4" w:rsidRPr="00082DE4" w:rsidRDefault="00082DE4" w:rsidP="007C561A">
      <w:pPr>
        <w:pStyle w:val="a4"/>
        <w:numPr>
          <w:ilvl w:val="0"/>
          <w:numId w:val="3"/>
        </w:numPr>
        <w:ind w:left="0" w:firstLine="360"/>
        <w:rPr>
          <w:rFonts w:ascii="Times New Roman" w:hAnsi="Times New Roman" w:cs="Times New Roman"/>
          <w:sz w:val="24"/>
          <w:szCs w:val="24"/>
        </w:rPr>
      </w:pPr>
      <w:r w:rsidRPr="00082DE4">
        <w:rPr>
          <w:rFonts w:ascii="Times New Roman" w:hAnsi="Times New Roman" w:cs="Times New Roman"/>
          <w:sz w:val="24"/>
          <w:szCs w:val="24"/>
        </w:rPr>
        <w:t xml:space="preserve">к реализации Программы через междисциплинарность и исследования, осуществляемые как в </w:t>
      </w:r>
      <w:r w:rsidR="00604D97" w:rsidRPr="00082DE4">
        <w:rPr>
          <w:rFonts w:ascii="Times New Roman" w:hAnsi="Times New Roman" w:cs="Times New Roman"/>
          <w:sz w:val="24"/>
          <w:szCs w:val="24"/>
        </w:rPr>
        <w:t>урочной, так</w:t>
      </w:r>
      <w:r w:rsidRPr="00082DE4">
        <w:rPr>
          <w:rFonts w:ascii="Times New Roman" w:hAnsi="Times New Roman" w:cs="Times New Roman"/>
          <w:sz w:val="24"/>
          <w:szCs w:val="24"/>
        </w:rPr>
        <w:t xml:space="preserve"> и во </w:t>
      </w:r>
      <w:r w:rsidR="00604D97" w:rsidRPr="00082DE4">
        <w:rPr>
          <w:rFonts w:ascii="Times New Roman" w:hAnsi="Times New Roman" w:cs="Times New Roman"/>
          <w:sz w:val="24"/>
          <w:szCs w:val="24"/>
        </w:rPr>
        <w:t>внеурочной деятельности</w:t>
      </w:r>
      <w:r w:rsidRPr="00082DE4">
        <w:rPr>
          <w:rFonts w:ascii="Times New Roman" w:hAnsi="Times New Roman" w:cs="Times New Roman"/>
          <w:sz w:val="24"/>
          <w:szCs w:val="24"/>
        </w:rPr>
        <w:t xml:space="preserve"> на основе освоения </w:t>
      </w:r>
      <w:r w:rsidR="00604D97" w:rsidRPr="00082DE4">
        <w:rPr>
          <w:rFonts w:ascii="Times New Roman" w:hAnsi="Times New Roman" w:cs="Times New Roman"/>
          <w:sz w:val="24"/>
          <w:szCs w:val="24"/>
        </w:rPr>
        <w:t>знаний, междисциплинарных</w:t>
      </w:r>
      <w:r w:rsidRPr="00082DE4">
        <w:rPr>
          <w:rFonts w:ascii="Times New Roman" w:hAnsi="Times New Roman" w:cs="Times New Roman"/>
          <w:sz w:val="24"/>
          <w:szCs w:val="24"/>
        </w:rPr>
        <w:t xml:space="preserve"> понятий (коммуникация, культура, идентичность, связи, форма и др.), дисциплинарных понятий, </w:t>
      </w:r>
      <w:r w:rsidR="00604D97" w:rsidRPr="00082DE4">
        <w:rPr>
          <w:rFonts w:ascii="Times New Roman" w:hAnsi="Times New Roman" w:cs="Times New Roman"/>
          <w:sz w:val="24"/>
          <w:szCs w:val="24"/>
        </w:rPr>
        <w:t>концепций, навыков, отношений</w:t>
      </w:r>
      <w:r w:rsidRPr="00082DE4">
        <w:rPr>
          <w:rFonts w:ascii="Times New Roman" w:hAnsi="Times New Roman" w:cs="Times New Roman"/>
          <w:sz w:val="24"/>
          <w:szCs w:val="24"/>
        </w:rPr>
        <w:t xml:space="preserve"> (к ценностям, окружающей среде, людям и т.д.);</w:t>
      </w:r>
    </w:p>
    <w:p w:rsidR="00082DE4" w:rsidRPr="00082DE4" w:rsidRDefault="00082DE4" w:rsidP="007C561A">
      <w:pPr>
        <w:pStyle w:val="a4"/>
        <w:numPr>
          <w:ilvl w:val="0"/>
          <w:numId w:val="3"/>
        </w:numPr>
        <w:ind w:left="0" w:firstLine="360"/>
        <w:rPr>
          <w:rFonts w:ascii="Times New Roman" w:hAnsi="Times New Roman" w:cs="Times New Roman"/>
          <w:sz w:val="24"/>
          <w:szCs w:val="24"/>
        </w:rPr>
      </w:pPr>
      <w:r w:rsidRPr="00082DE4">
        <w:rPr>
          <w:rFonts w:ascii="Times New Roman" w:hAnsi="Times New Roman" w:cs="Times New Roman"/>
          <w:sz w:val="24"/>
          <w:szCs w:val="24"/>
        </w:rPr>
        <w:t xml:space="preserve">к включению содержания обучения в контекст решения значимых жизненных </w:t>
      </w:r>
      <w:r w:rsidR="00604D97" w:rsidRPr="00082DE4">
        <w:rPr>
          <w:rFonts w:ascii="Times New Roman" w:hAnsi="Times New Roman" w:cs="Times New Roman"/>
          <w:sz w:val="24"/>
          <w:szCs w:val="24"/>
        </w:rPr>
        <w:t>задач, пониманию</w:t>
      </w:r>
      <w:r w:rsidRPr="00082DE4">
        <w:rPr>
          <w:rFonts w:ascii="Times New Roman" w:hAnsi="Times New Roman" w:cs="Times New Roman"/>
          <w:sz w:val="24"/>
          <w:szCs w:val="24"/>
        </w:rPr>
        <w:t xml:space="preserve"> учения как процесса образования и порождения смыслов;</w:t>
      </w:r>
    </w:p>
    <w:p w:rsidR="00082DE4" w:rsidRPr="00082DE4" w:rsidRDefault="00082DE4" w:rsidP="00604D97">
      <w:pPr>
        <w:pStyle w:val="a4"/>
        <w:numPr>
          <w:ilvl w:val="0"/>
          <w:numId w:val="3"/>
        </w:numPr>
        <w:ind w:left="0" w:firstLine="360"/>
        <w:rPr>
          <w:rFonts w:ascii="Times New Roman" w:hAnsi="Times New Roman" w:cs="Times New Roman"/>
          <w:sz w:val="24"/>
          <w:szCs w:val="24"/>
        </w:rPr>
      </w:pPr>
      <w:r w:rsidRPr="00082DE4">
        <w:rPr>
          <w:rFonts w:ascii="Times New Roman" w:hAnsi="Times New Roman" w:cs="Times New Roman"/>
          <w:sz w:val="24"/>
          <w:szCs w:val="24"/>
        </w:rPr>
        <w:t xml:space="preserve">к </w:t>
      </w:r>
      <w:r w:rsidR="00604D97" w:rsidRPr="00082DE4">
        <w:rPr>
          <w:rFonts w:ascii="Times New Roman" w:hAnsi="Times New Roman" w:cs="Times New Roman"/>
          <w:sz w:val="24"/>
          <w:szCs w:val="24"/>
        </w:rPr>
        <w:t>стратегии целенаправленной</w:t>
      </w:r>
      <w:r w:rsidRPr="00082DE4">
        <w:rPr>
          <w:rFonts w:ascii="Times New Roman" w:hAnsi="Times New Roman" w:cs="Times New Roman"/>
          <w:sz w:val="24"/>
          <w:szCs w:val="24"/>
        </w:rPr>
        <w:t xml:space="preserve"> организации и планомерного </w:t>
      </w:r>
      <w:r w:rsidR="00604D97" w:rsidRPr="00082DE4">
        <w:rPr>
          <w:rFonts w:ascii="Times New Roman" w:hAnsi="Times New Roman" w:cs="Times New Roman"/>
          <w:sz w:val="24"/>
          <w:szCs w:val="24"/>
        </w:rPr>
        <w:t>формирования образовательной</w:t>
      </w:r>
      <w:r w:rsidRPr="00082DE4">
        <w:rPr>
          <w:rFonts w:ascii="Times New Roman" w:hAnsi="Times New Roman" w:cs="Times New Roman"/>
          <w:sz w:val="24"/>
          <w:szCs w:val="24"/>
        </w:rPr>
        <w:t xml:space="preserve"> деятельности обучающегося, к социальному проектированию и конструированию в системе образования на основе разработки содержания и технологий образования (в том числе персонифицированного), определяющих пути и способы достижения социально желаемого уровня (результата) развития обучающихся;</w:t>
      </w:r>
    </w:p>
    <w:p w:rsidR="00082DE4" w:rsidRPr="00082DE4" w:rsidRDefault="00082DE4" w:rsidP="00604D97">
      <w:pPr>
        <w:pStyle w:val="a4"/>
        <w:numPr>
          <w:ilvl w:val="0"/>
          <w:numId w:val="3"/>
        </w:numPr>
        <w:rPr>
          <w:rFonts w:ascii="Times New Roman" w:hAnsi="Times New Roman" w:cs="Times New Roman"/>
          <w:sz w:val="24"/>
          <w:szCs w:val="24"/>
        </w:rPr>
      </w:pPr>
      <w:r w:rsidRPr="00082DE4">
        <w:rPr>
          <w:rFonts w:ascii="Times New Roman" w:hAnsi="Times New Roman" w:cs="Times New Roman"/>
          <w:sz w:val="24"/>
          <w:szCs w:val="24"/>
        </w:rPr>
        <w:t>к признанию решающей роли учебного сотрудничества в достижении целей обучения;</w:t>
      </w:r>
    </w:p>
    <w:p w:rsidR="00082DE4" w:rsidRPr="00082DE4" w:rsidRDefault="00082DE4" w:rsidP="00604D97">
      <w:pPr>
        <w:pStyle w:val="a4"/>
        <w:numPr>
          <w:ilvl w:val="0"/>
          <w:numId w:val="3"/>
        </w:numPr>
        <w:ind w:left="0" w:firstLine="360"/>
        <w:rPr>
          <w:rFonts w:ascii="Times New Roman" w:hAnsi="Times New Roman" w:cs="Times New Roman"/>
          <w:sz w:val="24"/>
          <w:szCs w:val="24"/>
        </w:rPr>
      </w:pPr>
      <w:r w:rsidRPr="00082DE4">
        <w:rPr>
          <w:rFonts w:ascii="Times New Roman" w:hAnsi="Times New Roman" w:cs="Times New Roman"/>
          <w:sz w:val="24"/>
          <w:szCs w:val="24"/>
        </w:rPr>
        <w:t xml:space="preserve">к </w:t>
      </w:r>
      <w:r w:rsidR="00604D97" w:rsidRPr="00082DE4">
        <w:rPr>
          <w:rFonts w:ascii="Times New Roman" w:hAnsi="Times New Roman" w:cs="Times New Roman"/>
          <w:sz w:val="24"/>
          <w:szCs w:val="24"/>
        </w:rPr>
        <w:t>организации образовательной</w:t>
      </w:r>
      <w:r w:rsidRPr="00082DE4">
        <w:rPr>
          <w:rFonts w:ascii="Times New Roman" w:hAnsi="Times New Roman" w:cs="Times New Roman"/>
          <w:sz w:val="24"/>
          <w:szCs w:val="24"/>
        </w:rPr>
        <w:t xml:space="preserve"> </w:t>
      </w:r>
      <w:r w:rsidR="00604D97" w:rsidRPr="00082DE4">
        <w:rPr>
          <w:rFonts w:ascii="Times New Roman" w:hAnsi="Times New Roman" w:cs="Times New Roman"/>
          <w:sz w:val="24"/>
          <w:szCs w:val="24"/>
        </w:rPr>
        <w:t>деятельности, ст</w:t>
      </w:r>
      <w:r w:rsidR="00F73F6E">
        <w:rPr>
          <w:rFonts w:ascii="Times New Roman" w:hAnsi="Times New Roman" w:cs="Times New Roman"/>
          <w:sz w:val="24"/>
          <w:szCs w:val="24"/>
        </w:rPr>
        <w:t>и</w:t>
      </w:r>
      <w:r w:rsidR="00604D97" w:rsidRPr="00082DE4">
        <w:rPr>
          <w:rFonts w:ascii="Times New Roman" w:hAnsi="Times New Roman" w:cs="Times New Roman"/>
          <w:sz w:val="24"/>
          <w:szCs w:val="24"/>
        </w:rPr>
        <w:t>мулирующей</w:t>
      </w:r>
      <w:r w:rsidRPr="00082DE4">
        <w:rPr>
          <w:rFonts w:ascii="Times New Roman" w:hAnsi="Times New Roman" w:cs="Times New Roman"/>
          <w:sz w:val="24"/>
          <w:szCs w:val="24"/>
        </w:rPr>
        <w:t xml:space="preserve">  развитие критического мышления, понимание междисциплинарных связей, развитие концептуального понимания и целостного восприятия  картины мира; </w:t>
      </w:r>
    </w:p>
    <w:p w:rsidR="00082DE4" w:rsidRPr="00082DE4" w:rsidRDefault="00082DE4" w:rsidP="00604D97">
      <w:pPr>
        <w:pStyle w:val="a4"/>
        <w:numPr>
          <w:ilvl w:val="0"/>
          <w:numId w:val="3"/>
        </w:numPr>
        <w:ind w:left="0" w:firstLine="360"/>
        <w:rPr>
          <w:rFonts w:ascii="Times New Roman" w:hAnsi="Times New Roman" w:cs="Times New Roman"/>
          <w:sz w:val="24"/>
          <w:szCs w:val="24"/>
        </w:rPr>
      </w:pPr>
      <w:r w:rsidRPr="00082DE4">
        <w:rPr>
          <w:rFonts w:ascii="Times New Roman" w:hAnsi="Times New Roman" w:cs="Times New Roman"/>
          <w:sz w:val="24"/>
          <w:szCs w:val="24"/>
        </w:rPr>
        <w:lastRenderedPageBreak/>
        <w:t>к  ориентации  на  формирование  социокультурной образовательной среды  как системы  условий  успешного развития личности,  социализации и индивидуализации обучающихся.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4. .  В основе содержания образовательной деятельности - соотнесение целей и направлений обучения и воспитания с объективными тенденциями развития образования и общества (на глобальном уровне, уровне России,  Республики Дагестан), формирование у обучающихся качеств, отраженных в «Портрете выпускника» и  позволяющих им успешно адаптироваться к реалиям современной жизни; использование  глобальных контекстов  при формировании содержания образования, ориентированность на связь содержания образования с реальной действительностью, реализация практико – ориентированного подхода;  смещение акцента  с освоения фактологии на освоение понятий,  ориентированность на развитие понятийного мышления.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5. Содержание планируемых результатов   - </w:t>
      </w:r>
      <w:r w:rsidR="00604D97" w:rsidRPr="00082DE4">
        <w:rPr>
          <w:rFonts w:ascii="Times New Roman" w:hAnsi="Times New Roman" w:cs="Times New Roman"/>
          <w:sz w:val="24"/>
          <w:szCs w:val="24"/>
        </w:rPr>
        <w:t>производные обобщённых</w:t>
      </w:r>
      <w:r w:rsidRPr="00082DE4">
        <w:rPr>
          <w:rFonts w:ascii="Times New Roman" w:hAnsi="Times New Roman" w:cs="Times New Roman"/>
          <w:sz w:val="24"/>
          <w:szCs w:val="24"/>
        </w:rPr>
        <w:t xml:space="preserve"> способов действий с учебным материалом, позволяющих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Планируемые результаты </w:t>
      </w:r>
      <w:r w:rsidR="00604D97" w:rsidRPr="00082DE4">
        <w:rPr>
          <w:rFonts w:ascii="Times New Roman" w:hAnsi="Times New Roman" w:cs="Times New Roman"/>
          <w:sz w:val="24"/>
          <w:szCs w:val="24"/>
        </w:rPr>
        <w:t>формируются в</w:t>
      </w:r>
      <w:r w:rsidRPr="00082DE4">
        <w:rPr>
          <w:rFonts w:ascii="Times New Roman" w:hAnsi="Times New Roman" w:cs="Times New Roman"/>
          <w:sz w:val="24"/>
          <w:szCs w:val="24"/>
        </w:rPr>
        <w:t xml:space="preserve"> логике поступательного </w:t>
      </w:r>
      <w:r w:rsidR="00604D97" w:rsidRPr="00082DE4">
        <w:rPr>
          <w:rFonts w:ascii="Times New Roman" w:hAnsi="Times New Roman" w:cs="Times New Roman"/>
          <w:sz w:val="24"/>
          <w:szCs w:val="24"/>
        </w:rPr>
        <w:t>развития компетенций по</w:t>
      </w:r>
      <w:r w:rsidRPr="00082DE4">
        <w:rPr>
          <w:rFonts w:ascii="Times New Roman" w:hAnsi="Times New Roman" w:cs="Times New Roman"/>
          <w:sz w:val="24"/>
          <w:szCs w:val="24"/>
        </w:rPr>
        <w:t xml:space="preserve"> возрастным группам с учетом индивидуальных особенностей развития детей.</w:t>
      </w:r>
    </w:p>
    <w:p w:rsidR="00082DE4" w:rsidRPr="00604D97" w:rsidRDefault="00082DE4" w:rsidP="00082DE4">
      <w:pPr>
        <w:pStyle w:val="a4"/>
        <w:rPr>
          <w:rFonts w:ascii="Times New Roman" w:hAnsi="Times New Roman" w:cs="Times New Roman"/>
          <w:i/>
          <w:sz w:val="24"/>
          <w:szCs w:val="24"/>
        </w:rPr>
      </w:pPr>
      <w:r w:rsidRPr="00604D97">
        <w:rPr>
          <w:rFonts w:ascii="Times New Roman" w:hAnsi="Times New Roman" w:cs="Times New Roman"/>
          <w:i/>
          <w:sz w:val="24"/>
          <w:szCs w:val="24"/>
        </w:rPr>
        <w:t xml:space="preserve">В качестве ключевых компетенций выпускников основной </w:t>
      </w:r>
      <w:r w:rsidR="00604D97" w:rsidRPr="00604D97">
        <w:rPr>
          <w:rFonts w:ascii="Times New Roman" w:hAnsi="Times New Roman" w:cs="Times New Roman"/>
          <w:i/>
          <w:sz w:val="24"/>
          <w:szCs w:val="24"/>
        </w:rPr>
        <w:t>школы XXI</w:t>
      </w:r>
      <w:r w:rsidRPr="00604D97">
        <w:rPr>
          <w:rFonts w:ascii="Times New Roman" w:hAnsi="Times New Roman" w:cs="Times New Roman"/>
          <w:i/>
          <w:sz w:val="24"/>
          <w:szCs w:val="24"/>
        </w:rPr>
        <w:t xml:space="preserve"> века на первое место выдвигаются:</w:t>
      </w:r>
    </w:p>
    <w:p w:rsidR="00082DE4" w:rsidRPr="00082DE4" w:rsidRDefault="00082DE4" w:rsidP="00604D97">
      <w:pPr>
        <w:pStyle w:val="a4"/>
        <w:numPr>
          <w:ilvl w:val="0"/>
          <w:numId w:val="3"/>
        </w:numPr>
        <w:rPr>
          <w:rFonts w:ascii="Times New Roman" w:hAnsi="Times New Roman" w:cs="Times New Roman"/>
          <w:sz w:val="24"/>
          <w:szCs w:val="24"/>
        </w:rPr>
      </w:pPr>
      <w:r w:rsidRPr="00082DE4">
        <w:rPr>
          <w:rFonts w:ascii="Times New Roman" w:hAnsi="Times New Roman" w:cs="Times New Roman"/>
          <w:sz w:val="24"/>
          <w:szCs w:val="24"/>
        </w:rPr>
        <w:t>личностные качества и ценности;</w:t>
      </w:r>
    </w:p>
    <w:p w:rsidR="00082DE4" w:rsidRPr="00082DE4" w:rsidRDefault="00082DE4" w:rsidP="00604D97">
      <w:pPr>
        <w:pStyle w:val="a4"/>
        <w:numPr>
          <w:ilvl w:val="0"/>
          <w:numId w:val="3"/>
        </w:numPr>
        <w:rPr>
          <w:rFonts w:ascii="Times New Roman" w:hAnsi="Times New Roman" w:cs="Times New Roman"/>
          <w:sz w:val="24"/>
          <w:szCs w:val="24"/>
        </w:rPr>
      </w:pPr>
      <w:r w:rsidRPr="00082DE4">
        <w:rPr>
          <w:rFonts w:ascii="Times New Roman" w:hAnsi="Times New Roman" w:cs="Times New Roman"/>
          <w:sz w:val="24"/>
          <w:szCs w:val="24"/>
        </w:rPr>
        <w:t>креативность и инновационность;</w:t>
      </w:r>
    </w:p>
    <w:p w:rsidR="00082DE4" w:rsidRPr="00082DE4" w:rsidRDefault="00082DE4" w:rsidP="00604D97">
      <w:pPr>
        <w:pStyle w:val="a4"/>
        <w:numPr>
          <w:ilvl w:val="0"/>
          <w:numId w:val="3"/>
        </w:numPr>
        <w:ind w:left="0" w:firstLine="360"/>
        <w:rPr>
          <w:rFonts w:ascii="Times New Roman" w:hAnsi="Times New Roman" w:cs="Times New Roman"/>
          <w:sz w:val="24"/>
          <w:szCs w:val="24"/>
        </w:rPr>
      </w:pPr>
      <w:r w:rsidRPr="00082DE4">
        <w:rPr>
          <w:rFonts w:ascii="Times New Roman" w:hAnsi="Times New Roman" w:cs="Times New Roman"/>
          <w:sz w:val="24"/>
          <w:szCs w:val="24"/>
        </w:rPr>
        <w:t>критическое мышление и способность решения сложных комплексных задач, в т.ч. в ситуациях неопределенности;</w:t>
      </w:r>
    </w:p>
    <w:p w:rsidR="00082DE4" w:rsidRPr="00082DE4" w:rsidRDefault="00082DE4" w:rsidP="00604D97">
      <w:pPr>
        <w:pStyle w:val="a4"/>
        <w:numPr>
          <w:ilvl w:val="0"/>
          <w:numId w:val="3"/>
        </w:numPr>
        <w:rPr>
          <w:rFonts w:ascii="Times New Roman" w:hAnsi="Times New Roman" w:cs="Times New Roman"/>
          <w:sz w:val="24"/>
          <w:szCs w:val="24"/>
        </w:rPr>
      </w:pPr>
      <w:r w:rsidRPr="00082DE4">
        <w:rPr>
          <w:rFonts w:ascii="Times New Roman" w:hAnsi="Times New Roman" w:cs="Times New Roman"/>
          <w:sz w:val="24"/>
          <w:szCs w:val="24"/>
        </w:rPr>
        <w:t>коммуникация и сотрудничество (в том числе знание иностранных языков);</w:t>
      </w:r>
    </w:p>
    <w:p w:rsidR="00082DE4" w:rsidRPr="00082DE4" w:rsidRDefault="00082DE4" w:rsidP="00604D97">
      <w:pPr>
        <w:pStyle w:val="a4"/>
        <w:numPr>
          <w:ilvl w:val="0"/>
          <w:numId w:val="3"/>
        </w:numPr>
        <w:rPr>
          <w:rFonts w:ascii="Times New Roman" w:hAnsi="Times New Roman" w:cs="Times New Roman"/>
          <w:sz w:val="24"/>
          <w:szCs w:val="24"/>
        </w:rPr>
      </w:pPr>
      <w:r w:rsidRPr="00082DE4">
        <w:rPr>
          <w:rFonts w:ascii="Times New Roman" w:hAnsi="Times New Roman" w:cs="Times New Roman"/>
          <w:sz w:val="24"/>
          <w:szCs w:val="24"/>
        </w:rPr>
        <w:t>мотивация к образованию и к труду;</w:t>
      </w:r>
    </w:p>
    <w:p w:rsidR="00082DE4" w:rsidRPr="00082DE4" w:rsidRDefault="00082DE4" w:rsidP="00604D97">
      <w:pPr>
        <w:pStyle w:val="a4"/>
        <w:numPr>
          <w:ilvl w:val="0"/>
          <w:numId w:val="3"/>
        </w:numPr>
        <w:rPr>
          <w:rFonts w:ascii="Times New Roman" w:hAnsi="Times New Roman" w:cs="Times New Roman"/>
          <w:sz w:val="24"/>
          <w:szCs w:val="24"/>
        </w:rPr>
      </w:pPr>
      <w:r w:rsidRPr="00082DE4">
        <w:rPr>
          <w:rFonts w:ascii="Times New Roman" w:hAnsi="Times New Roman" w:cs="Times New Roman"/>
          <w:sz w:val="24"/>
          <w:szCs w:val="24"/>
        </w:rPr>
        <w:t xml:space="preserve">лидерство и ответственность.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6. Программа подразумевает междисциплинарность как один из основополагающих принципов </w:t>
      </w:r>
      <w:r w:rsidR="00604D97" w:rsidRPr="00082DE4">
        <w:rPr>
          <w:rFonts w:ascii="Times New Roman" w:hAnsi="Times New Roman" w:cs="Times New Roman"/>
          <w:sz w:val="24"/>
          <w:szCs w:val="24"/>
        </w:rPr>
        <w:t>образования в</w:t>
      </w:r>
      <w:r w:rsidRPr="00082DE4">
        <w:rPr>
          <w:rFonts w:ascii="Times New Roman" w:hAnsi="Times New Roman" w:cs="Times New Roman"/>
          <w:sz w:val="24"/>
          <w:szCs w:val="24"/>
        </w:rPr>
        <w:t xml:space="preserve"> условиях меняющегося мира, глобализации, постоянного расширения знания, когда дисциплинарного подхода становится недостаточно для решения сложных задач.</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Междисциплинарная </w:t>
      </w:r>
      <w:r w:rsidR="00604D97" w:rsidRPr="00082DE4">
        <w:rPr>
          <w:rFonts w:ascii="Times New Roman" w:hAnsi="Times New Roman" w:cs="Times New Roman"/>
          <w:sz w:val="24"/>
          <w:szCs w:val="24"/>
        </w:rPr>
        <w:t>деятельность должна</w:t>
      </w:r>
      <w:r w:rsidRPr="00082DE4">
        <w:rPr>
          <w:rFonts w:ascii="Times New Roman" w:hAnsi="Times New Roman" w:cs="Times New Roman"/>
          <w:sz w:val="24"/>
          <w:szCs w:val="24"/>
        </w:rPr>
        <w:t xml:space="preserve"> основываться на дисциплинарном знании, а интеграция дисциплин должна быть содержательной, значимой, </w:t>
      </w:r>
      <w:r w:rsidR="00604D97" w:rsidRPr="00082DE4">
        <w:rPr>
          <w:rFonts w:ascii="Times New Roman" w:hAnsi="Times New Roman" w:cs="Times New Roman"/>
          <w:sz w:val="24"/>
          <w:szCs w:val="24"/>
        </w:rPr>
        <w:t>служить средством</w:t>
      </w:r>
      <w:r w:rsidRPr="00082DE4">
        <w:rPr>
          <w:rFonts w:ascii="Times New Roman" w:hAnsi="Times New Roman" w:cs="Times New Roman"/>
          <w:sz w:val="24"/>
          <w:szCs w:val="24"/>
        </w:rPr>
        <w:t xml:space="preserve"> для более глубокого понимания мира, формирования целостной картины мира и иметь ясную цель, ради которой происходит объединение дисциплин.</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Междисциплинарное понимание   обеспечивается, прежде </w:t>
      </w:r>
      <w:r w:rsidR="00604D97" w:rsidRPr="00082DE4">
        <w:rPr>
          <w:rFonts w:ascii="Times New Roman" w:hAnsi="Times New Roman" w:cs="Times New Roman"/>
          <w:sz w:val="24"/>
          <w:szCs w:val="24"/>
        </w:rPr>
        <w:t>всего, в</w:t>
      </w:r>
      <w:r w:rsidRPr="00082DE4">
        <w:rPr>
          <w:rFonts w:ascii="Times New Roman" w:hAnsi="Times New Roman" w:cs="Times New Roman"/>
          <w:sz w:val="24"/>
          <w:szCs w:val="24"/>
        </w:rPr>
        <w:t xml:space="preserve"> проектно – исследовательской деятельности, направленной </w:t>
      </w:r>
      <w:r w:rsidR="00604D97" w:rsidRPr="00082DE4">
        <w:rPr>
          <w:rFonts w:ascii="Times New Roman" w:hAnsi="Times New Roman" w:cs="Times New Roman"/>
          <w:sz w:val="24"/>
          <w:szCs w:val="24"/>
        </w:rPr>
        <w:t>на достижение</w:t>
      </w:r>
      <w:r w:rsidRPr="00082DE4">
        <w:rPr>
          <w:rFonts w:ascii="Times New Roman" w:hAnsi="Times New Roman" w:cs="Times New Roman"/>
          <w:sz w:val="24"/>
          <w:szCs w:val="24"/>
        </w:rPr>
        <w:t xml:space="preserve"> метапредметных </w:t>
      </w:r>
      <w:r w:rsidR="00604D97" w:rsidRPr="00082DE4">
        <w:rPr>
          <w:rFonts w:ascii="Times New Roman" w:hAnsi="Times New Roman" w:cs="Times New Roman"/>
          <w:sz w:val="24"/>
          <w:szCs w:val="24"/>
        </w:rPr>
        <w:t>результатов, а</w:t>
      </w:r>
      <w:r w:rsidRPr="00082DE4">
        <w:rPr>
          <w:rFonts w:ascii="Times New Roman" w:hAnsi="Times New Roman" w:cs="Times New Roman"/>
          <w:sz w:val="24"/>
          <w:szCs w:val="24"/>
        </w:rPr>
        <w:t xml:space="preserve"> также способствующей рефлексии </w:t>
      </w:r>
      <w:r w:rsidR="00604D97" w:rsidRPr="00082DE4">
        <w:rPr>
          <w:rFonts w:ascii="Times New Roman" w:hAnsi="Times New Roman" w:cs="Times New Roman"/>
          <w:sz w:val="24"/>
          <w:szCs w:val="24"/>
        </w:rPr>
        <w:t>и формированию</w:t>
      </w:r>
      <w:r w:rsidRPr="00082DE4">
        <w:rPr>
          <w:rFonts w:ascii="Times New Roman" w:hAnsi="Times New Roman" w:cs="Times New Roman"/>
          <w:sz w:val="24"/>
          <w:szCs w:val="24"/>
        </w:rPr>
        <w:t xml:space="preserve"> значимых ценностных установок.  </w:t>
      </w:r>
    </w:p>
    <w:p w:rsidR="00082DE4" w:rsidRPr="00604D97" w:rsidRDefault="00082DE4" w:rsidP="00082DE4">
      <w:pPr>
        <w:pStyle w:val="a4"/>
        <w:rPr>
          <w:rFonts w:ascii="Times New Roman" w:hAnsi="Times New Roman" w:cs="Times New Roman"/>
          <w:b/>
          <w:sz w:val="24"/>
          <w:szCs w:val="24"/>
        </w:rPr>
      </w:pPr>
      <w:r w:rsidRPr="00604D97">
        <w:rPr>
          <w:rFonts w:ascii="Times New Roman" w:hAnsi="Times New Roman" w:cs="Times New Roman"/>
          <w:b/>
          <w:sz w:val="24"/>
          <w:szCs w:val="24"/>
        </w:rPr>
        <w:t xml:space="preserve">1.2. Планируемые результаты освоения обучающимися основной образовательной программы основного общего образования </w:t>
      </w:r>
    </w:p>
    <w:p w:rsidR="00082DE4" w:rsidRPr="00604D97" w:rsidRDefault="00082DE4" w:rsidP="00082DE4">
      <w:pPr>
        <w:pStyle w:val="a4"/>
        <w:rPr>
          <w:rFonts w:ascii="Times New Roman" w:hAnsi="Times New Roman" w:cs="Times New Roman"/>
          <w:b/>
          <w:i/>
          <w:sz w:val="24"/>
          <w:szCs w:val="24"/>
        </w:rPr>
      </w:pPr>
      <w:r w:rsidRPr="00604D97">
        <w:rPr>
          <w:rFonts w:ascii="Times New Roman" w:hAnsi="Times New Roman" w:cs="Times New Roman"/>
          <w:b/>
          <w:i/>
          <w:sz w:val="24"/>
          <w:szCs w:val="24"/>
        </w:rPr>
        <w:t xml:space="preserve">1.2.1. Планируемые результаты как инструмент реализации требований Стандарта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ведущих целевых установок и ожидаемых результатов освоения всех учебных программ – междисциплинарных программ </w:t>
      </w:r>
      <w:r w:rsidR="00604D97" w:rsidRPr="00082DE4">
        <w:rPr>
          <w:rFonts w:ascii="Times New Roman" w:hAnsi="Times New Roman" w:cs="Times New Roman"/>
          <w:sz w:val="24"/>
          <w:szCs w:val="24"/>
        </w:rPr>
        <w:t>и программ</w:t>
      </w:r>
      <w:r w:rsidRPr="00082DE4">
        <w:rPr>
          <w:rFonts w:ascii="Times New Roman" w:hAnsi="Times New Roman" w:cs="Times New Roman"/>
          <w:sz w:val="24"/>
          <w:szCs w:val="24"/>
        </w:rPr>
        <w:t xml:space="preserve"> учебных предметов. Они конкретизируют и детализируют требования Стандарта, обеспечивая связь между этими требованиями, образовательной деятельностью и системой оценки достигаемых результатов.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Основой для системы планируемых результатов служат личностные характеристики выпускников, заявленные как основной ожидаемый результат основного общего образования в «портрете выпускника» в Стандарте.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Итоговые планируемые результаты раскрывают эти характеристики (см. таблицу 1) и в свою очередь, являются основой для рабочих программ по предметам – в том числе – основой текущих и промежуточных планируемых результатов, критерием отбора педагогических технологий учителем, содержательной и критериальной базой системы оценки.</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Таблица 1. Портрет выпускника основной школы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2"/>
      </w:tblGrid>
      <w:tr w:rsidR="00082DE4" w:rsidRPr="00082DE4" w:rsidTr="00082DE4">
        <w:tc>
          <w:tcPr>
            <w:tcW w:w="9572" w:type="dxa"/>
            <w:tcBorders>
              <w:bottom w:val="nil"/>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Любящие свой народ, свой край и своё Отечество, </w:t>
            </w:r>
          </w:p>
        </w:tc>
      </w:tr>
      <w:tr w:rsidR="00082DE4" w:rsidRPr="00082DE4" w:rsidTr="00082DE4">
        <w:tc>
          <w:tcPr>
            <w:tcW w:w="9572" w:type="dxa"/>
            <w:tcBorders>
              <w:top w:val="nil"/>
              <w:bottom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 xml:space="preserve">Обучающиеся осознают свою принадлежность к этническому сообществу, стремятся глубже понять национальную и русскую культуру, овладеть русским и родным языками. Они знают историю и </w:t>
            </w:r>
            <w:r w:rsidR="00604D97" w:rsidRPr="00082DE4">
              <w:rPr>
                <w:rFonts w:ascii="Times New Roman" w:hAnsi="Times New Roman" w:cs="Times New Roman"/>
                <w:sz w:val="24"/>
                <w:szCs w:val="24"/>
              </w:rPr>
              <w:t>географию своего</w:t>
            </w:r>
            <w:r w:rsidRPr="00082DE4">
              <w:rPr>
                <w:rFonts w:ascii="Times New Roman" w:hAnsi="Times New Roman" w:cs="Times New Roman"/>
                <w:sz w:val="24"/>
                <w:szCs w:val="24"/>
              </w:rPr>
              <w:t xml:space="preserve"> края, </w:t>
            </w:r>
            <w:r w:rsidR="00604D97" w:rsidRPr="00082DE4">
              <w:rPr>
                <w:rFonts w:ascii="Times New Roman" w:hAnsi="Times New Roman" w:cs="Times New Roman"/>
                <w:sz w:val="24"/>
                <w:szCs w:val="24"/>
              </w:rPr>
              <w:t>его достижения</w:t>
            </w:r>
            <w:r w:rsidRPr="00082DE4">
              <w:rPr>
                <w:rFonts w:ascii="Times New Roman" w:hAnsi="Times New Roman" w:cs="Times New Roman"/>
                <w:sz w:val="24"/>
                <w:szCs w:val="24"/>
              </w:rPr>
              <w:t xml:space="preserve"> и культурные традиции, ценят и гордятся культурой своего народа и открыты для культуры и духовных традиций других народов России, осознают глобальные проблемы человечества, уважают культуру и жителей других стран.</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Они осознают себя как граждане России, знают основные исторические события развития государственности и общества, гордятся общекультурным наследием России и стремятся его развивать, интересуются настоящим и будущим Республики Дагестан, страны; испытывают чувство сопричастности и гордости </w:t>
            </w:r>
            <w:r w:rsidR="00604D97" w:rsidRPr="00082DE4">
              <w:rPr>
                <w:rFonts w:ascii="Times New Roman" w:hAnsi="Times New Roman" w:cs="Times New Roman"/>
                <w:sz w:val="24"/>
                <w:szCs w:val="24"/>
              </w:rPr>
              <w:t>за свою</w:t>
            </w:r>
            <w:r w:rsidRPr="00082DE4">
              <w:rPr>
                <w:rFonts w:ascii="Times New Roman" w:hAnsi="Times New Roman" w:cs="Times New Roman"/>
                <w:sz w:val="24"/>
                <w:szCs w:val="24"/>
              </w:rPr>
              <w:t xml:space="preserve"> Родину.</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Они разделяют идею служения и действуют так, чтобы внести положительные изменения в жизнь других людей и окружающей среды; испытывают потребность в участии в общественной жизни ближайшего социального окружения, общественно-полезной деятельности.</w:t>
            </w:r>
          </w:p>
        </w:tc>
      </w:tr>
      <w:tr w:rsidR="00082DE4" w:rsidRPr="00082DE4" w:rsidTr="00082DE4">
        <w:tc>
          <w:tcPr>
            <w:tcW w:w="9572" w:type="dxa"/>
            <w:tcBorders>
              <w:bottom w:val="nil"/>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Осознающие и </w:t>
            </w:r>
            <w:r w:rsidR="00604D97" w:rsidRPr="00082DE4">
              <w:rPr>
                <w:rFonts w:ascii="Times New Roman" w:hAnsi="Times New Roman" w:cs="Times New Roman"/>
                <w:sz w:val="24"/>
                <w:szCs w:val="24"/>
              </w:rPr>
              <w:t>принимающие ценности</w:t>
            </w:r>
            <w:r w:rsidRPr="00082DE4">
              <w:rPr>
                <w:rFonts w:ascii="Times New Roman" w:hAnsi="Times New Roman" w:cs="Times New Roman"/>
                <w:sz w:val="24"/>
                <w:szCs w:val="24"/>
              </w:rPr>
              <w:t xml:space="preserve"> человеческой жизни, семьи, гражданского общества, многонационального российского народа, заботливые</w:t>
            </w:r>
          </w:p>
        </w:tc>
      </w:tr>
      <w:tr w:rsidR="00082DE4" w:rsidRPr="00082DE4" w:rsidTr="00082DE4">
        <w:tc>
          <w:tcPr>
            <w:tcW w:w="9572" w:type="dxa"/>
            <w:tcBorders>
              <w:top w:val="nil"/>
              <w:bottom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Обучающиеся демонстрируют своим поведением оптимизм в восприятии мира, уважение к личности, доброжелательно относятся к окружающим, проявляют нетерпимость к любым видам насилия и готовность противостоять им. Они признают высшей ценностью жизнь во всех ее проявлениях. Признают ценность здоровья, своего и других людей.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Они осознают семью как личную ценность, демонстрируют готовность и способность поддерживать членов своей семьи, заботиться о них.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Они ориентируются в системе моральных норм и </w:t>
            </w:r>
            <w:r w:rsidR="00604D97" w:rsidRPr="00082DE4">
              <w:rPr>
                <w:rFonts w:ascii="Times New Roman" w:hAnsi="Times New Roman" w:cs="Times New Roman"/>
                <w:sz w:val="24"/>
                <w:szCs w:val="24"/>
              </w:rPr>
              <w:t>ценностей,</w:t>
            </w:r>
            <w:r w:rsidRPr="00082DE4">
              <w:rPr>
                <w:rFonts w:ascii="Times New Roman" w:hAnsi="Times New Roman" w:cs="Times New Roman"/>
                <w:sz w:val="24"/>
                <w:szCs w:val="24"/>
              </w:rPr>
              <w:t xml:space="preserve"> и их иерархии, понимают конвенциональный характер морали; готовы и способны следовать моральным нормам в межличностных отношениях со взрослымии сверстниками дома, в школе и вне школы. Они осознанно выполняют требования школьной жизни, соблюдают права и обязанности ученика.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Они испытывают необходимость в позитивной моральной самооценке, испытывают чувство гордости при следовании моральным нормам, чувство стыда и вины при их нарушении.</w:t>
            </w:r>
          </w:p>
        </w:tc>
      </w:tr>
      <w:tr w:rsidR="00082DE4" w:rsidRPr="00082DE4" w:rsidTr="00082DE4">
        <w:tc>
          <w:tcPr>
            <w:tcW w:w="9572" w:type="dxa"/>
            <w:tcBorders>
              <w:bottom w:val="nil"/>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Исследователи, активно и заинтересованно познающие мир </w:t>
            </w:r>
          </w:p>
        </w:tc>
      </w:tr>
      <w:tr w:rsidR="00082DE4" w:rsidRPr="00082DE4" w:rsidTr="00082DE4">
        <w:tc>
          <w:tcPr>
            <w:tcW w:w="9572" w:type="dxa"/>
            <w:tcBorders>
              <w:top w:val="nil"/>
              <w:bottom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Обучающиеся демонстрируют устойчивый познавательный интерес не только к фактам, но и закономерностям. Познавательный мотивв их деятельности становится преобладающим, наделяющим смыслом их повседневную деятельность и помогающим осознать и прочувствовать необходимость и ценность труда, учения, творчества.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Самостоятельная поисковая деятельность становится для них одной из важных жизненных потребностей.</w:t>
            </w:r>
          </w:p>
        </w:tc>
      </w:tr>
      <w:tr w:rsidR="00082DE4" w:rsidRPr="00082DE4" w:rsidTr="00082DE4">
        <w:tc>
          <w:tcPr>
            <w:tcW w:w="9572" w:type="dxa"/>
            <w:tcBorders>
              <w:bottom w:val="nil"/>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Умеющие учиться: мотивированные, знающие, умелые, мыслящие, способные к саморегуляции, самоорганизации и рефлексии, </w:t>
            </w:r>
            <w:r w:rsidR="00604D97" w:rsidRPr="00082DE4">
              <w:rPr>
                <w:rFonts w:ascii="Times New Roman" w:hAnsi="Times New Roman" w:cs="Times New Roman"/>
                <w:sz w:val="24"/>
                <w:szCs w:val="24"/>
              </w:rPr>
              <w:t>способные к</w:t>
            </w:r>
            <w:r w:rsidRPr="00082DE4">
              <w:rPr>
                <w:rFonts w:ascii="Times New Roman" w:hAnsi="Times New Roman" w:cs="Times New Roman"/>
                <w:sz w:val="24"/>
                <w:szCs w:val="24"/>
              </w:rPr>
              <w:t xml:space="preserve"> инновациям</w:t>
            </w:r>
          </w:p>
        </w:tc>
      </w:tr>
      <w:tr w:rsidR="00082DE4" w:rsidRPr="00082DE4" w:rsidTr="00082DE4">
        <w:tc>
          <w:tcPr>
            <w:tcW w:w="9572" w:type="dxa"/>
            <w:tcBorders>
              <w:top w:val="nil"/>
              <w:bottom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Обучающиеся проявляют учебно-познавательный интерес к новому учебному материалу и способам решения новой задачи, способны переводить практическую задачу в познавательную, самостоятельно ставить учебные цели, устанавливать приоритеты.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Они способны планировать пути достижения целей, самостоятельно контролировать свое время и управлять им, принимать решение в проблемной ситуации, прогнозировать развитие событий, оценивать правильность выбранной стратегии и вносить коррективы как по ходу работы, так и по её окончании, критически оценить найденное решение, в том числе – с позиций морально-этических норм.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Они осваивают общие и специфические для того или иного учебного предмета представления, идеи и понятия, способы действий и умеют рассматривать их как в контексте чисто учебных (тренировочных) упражнений, так и во внеучебном контексте, </w:t>
            </w:r>
            <w:r w:rsidR="00604D97" w:rsidRPr="00082DE4">
              <w:rPr>
                <w:rFonts w:ascii="Times New Roman" w:hAnsi="Times New Roman" w:cs="Times New Roman"/>
                <w:sz w:val="24"/>
                <w:szCs w:val="24"/>
              </w:rPr>
              <w:t>например,</w:t>
            </w:r>
            <w:r w:rsidRPr="00082DE4">
              <w:rPr>
                <w:rFonts w:ascii="Times New Roman" w:hAnsi="Times New Roman" w:cs="Times New Roman"/>
                <w:sz w:val="24"/>
                <w:szCs w:val="24"/>
              </w:rPr>
              <w:t xml:space="preserve"> для решения прикладных проблем локального и глобального характера. В процессе этого освоения они приобретают глубокие, прочные и действенные знания по широкому и сбалансированному спектру дисциплин, овладевают методами </w:t>
            </w:r>
            <w:r w:rsidR="00604D97" w:rsidRPr="00082DE4">
              <w:rPr>
                <w:rFonts w:ascii="Times New Roman" w:hAnsi="Times New Roman" w:cs="Times New Roman"/>
                <w:sz w:val="24"/>
                <w:szCs w:val="24"/>
              </w:rPr>
              <w:t>самостоятельного освоения</w:t>
            </w:r>
            <w:r w:rsidRPr="00082DE4">
              <w:rPr>
                <w:rFonts w:ascii="Times New Roman" w:hAnsi="Times New Roman" w:cs="Times New Roman"/>
                <w:sz w:val="24"/>
                <w:szCs w:val="24"/>
              </w:rPr>
              <w:t xml:space="preserve"> </w:t>
            </w:r>
            <w:r w:rsidR="00604D97" w:rsidRPr="00082DE4">
              <w:rPr>
                <w:rFonts w:ascii="Times New Roman" w:hAnsi="Times New Roman" w:cs="Times New Roman"/>
                <w:sz w:val="24"/>
                <w:szCs w:val="24"/>
              </w:rPr>
              <w:t>новых знаний</w:t>
            </w:r>
            <w:r w:rsidRPr="00082DE4">
              <w:rPr>
                <w:rFonts w:ascii="Times New Roman" w:hAnsi="Times New Roman" w:cs="Times New Roman"/>
                <w:sz w:val="24"/>
                <w:szCs w:val="24"/>
              </w:rPr>
              <w:t>, технологиями самообразования.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Они активно и творчески используют имеющиеся в их распоряжении средства: понятийный аппарат, способы поисковой деятельности, работу с информацией, знако-символические средства, логические операции, устройства и средства ИКТ. Они используют навыки критического и творческого мышления для анализа сложных проблем и принятия разумных мер с целью их решения.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Они развивают способность выдвигать и проверять различные гипотезы, рассматривать различные возможные решения одной и той же проблемы, развивая тем самым основанное на формальном интеллекте гипотетико-дедуктивное и дивергентное мышление.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Они размышляют над своей учебной деятельностью, нравственным и социальным </w:t>
            </w:r>
            <w:r w:rsidR="00604D97" w:rsidRPr="00082DE4">
              <w:rPr>
                <w:rFonts w:ascii="Times New Roman" w:hAnsi="Times New Roman" w:cs="Times New Roman"/>
                <w:sz w:val="24"/>
                <w:szCs w:val="24"/>
              </w:rPr>
              <w:t>опытом, причинами</w:t>
            </w:r>
            <w:r w:rsidRPr="00082DE4">
              <w:rPr>
                <w:rFonts w:ascii="Times New Roman" w:hAnsi="Times New Roman" w:cs="Times New Roman"/>
                <w:sz w:val="24"/>
                <w:szCs w:val="24"/>
              </w:rPr>
              <w:t xml:space="preserve"> своего успеха и неуспеха. Они способны оценить и понять собственные сильные и слабые стороны, при этом рефлексивная оценка собственных возможностей выходит за пределы учебной деятельностив сферу самосознания. Они начинают строить собственные «Я-концепции» на основе оценок «Я-реальное и Я-идеальное», «Я-прошлое, Я-настоящее и Я-будущее» с тем, чтобы ставить новые собственные задачи в учебной деятельности и в личностном развитии. Они глубоко задумываются над устройством мира и </w:t>
            </w:r>
            <w:r w:rsidR="00604D97" w:rsidRPr="00082DE4">
              <w:rPr>
                <w:rFonts w:ascii="Times New Roman" w:hAnsi="Times New Roman" w:cs="Times New Roman"/>
                <w:sz w:val="24"/>
                <w:szCs w:val="24"/>
              </w:rPr>
              <w:t>собственными идеями,</w:t>
            </w:r>
            <w:r w:rsidRPr="00082DE4">
              <w:rPr>
                <w:rFonts w:ascii="Times New Roman" w:hAnsi="Times New Roman" w:cs="Times New Roman"/>
                <w:sz w:val="24"/>
                <w:szCs w:val="24"/>
              </w:rPr>
              <w:t xml:space="preserve"> и опытом.</w:t>
            </w:r>
          </w:p>
        </w:tc>
      </w:tr>
      <w:tr w:rsidR="00082DE4" w:rsidRPr="00082DE4" w:rsidTr="00082DE4">
        <w:tc>
          <w:tcPr>
            <w:tcW w:w="9572" w:type="dxa"/>
            <w:tcBorders>
              <w:bottom w:val="nil"/>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Социально активные, принципиальные, ответственные</w:t>
            </w:r>
          </w:p>
        </w:tc>
      </w:tr>
      <w:tr w:rsidR="00082DE4" w:rsidRPr="00082DE4" w:rsidTr="00082DE4">
        <w:tc>
          <w:tcPr>
            <w:tcW w:w="9572" w:type="dxa"/>
            <w:tcBorders>
              <w:top w:val="nil"/>
              <w:bottom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Обучающиеся действуют непредвзято и честно, соизмеряют свои поступки с нравственными ценностями, со своими правами и обязанностями перед семьёй, школой, обществом, Отечеством; уважают закон и порядок. Они отвечают за свои действия и их последствия.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Они испытывают потребность в самовыражении и самореализации, социальном признании; готовы и способны к участию в школьном самоуправлении.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незнакомой ситуации и в ситуации неопределённости они проявляют решительность, действуют смело и продуманно, не боятся; они обладают достаточной независимостью, чтобы попробовать новые роли, идеи и стратегии. Они смело и твердо защищают свои убеждения.</w:t>
            </w:r>
          </w:p>
        </w:tc>
      </w:tr>
      <w:tr w:rsidR="00082DE4" w:rsidRPr="00082DE4" w:rsidTr="00082DE4">
        <w:tc>
          <w:tcPr>
            <w:tcW w:w="9572" w:type="dxa"/>
            <w:tcBorders>
              <w:bottom w:val="nil"/>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Уважающие других людей, доброжелательные, умеющие сотрудничать</w:t>
            </w:r>
          </w:p>
        </w:tc>
      </w:tr>
      <w:tr w:rsidR="00082DE4" w:rsidRPr="00082DE4" w:rsidTr="00082DE4">
        <w:tc>
          <w:tcPr>
            <w:tcW w:w="9572" w:type="dxa"/>
            <w:tcBorders>
              <w:top w:val="nil"/>
              <w:bottom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Обучающиеся готовы и способны вести конструктивный диалог, достигать взаимопонимания, сотрудничать для достижения общих результатов. Они умеют формулировать собственное мнение и позицию, аргументировать её, координировать её с позициями партнеров в сотрудничестве при выработке общего решения в совместной деятельности, спорить и отстаивать свою позицию не враждебным для оппонентов образом. Они умеют вести диалог на основе равноправных отношений и взаимного уважения и принятия; стремятся конструктивно разрешать конфликты.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Они способны посмотреть на проблему с чужой точки зрения, понять и принять во внимание личный опыт собеседника или партнёра, в том числе обусловленный иными взглядами других людей, иной оценкой текущего состояния дел и перспектив, иными целевыми приоритетами или иными ценностями и традициями, принятыми в других сообществах. Они привыкли искать и оценивать широкий спектр точек зрения, и стремятся расти на своём опыте.</w:t>
            </w:r>
          </w:p>
        </w:tc>
      </w:tr>
      <w:tr w:rsidR="00082DE4" w:rsidRPr="00082DE4" w:rsidTr="00082DE4">
        <w:tc>
          <w:tcPr>
            <w:tcW w:w="9572" w:type="dxa"/>
            <w:tcBorders>
              <w:bottom w:val="nil"/>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Гармонично развитые, осознанно выполняющие правила здорового и экологически целесообразного образа жизни безопасного для человека и окружающей среды</w:t>
            </w:r>
          </w:p>
        </w:tc>
      </w:tr>
      <w:tr w:rsidR="00082DE4" w:rsidRPr="00082DE4" w:rsidTr="00082DE4">
        <w:tc>
          <w:tcPr>
            <w:tcW w:w="9572" w:type="dxa"/>
            <w:tcBorders>
              <w:top w:val="nil"/>
              <w:bottom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Обучающиеся понимают, как важно соблюдать баланс мотивационно-смыслового, интеллектуального, физического и эмоционально-волевого компонентов, чтобы достичь благополучия для себя и других.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Они принимают и соблюдают установку на здоровый образ жизни, готовы следовать в своей деятельности нормам природоохранного, </w:t>
            </w:r>
            <w:r w:rsidR="00604D97" w:rsidRPr="00082DE4">
              <w:rPr>
                <w:rFonts w:ascii="Times New Roman" w:hAnsi="Times New Roman" w:cs="Times New Roman"/>
                <w:sz w:val="24"/>
                <w:szCs w:val="24"/>
              </w:rPr>
              <w:t>нерасточительного, здоровьесберегающего</w:t>
            </w:r>
            <w:r w:rsidRPr="00082DE4">
              <w:rPr>
                <w:rFonts w:ascii="Times New Roman" w:hAnsi="Times New Roman" w:cs="Times New Roman"/>
                <w:sz w:val="24"/>
                <w:szCs w:val="24"/>
              </w:rPr>
              <w:t xml:space="preserve"> поведения. Им знакомо чувство прекрасного.</w:t>
            </w:r>
          </w:p>
        </w:tc>
      </w:tr>
      <w:tr w:rsidR="00082DE4" w:rsidRPr="00082DE4" w:rsidTr="00082DE4">
        <w:tc>
          <w:tcPr>
            <w:tcW w:w="9572" w:type="dxa"/>
            <w:tcBorders>
              <w:bottom w:val="nil"/>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Профессионально-ориентированные</w:t>
            </w:r>
          </w:p>
        </w:tc>
      </w:tr>
      <w:tr w:rsidR="00082DE4" w:rsidRPr="00082DE4" w:rsidTr="00082DE4">
        <w:tc>
          <w:tcPr>
            <w:tcW w:w="9572" w:type="dxa"/>
            <w:tcBorders>
              <w:top w:val="nil"/>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Обучающиеся ориентируются в мире профессий, понимают значение </w:t>
            </w:r>
            <w:r w:rsidR="00604D97" w:rsidRPr="00082DE4">
              <w:rPr>
                <w:rFonts w:ascii="Times New Roman" w:hAnsi="Times New Roman" w:cs="Times New Roman"/>
                <w:sz w:val="24"/>
                <w:szCs w:val="24"/>
              </w:rPr>
              <w:t>труда, профессиональной</w:t>
            </w:r>
            <w:r w:rsidRPr="00082DE4">
              <w:rPr>
                <w:rFonts w:ascii="Times New Roman" w:hAnsi="Times New Roman" w:cs="Times New Roman"/>
                <w:sz w:val="24"/>
                <w:szCs w:val="24"/>
              </w:rPr>
              <w:t xml:space="preserve"> деятельности для человека в интересах устойчивого развития общества и природы.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Они строят жизненные планы, принимая во внимание Я-концепцию, конкретные социально-исторические, политические и экономические условия; готовы к осознанному выбору </w:t>
            </w:r>
            <w:r w:rsidRPr="00082DE4">
              <w:rPr>
                <w:rFonts w:ascii="Times New Roman" w:hAnsi="Times New Roman" w:cs="Times New Roman"/>
                <w:sz w:val="24"/>
                <w:szCs w:val="24"/>
              </w:rPr>
              <w:lastRenderedPageBreak/>
              <w:t>профиля дальнейшего образования.</w:t>
            </w:r>
          </w:p>
        </w:tc>
      </w:tr>
    </w:tbl>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Основной результат образования, проявляющийся в целенаправленном гармоничном развитии личности учащихся на основе их активного и инициативного вовлечения в учебную деятельность, отражает методологическую основу Стандарта – системно-деятельностный подход, и его ключевой элемент – развитие учебной самостоятельности школьников в ходе </w:t>
      </w:r>
      <w:r w:rsidR="00604D97" w:rsidRPr="00082DE4">
        <w:rPr>
          <w:rFonts w:ascii="Times New Roman" w:hAnsi="Times New Roman" w:cs="Times New Roman"/>
          <w:sz w:val="24"/>
          <w:szCs w:val="24"/>
        </w:rPr>
        <w:t>освоения системы</w:t>
      </w:r>
      <w:r w:rsidRPr="00082DE4">
        <w:rPr>
          <w:rFonts w:ascii="Times New Roman" w:hAnsi="Times New Roman" w:cs="Times New Roman"/>
          <w:sz w:val="24"/>
          <w:szCs w:val="24"/>
        </w:rPr>
        <w:t xml:space="preserve"> научного знания.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Учёт требований Стандарта в системе планируемых результатов реализуется за счёт особенностей структуры и содержания планируемых результатов.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системе планируемых результатов устанавливаются три группы результатов: личностные, метапредметные и предметные, соответствующие результатам освоения обучающимися всех изучаемых программ – междисциплинарных и программ учебных предметов.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Овладение личностными, регулятивными, коммуникативными и познавательными универсальными учебными действиями, а также предметными учебными действиями с изучаемым учебным материалом, и составляет основу личностного развития как результата проектирования и осознания подростками собственных «Я-концепций» и развития их учебной самостоятельности. Ориентация же системы планируемых результатов на фундаментальные элементы научного знания (ведущие идеи и факты, концепты, понятийный аппарат, способы познания и др.), способствуют формированию научного подхода на основе системного взгляда на мир.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На уровне основного общего образования </w:t>
      </w:r>
      <w:r w:rsidR="00604D97" w:rsidRPr="00082DE4">
        <w:rPr>
          <w:rFonts w:ascii="Times New Roman" w:hAnsi="Times New Roman" w:cs="Times New Roman"/>
          <w:sz w:val="24"/>
          <w:szCs w:val="24"/>
        </w:rPr>
        <w:t>устанавливаются (</w:t>
      </w:r>
      <w:r w:rsidRPr="00082DE4">
        <w:rPr>
          <w:rFonts w:ascii="Times New Roman" w:hAnsi="Times New Roman" w:cs="Times New Roman"/>
          <w:sz w:val="24"/>
          <w:szCs w:val="24"/>
        </w:rPr>
        <w:t>см. Приложение 1) планируемые результаты освоения: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четырёх междисциплинарных образовательных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«Стратегии смыслового чтения и работа с текстом»;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программ учебных предметов – «Русский язык», «Литература», «Иностранный язык», «История России. Всеобщая история», «Обществознание», «География», «Математика. Алгебра. Геометрия», «Информатика», «Физика», «Биология», «Химия», «Изобразительное искусство», «Музыка», «Технология», «Основы безопасности жизнедеятельности», «Физическая культура».</w:t>
      </w:r>
    </w:p>
    <w:p w:rsidR="00082DE4" w:rsidRPr="00604D97" w:rsidRDefault="00082DE4" w:rsidP="00082DE4">
      <w:pPr>
        <w:pStyle w:val="a4"/>
        <w:rPr>
          <w:rFonts w:ascii="Times New Roman" w:hAnsi="Times New Roman" w:cs="Times New Roman"/>
          <w:b/>
          <w:i/>
          <w:sz w:val="24"/>
          <w:szCs w:val="24"/>
        </w:rPr>
      </w:pPr>
      <w:r w:rsidRPr="00604D97">
        <w:rPr>
          <w:rFonts w:ascii="Times New Roman" w:hAnsi="Times New Roman" w:cs="Times New Roman"/>
          <w:b/>
          <w:i/>
          <w:sz w:val="24"/>
          <w:szCs w:val="24"/>
        </w:rPr>
        <w:t>1.2.2. Планируемые результаты как инструмент ориентации образовательной деятельности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Ориентация образовательной </w:t>
      </w:r>
      <w:r w:rsidR="00604D97" w:rsidRPr="00082DE4">
        <w:rPr>
          <w:rFonts w:ascii="Times New Roman" w:hAnsi="Times New Roman" w:cs="Times New Roman"/>
          <w:sz w:val="24"/>
          <w:szCs w:val="24"/>
        </w:rPr>
        <w:t>деятельности на</w:t>
      </w:r>
      <w:r w:rsidRPr="00082DE4">
        <w:rPr>
          <w:rFonts w:ascii="Times New Roman" w:hAnsi="Times New Roman" w:cs="Times New Roman"/>
          <w:sz w:val="24"/>
          <w:szCs w:val="24"/>
        </w:rPr>
        <w:t xml:space="preserve"> становление и развитие учебной самостоятельности школьников в ходе освоения системы научного знания как основы их успешного учения и личностного развития, в системе планируемых результатов достигается за счёт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конкретизации и детализации системы ведущих целевых установок, задаваемых требованиями </w:t>
      </w:r>
      <w:r w:rsidR="00604D97" w:rsidRPr="00082DE4">
        <w:rPr>
          <w:rFonts w:ascii="Times New Roman" w:hAnsi="Times New Roman" w:cs="Times New Roman"/>
          <w:sz w:val="24"/>
          <w:szCs w:val="24"/>
        </w:rPr>
        <w:t>Стандарта, применительно</w:t>
      </w:r>
      <w:r w:rsidRPr="00082DE4">
        <w:rPr>
          <w:rFonts w:ascii="Times New Roman" w:hAnsi="Times New Roman" w:cs="Times New Roman"/>
          <w:sz w:val="24"/>
          <w:szCs w:val="24"/>
        </w:rPr>
        <w:t xml:space="preserve"> к изучению всех междисциплинарных и предметных учебных программ как в целом, так и для их основных разделов;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установления ключевых условий </w:t>
      </w:r>
      <w:r w:rsidR="00604D97" w:rsidRPr="00082DE4">
        <w:rPr>
          <w:rFonts w:ascii="Times New Roman" w:hAnsi="Times New Roman" w:cs="Times New Roman"/>
          <w:sz w:val="24"/>
          <w:szCs w:val="24"/>
        </w:rPr>
        <w:t>организации образовательной</w:t>
      </w:r>
      <w:r w:rsidRPr="00082DE4">
        <w:rPr>
          <w:rFonts w:ascii="Times New Roman" w:hAnsi="Times New Roman" w:cs="Times New Roman"/>
          <w:sz w:val="24"/>
          <w:szCs w:val="24"/>
        </w:rPr>
        <w:t xml:space="preserve"> деятельности, способствующей формированию учебной самостоятельности школьников;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установления классов учебно-познавательных и учебно-практических задач, которые должны быть предъявлены в ходе обучения;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Ведущие целевые установки, выделение "главного"</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Важнейшая задача, решаемая системой планируемых результатов – ориентация всех участников образовательных отношений (авторов учебно-методического обеспечения, учителей, </w:t>
      </w:r>
      <w:r w:rsidR="00604D97" w:rsidRPr="00082DE4">
        <w:rPr>
          <w:rFonts w:ascii="Times New Roman" w:hAnsi="Times New Roman" w:cs="Times New Roman"/>
          <w:sz w:val="24"/>
          <w:szCs w:val="24"/>
        </w:rPr>
        <w:t>обучающихся, их</w:t>
      </w:r>
      <w:r w:rsidRPr="00082DE4">
        <w:rPr>
          <w:rFonts w:ascii="Times New Roman" w:hAnsi="Times New Roman" w:cs="Times New Roman"/>
          <w:sz w:val="24"/>
          <w:szCs w:val="24"/>
        </w:rPr>
        <w:t xml:space="preserve"> родителей и других заинтересованных лиц) на создание и реализацию условий по достижению личностных, метапредметных и предметных результатов. Решение этой задачи обеспечивается структурой системы планируемых результатов и её содержанием.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структуре планируемых результатов по каждой учебной программе (и междисциплинарных, и по отдельным предметам) выделяются три блока результатов: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общецелевой блок, в котором описывается вклад данной программы в развитие личности обучающихся, в становление их «Я-концепций», в развитие их учебной самостоятельности и указываются важнейшие педагогические условия реализации данной программы (основные содержательные блоки программы и примерный ожидаемый уровень их освоения; реализуемые ценностно-смысловые установки; методологические особенности организации процесса познания, отвечающие специфике образовательной области; необходимые педагогические практики, способствующие развитию интереса, развитию познавательных потребностей и способностей обучающихся средствами данного предмета, развитию других личностных характеристик);</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блоки «Выпускник научится» и «Выпускник получит возможность научиться», в которых по каждому крупному разделу учебной программы выделяются наиболее значимые результаты освоения понятийного аппарата и алгоритмических процедур и описывается примерный круг учебно-познавательных и учебно-практических задач, который предъявляются учащимся в ходе изучения каждого раздела программы.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Такая структура отвечает принципу уровневого подхода к определению планируемых результатов согласно которому по каждому разделу выделяется ожидаемый уровень актуального развития большинства учащихся и зона ближайшей перспективы их развития, что позволяет определять динамическую картину развития обучающихся, поощрять продвижения учащихся, выстраивать персонализированные траектории движения с учётом зоны ближайшего развития обучающегося.</w:t>
      </w:r>
    </w:p>
    <w:p w:rsidR="00082DE4" w:rsidRPr="00604D97" w:rsidRDefault="00082DE4" w:rsidP="00082DE4">
      <w:pPr>
        <w:pStyle w:val="a4"/>
        <w:rPr>
          <w:rFonts w:ascii="Times New Roman" w:hAnsi="Times New Roman" w:cs="Times New Roman"/>
          <w:b/>
          <w:i/>
          <w:sz w:val="24"/>
          <w:szCs w:val="24"/>
        </w:rPr>
      </w:pPr>
      <w:r w:rsidRPr="00604D97">
        <w:rPr>
          <w:rFonts w:ascii="Times New Roman" w:hAnsi="Times New Roman" w:cs="Times New Roman"/>
          <w:b/>
          <w:i/>
          <w:sz w:val="24"/>
          <w:szCs w:val="24"/>
        </w:rPr>
        <w:t>Развитие учебной самостоятельности</w:t>
      </w:r>
    </w:p>
    <w:p w:rsidR="00082DE4" w:rsidRPr="00604D97" w:rsidRDefault="00082DE4" w:rsidP="00082DE4">
      <w:pPr>
        <w:pStyle w:val="a4"/>
        <w:rPr>
          <w:rFonts w:ascii="Times New Roman" w:hAnsi="Times New Roman" w:cs="Times New Roman"/>
          <w:i/>
          <w:sz w:val="24"/>
          <w:szCs w:val="24"/>
        </w:rPr>
      </w:pPr>
      <w:r w:rsidRPr="00604D97">
        <w:rPr>
          <w:rFonts w:ascii="Times New Roman" w:hAnsi="Times New Roman" w:cs="Times New Roman"/>
          <w:i/>
          <w:sz w:val="24"/>
          <w:szCs w:val="24"/>
        </w:rPr>
        <w:t>Ключевыми условиями становления и развития учебной самостоятельности школьников являются</w:t>
      </w:r>
      <w:r w:rsidR="00604D97">
        <w:rPr>
          <w:rFonts w:ascii="Times New Roman" w:hAnsi="Times New Roman" w:cs="Times New Roman"/>
          <w:i/>
          <w:sz w:val="24"/>
          <w:szCs w:val="24"/>
        </w:rPr>
        <w:t>:</w:t>
      </w:r>
    </w:p>
    <w:p w:rsidR="00082DE4" w:rsidRPr="00082DE4" w:rsidRDefault="00082DE4" w:rsidP="00604D97">
      <w:pPr>
        <w:pStyle w:val="a4"/>
        <w:numPr>
          <w:ilvl w:val="0"/>
          <w:numId w:val="4"/>
        </w:numPr>
        <w:ind w:left="0" w:firstLine="360"/>
        <w:rPr>
          <w:rFonts w:ascii="Times New Roman" w:hAnsi="Times New Roman" w:cs="Times New Roman"/>
          <w:sz w:val="24"/>
          <w:szCs w:val="24"/>
        </w:rPr>
      </w:pPr>
      <w:r w:rsidRPr="00082DE4">
        <w:rPr>
          <w:rFonts w:ascii="Times New Roman" w:hAnsi="Times New Roman" w:cs="Times New Roman"/>
          <w:sz w:val="24"/>
          <w:szCs w:val="24"/>
        </w:rPr>
        <w:t>поисковая активность с обязательной рефлексией промежуточных и конечных результатов, организуемая в рамках позиционного учебного сотрудничества школьников, их совместного обсуждения, и направленная на самостоятельный поиск, открытие, преобразование понятийных средств и способов действий, а также фиксацию результатов поиска в виде постоянно уточняющихся моделей (знаков, схем);</w:t>
      </w:r>
    </w:p>
    <w:p w:rsidR="00082DE4" w:rsidRPr="00082DE4" w:rsidRDefault="00082DE4" w:rsidP="00604D97">
      <w:pPr>
        <w:pStyle w:val="a4"/>
        <w:numPr>
          <w:ilvl w:val="0"/>
          <w:numId w:val="4"/>
        </w:numPr>
        <w:rPr>
          <w:rFonts w:ascii="Times New Roman" w:hAnsi="Times New Roman" w:cs="Times New Roman"/>
          <w:sz w:val="24"/>
          <w:szCs w:val="24"/>
        </w:rPr>
      </w:pPr>
      <w:r w:rsidRPr="00082DE4">
        <w:rPr>
          <w:rFonts w:ascii="Times New Roman" w:hAnsi="Times New Roman" w:cs="Times New Roman"/>
          <w:sz w:val="24"/>
          <w:szCs w:val="24"/>
        </w:rPr>
        <w:t>проектная деятельность учащихся как способ их самопознания;</w:t>
      </w:r>
    </w:p>
    <w:p w:rsidR="00082DE4" w:rsidRPr="00082DE4" w:rsidRDefault="00082DE4" w:rsidP="00604D97">
      <w:pPr>
        <w:pStyle w:val="a4"/>
        <w:numPr>
          <w:ilvl w:val="0"/>
          <w:numId w:val="4"/>
        </w:numPr>
        <w:rPr>
          <w:rFonts w:ascii="Times New Roman" w:hAnsi="Times New Roman" w:cs="Times New Roman"/>
          <w:sz w:val="24"/>
          <w:szCs w:val="24"/>
        </w:rPr>
      </w:pPr>
      <w:r w:rsidRPr="00082DE4">
        <w:rPr>
          <w:rFonts w:ascii="Times New Roman" w:hAnsi="Times New Roman" w:cs="Times New Roman"/>
          <w:sz w:val="24"/>
          <w:szCs w:val="24"/>
        </w:rPr>
        <w:t>оценочная самостоятельность школьников.</w:t>
      </w:r>
    </w:p>
    <w:p w:rsidR="00082DE4" w:rsidRPr="00604D97" w:rsidRDefault="00082DE4" w:rsidP="00082DE4">
      <w:pPr>
        <w:pStyle w:val="a4"/>
        <w:rPr>
          <w:rFonts w:ascii="Times New Roman" w:hAnsi="Times New Roman" w:cs="Times New Roman"/>
          <w:i/>
          <w:sz w:val="24"/>
          <w:szCs w:val="24"/>
        </w:rPr>
      </w:pPr>
      <w:r w:rsidRPr="00604D97">
        <w:rPr>
          <w:rFonts w:ascii="Times New Roman" w:hAnsi="Times New Roman" w:cs="Times New Roman"/>
          <w:i/>
          <w:sz w:val="24"/>
          <w:szCs w:val="24"/>
        </w:rPr>
        <w:t>В этой связи с целью реализации и поддержки этих условий в реальном учебном процессе в системе планируемых результатов повсеместно устанавливаются результаты, предусматривающие приобретение опыта и овладение учащимися</w:t>
      </w:r>
      <w:r w:rsidR="00604D97">
        <w:rPr>
          <w:rFonts w:ascii="Times New Roman" w:hAnsi="Times New Roman" w:cs="Times New Roman"/>
          <w:i/>
          <w:sz w:val="24"/>
          <w:szCs w:val="24"/>
        </w:rPr>
        <w:t>:</w:t>
      </w:r>
    </w:p>
    <w:p w:rsidR="00082DE4" w:rsidRPr="00082DE4" w:rsidRDefault="00082DE4" w:rsidP="00604D97">
      <w:pPr>
        <w:pStyle w:val="a4"/>
        <w:numPr>
          <w:ilvl w:val="0"/>
          <w:numId w:val="5"/>
        </w:numPr>
        <w:ind w:left="0" w:firstLine="360"/>
        <w:rPr>
          <w:rFonts w:ascii="Times New Roman" w:hAnsi="Times New Roman" w:cs="Times New Roman"/>
          <w:sz w:val="24"/>
          <w:szCs w:val="24"/>
        </w:rPr>
      </w:pPr>
      <w:r w:rsidRPr="00082DE4">
        <w:rPr>
          <w:rFonts w:ascii="Times New Roman" w:hAnsi="Times New Roman" w:cs="Times New Roman"/>
          <w:sz w:val="24"/>
          <w:szCs w:val="24"/>
        </w:rPr>
        <w:t>способами и приёмами поисковой деятельности – универсальными и специфическими для отдельных предметов;</w:t>
      </w:r>
    </w:p>
    <w:p w:rsidR="00082DE4" w:rsidRPr="00082DE4" w:rsidRDefault="00082DE4" w:rsidP="00604D97">
      <w:pPr>
        <w:pStyle w:val="a4"/>
        <w:numPr>
          <w:ilvl w:val="0"/>
          <w:numId w:val="5"/>
        </w:numPr>
        <w:rPr>
          <w:rFonts w:ascii="Times New Roman" w:hAnsi="Times New Roman" w:cs="Times New Roman"/>
          <w:sz w:val="24"/>
          <w:szCs w:val="24"/>
        </w:rPr>
      </w:pPr>
      <w:r w:rsidRPr="00082DE4">
        <w:rPr>
          <w:rFonts w:ascii="Times New Roman" w:hAnsi="Times New Roman" w:cs="Times New Roman"/>
          <w:sz w:val="24"/>
          <w:szCs w:val="24"/>
        </w:rPr>
        <w:t>способами и приёмами работы с информацией;</w:t>
      </w:r>
    </w:p>
    <w:p w:rsidR="00082DE4" w:rsidRPr="00082DE4" w:rsidRDefault="00082DE4" w:rsidP="00604D97">
      <w:pPr>
        <w:pStyle w:val="a4"/>
        <w:numPr>
          <w:ilvl w:val="0"/>
          <w:numId w:val="5"/>
        </w:numPr>
        <w:rPr>
          <w:rFonts w:ascii="Times New Roman" w:hAnsi="Times New Roman" w:cs="Times New Roman"/>
          <w:sz w:val="24"/>
          <w:szCs w:val="24"/>
        </w:rPr>
      </w:pPr>
      <w:r w:rsidRPr="00082DE4">
        <w:rPr>
          <w:rFonts w:ascii="Times New Roman" w:hAnsi="Times New Roman" w:cs="Times New Roman"/>
          <w:sz w:val="24"/>
          <w:szCs w:val="24"/>
        </w:rPr>
        <w:t>логическими операциями и знако-символическими средствами;</w:t>
      </w:r>
    </w:p>
    <w:p w:rsidR="00082DE4" w:rsidRPr="00082DE4" w:rsidRDefault="00082DE4" w:rsidP="00604D97">
      <w:pPr>
        <w:pStyle w:val="a4"/>
        <w:numPr>
          <w:ilvl w:val="0"/>
          <w:numId w:val="5"/>
        </w:numPr>
        <w:rPr>
          <w:rFonts w:ascii="Times New Roman" w:hAnsi="Times New Roman" w:cs="Times New Roman"/>
          <w:sz w:val="24"/>
          <w:szCs w:val="24"/>
        </w:rPr>
      </w:pPr>
      <w:r w:rsidRPr="00082DE4">
        <w:rPr>
          <w:rFonts w:ascii="Times New Roman" w:hAnsi="Times New Roman" w:cs="Times New Roman"/>
          <w:sz w:val="24"/>
          <w:szCs w:val="24"/>
        </w:rPr>
        <w:t>культурными формами, моделями, средствами и инструментами общения и взаимодействия;</w:t>
      </w:r>
    </w:p>
    <w:p w:rsidR="00082DE4" w:rsidRPr="00082DE4" w:rsidRDefault="00082DE4" w:rsidP="00604D97">
      <w:pPr>
        <w:pStyle w:val="a4"/>
        <w:numPr>
          <w:ilvl w:val="0"/>
          <w:numId w:val="5"/>
        </w:numPr>
        <w:rPr>
          <w:rFonts w:ascii="Times New Roman" w:hAnsi="Times New Roman" w:cs="Times New Roman"/>
          <w:sz w:val="24"/>
          <w:szCs w:val="24"/>
        </w:rPr>
      </w:pPr>
      <w:r w:rsidRPr="00082DE4">
        <w:rPr>
          <w:rFonts w:ascii="Times New Roman" w:hAnsi="Times New Roman" w:cs="Times New Roman"/>
          <w:sz w:val="24"/>
          <w:szCs w:val="24"/>
        </w:rPr>
        <w:t>инструментами, средствами, принципами и правилами оценочной деятельности;</w:t>
      </w:r>
    </w:p>
    <w:p w:rsidR="00082DE4" w:rsidRPr="00082DE4" w:rsidRDefault="00082DE4" w:rsidP="00604D97">
      <w:pPr>
        <w:pStyle w:val="a4"/>
        <w:numPr>
          <w:ilvl w:val="0"/>
          <w:numId w:val="5"/>
        </w:numPr>
        <w:rPr>
          <w:rFonts w:ascii="Times New Roman" w:hAnsi="Times New Roman" w:cs="Times New Roman"/>
          <w:sz w:val="24"/>
          <w:szCs w:val="24"/>
        </w:rPr>
      </w:pPr>
      <w:r w:rsidRPr="00082DE4">
        <w:rPr>
          <w:rFonts w:ascii="Times New Roman" w:hAnsi="Times New Roman" w:cs="Times New Roman"/>
          <w:sz w:val="24"/>
          <w:szCs w:val="24"/>
        </w:rPr>
        <w:t>способами и приёмами организации учебной деятельности.</w:t>
      </w:r>
    </w:p>
    <w:p w:rsidR="00082DE4" w:rsidRPr="00604D97" w:rsidRDefault="00082DE4" w:rsidP="00082DE4">
      <w:pPr>
        <w:pStyle w:val="a4"/>
        <w:rPr>
          <w:rFonts w:ascii="Times New Roman" w:hAnsi="Times New Roman" w:cs="Times New Roman"/>
          <w:i/>
          <w:sz w:val="24"/>
          <w:szCs w:val="24"/>
        </w:rPr>
      </w:pPr>
      <w:r w:rsidRPr="00604D97">
        <w:rPr>
          <w:rFonts w:ascii="Times New Roman" w:hAnsi="Times New Roman" w:cs="Times New Roman"/>
          <w:i/>
          <w:sz w:val="24"/>
          <w:szCs w:val="24"/>
        </w:rPr>
        <w:t>Классы учебно-познавательных и учебно-практических задач</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Система планируемых результатов ориентирует учителя в подборе специальной системы учебных заданий, позволяющих в ходе изучения отдельных предметов на предметном учебном материале формировать и отрабатывать как понятийный аппарат, стандартные алгоритмы и процедуры, так и универсальные учебные действия.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 этой целью в системе планируемых результатов устанавливаются результаты, достигаемые и оцениваемые в ходе приобретения опыта решения следующих основных классов задач.</w:t>
      </w:r>
    </w:p>
    <w:p w:rsidR="00082DE4" w:rsidRPr="00604D97" w:rsidRDefault="00082DE4" w:rsidP="00082DE4">
      <w:pPr>
        <w:pStyle w:val="a4"/>
        <w:rPr>
          <w:rFonts w:ascii="Times New Roman" w:hAnsi="Times New Roman" w:cs="Times New Roman"/>
          <w:i/>
          <w:sz w:val="24"/>
          <w:szCs w:val="24"/>
        </w:rPr>
      </w:pPr>
      <w:r w:rsidRPr="00604D97">
        <w:rPr>
          <w:rFonts w:ascii="Times New Roman" w:hAnsi="Times New Roman" w:cs="Times New Roman"/>
          <w:i/>
          <w:sz w:val="24"/>
          <w:szCs w:val="24"/>
        </w:rPr>
        <w:t xml:space="preserve">Класс учебно-познавательных задач, направленных на формирование и оценку умений и навыков, способствующих освоению систематических знаний. В ходе </w:t>
      </w:r>
      <w:r w:rsidR="00604D97" w:rsidRPr="00604D97">
        <w:rPr>
          <w:rFonts w:ascii="Times New Roman" w:hAnsi="Times New Roman" w:cs="Times New Roman"/>
          <w:i/>
          <w:sz w:val="24"/>
          <w:szCs w:val="24"/>
        </w:rPr>
        <w:t>обучения,</w:t>
      </w:r>
      <w:r w:rsidRPr="00604D97">
        <w:rPr>
          <w:rFonts w:ascii="Times New Roman" w:hAnsi="Times New Roman" w:cs="Times New Roman"/>
          <w:i/>
          <w:sz w:val="24"/>
          <w:szCs w:val="24"/>
        </w:rPr>
        <w:t xml:space="preserve"> учащиеся выполняют задания, способствующие:</w:t>
      </w:r>
    </w:p>
    <w:p w:rsidR="00082DE4" w:rsidRPr="00082DE4" w:rsidRDefault="00082DE4" w:rsidP="00604D97">
      <w:pPr>
        <w:pStyle w:val="a4"/>
        <w:numPr>
          <w:ilvl w:val="0"/>
          <w:numId w:val="6"/>
        </w:numPr>
        <w:ind w:left="0" w:firstLine="360"/>
        <w:rPr>
          <w:rFonts w:ascii="Times New Roman" w:hAnsi="Times New Roman" w:cs="Times New Roman"/>
          <w:sz w:val="24"/>
          <w:szCs w:val="24"/>
        </w:rPr>
      </w:pPr>
      <w:r w:rsidRPr="00082DE4">
        <w:rPr>
          <w:rFonts w:ascii="Times New Roman" w:hAnsi="Times New Roman" w:cs="Times New Roman"/>
          <w:sz w:val="24"/>
          <w:szCs w:val="24"/>
        </w:rPr>
        <w:t>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082DE4" w:rsidRPr="00082DE4" w:rsidRDefault="00082DE4" w:rsidP="00604D97">
      <w:pPr>
        <w:pStyle w:val="a4"/>
        <w:numPr>
          <w:ilvl w:val="0"/>
          <w:numId w:val="6"/>
        </w:numPr>
        <w:ind w:left="0" w:firstLine="360"/>
        <w:rPr>
          <w:rFonts w:ascii="Times New Roman" w:hAnsi="Times New Roman" w:cs="Times New Roman"/>
          <w:sz w:val="24"/>
          <w:szCs w:val="24"/>
        </w:rPr>
      </w:pPr>
      <w:r w:rsidRPr="00082DE4">
        <w:rPr>
          <w:rFonts w:ascii="Times New Roman" w:hAnsi="Times New Roman" w:cs="Times New Roman"/>
          <w:sz w:val="24"/>
          <w:szCs w:val="24"/>
        </w:rPr>
        <w:t>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082DE4" w:rsidRPr="00082DE4" w:rsidRDefault="00082DE4" w:rsidP="00604D97">
      <w:pPr>
        <w:pStyle w:val="a4"/>
        <w:numPr>
          <w:ilvl w:val="0"/>
          <w:numId w:val="6"/>
        </w:numPr>
        <w:ind w:left="0" w:firstLine="360"/>
        <w:rPr>
          <w:rFonts w:ascii="Times New Roman" w:hAnsi="Times New Roman" w:cs="Times New Roman"/>
          <w:sz w:val="24"/>
          <w:szCs w:val="24"/>
        </w:rPr>
      </w:pPr>
      <w:r w:rsidRPr="00082DE4">
        <w:rPr>
          <w:rFonts w:ascii="Times New Roman" w:hAnsi="Times New Roman" w:cs="Times New Roman"/>
          <w:sz w:val="24"/>
          <w:szCs w:val="24"/>
        </w:rPr>
        <w:t>выявлению и анализу существенных и устойчивых связей и отношений между объектами и процессами.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Класс учебно-практических  задач, направленных на формирование и оценку навыка самостоятельного приобретения, переноса и интеграции знаний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системного взгляда и/или подхода к решению и т.п.. В ходе обучения учащиеся выполняют задания, требующие проявления более глубокого понима</w:t>
      </w:r>
      <w:r w:rsidRPr="00082DE4">
        <w:rPr>
          <w:rFonts w:ascii="Times New Roman" w:hAnsi="Times New Roman" w:cs="Times New Roman"/>
          <w:sz w:val="24"/>
          <w:szCs w:val="24"/>
        </w:rPr>
        <w:lastRenderedPageBreak/>
        <w:t>ния изученного и/или выдвижения новых для них идей, иного взгляда на проблему, создания или исследования новой информации, преобразования известной информации, представление её в новой форме, переноса в иной контекст и т.п.</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Класс учебно-практических задач, направленных на формирование и оценку навыка разрешения проблем и проблемных ситуаций. В ходе обучения учащиеся выполняют задания, требующие грамотного использования имеющихся знаний, способов действий для принятия обоснованного решения в ситуации неопределённости, например, с целью выбора или разработки оптимального или наиболее эффективного решения, определения стратегии действий, создания объекта с заданными свойствами, «устранения неполадок» и т.п.</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Класс учебно-практических задач, направленных на формирование и оценку навыка сотрудничества. В ходе обучения учащиеся выполняют задания, требующие совместной работы в парах или группах с распределением ролей/функций и разделением ответственности за конечный результат.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Класс учебно-практических задач, направленных на формирование и оценку навыка развёрнутой коммуникации. В ходе обучения учащиеся выполняют задания,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оценочного суждения, аргументированного мнения и т.п.).</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Класс учебно-практических и учебно-познавательных задач, направленных на формирование и оценку навыков самоорганизации и саморегуляции. В ходе обучения учащиеся выполняют задания, связанные с организацией выполнения задания: планированием этапов выполнения работы, отслеживанием продвижения в выполнении задания, соблюдением графика подготовки и предоставления материалов, поиском необходимых ресурсов, распределением обязанностей и контролем качества выполнения работы. Как правило, такого рода задания – это долгосрочные проекты, с заранее известными требованиями, предъявляемыми к качеству работы, или с заданными критериями оценки; в ходе выполнения такого рода заданий контролирующие функции учителя сведены к минимуму.</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Класс учебно-практических и учебно-познавательных задач, направленных на формирование и оценку навыка рефлексии. В ходе </w:t>
      </w:r>
      <w:r w:rsidR="00DE093C" w:rsidRPr="00082DE4">
        <w:rPr>
          <w:rFonts w:ascii="Times New Roman" w:hAnsi="Times New Roman" w:cs="Times New Roman"/>
          <w:sz w:val="24"/>
          <w:szCs w:val="24"/>
        </w:rPr>
        <w:t>обучения,</w:t>
      </w:r>
      <w:r w:rsidRPr="00082DE4">
        <w:rPr>
          <w:rFonts w:ascii="Times New Roman" w:hAnsi="Times New Roman" w:cs="Times New Roman"/>
          <w:sz w:val="24"/>
          <w:szCs w:val="24"/>
        </w:rPr>
        <w:t xml:space="preserve"> учащиеся выполняют задания, требующие от учащихся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самостоятельной оценки или анализа собственной учебной деятельности с позиций соответствия полученных результатов основному вопросу учебной задаче, целям и способам действий, и(или) соответствия полученных результатов предъявленным требованиям к качеству работы, критериям оценки;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выявления позитивных и негативных факторов, влияющих на результаты и качество выполнения задания (например, что помогает/мешает, или что полезно/вредно, что нравится/не нравится и другие);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самостоятельной постановки личных учебных задач (например, что надо изменить, что в следующий раз стоит выполнить по-другому, иначе, что надо дополнительно узнать и т.п.).</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Класс учебно-практических и учебно-познавательных задач, направленных на формирование ценностно-смысловых установок. В ходе </w:t>
      </w:r>
      <w:r w:rsidR="00DE093C" w:rsidRPr="00082DE4">
        <w:rPr>
          <w:rFonts w:ascii="Times New Roman" w:hAnsi="Times New Roman" w:cs="Times New Roman"/>
          <w:sz w:val="24"/>
          <w:szCs w:val="24"/>
        </w:rPr>
        <w:t>обучения,</w:t>
      </w:r>
      <w:r w:rsidRPr="00082DE4">
        <w:rPr>
          <w:rFonts w:ascii="Times New Roman" w:hAnsi="Times New Roman" w:cs="Times New Roman"/>
          <w:sz w:val="24"/>
          <w:szCs w:val="24"/>
        </w:rPr>
        <w:t xml:space="preserve"> учащиеся выполняют задания, требующие от них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Класс учебно-практических и учебно-познавательных задач, направленных на формирование и оценку ИКТ-компетентности школьников. В ходе </w:t>
      </w:r>
      <w:r w:rsidR="00DE093C" w:rsidRPr="00082DE4">
        <w:rPr>
          <w:rFonts w:ascii="Times New Roman" w:hAnsi="Times New Roman" w:cs="Times New Roman"/>
          <w:sz w:val="24"/>
          <w:szCs w:val="24"/>
        </w:rPr>
        <w:t>обучения,</w:t>
      </w:r>
      <w:r w:rsidRPr="00082DE4">
        <w:rPr>
          <w:rFonts w:ascii="Times New Roman" w:hAnsi="Times New Roman" w:cs="Times New Roman"/>
          <w:sz w:val="24"/>
          <w:szCs w:val="24"/>
        </w:rPr>
        <w:t xml:space="preserve"> учащиеся выполняют задания,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Общее описание моделей «хороших» учебных заданий, а также способы оценки качества задания по 4-хбалльной шкале приводится в Приложении 2.</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Ориентация текущего учебного процесса на основе системы итоговых планируемых результатов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Система планируемых результатов по освоению отдельных тем (разделов) учебных курсов строится авторами УМК и (или) учителем самостоятельно на основе системы итоговых результатов с учетом структуры и содержания рабочей программы по предмету и принятой в конкретном УМК логики развертывания учебного материала. При их разработке целесообразно использовать рекомендации тематического планирования рабочей программы (разделы темы, цели и задачи урока, виды деятельности учащихся).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Система тематических планируемых результатов является содержательной и критериальной основой для системы промежуточной оценки (контрольных работ, зачетов, внутришкольных мониторингов и иных процедур).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Система текущих планируемых результатов является содержательной и критериальной основой для текущей (формирующей, диагностической) оценки, а также для само - и взаимооценки школьников.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Система промежуточных и текущих личностных и метапредметных планируемых результатов строится учителем самостоятельно на основе системы соответствующих итоговых результатов с учетом особенностей и </w:t>
      </w:r>
      <w:r w:rsidR="00DE093C" w:rsidRPr="00082DE4">
        <w:rPr>
          <w:rFonts w:ascii="Times New Roman" w:hAnsi="Times New Roman" w:cs="Times New Roman"/>
          <w:sz w:val="24"/>
          <w:szCs w:val="24"/>
        </w:rPr>
        <w:t>актуальных задач развития,</w:t>
      </w:r>
      <w:r w:rsidRPr="00082DE4">
        <w:rPr>
          <w:rFonts w:ascii="Times New Roman" w:hAnsi="Times New Roman" w:cs="Times New Roman"/>
          <w:sz w:val="24"/>
          <w:szCs w:val="24"/>
        </w:rPr>
        <w:t xml:space="preserve"> учащихся класса и должна отражать направленность на решение следующих задач:</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освоение учащимися формул культурного взаимодействия в ситуациях учебного сотрудничества;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освоение навыков учебного сотрудничества;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освоение навыков учебной проектно-исследовательской деятельности;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освоение ценностных установок (на тех уроках, где это предполагается рабочей программой курса).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Примеры формул, используемых при обмене мнениями при фиксации позиций собеседников, при выработке общего решения, в ситуации столкновения мнений, примеры учебных ситуаций, способствующих становлению и развитию навыков учебного сотрудничества, навыков учебной проектно-исследовательской деятельности, освоению ценностных установок приведены в Приложении 3.</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Система текущих личностных и метапредметных планируемых результатов является основой при выборе форм активного обучения, как например, выполнение на уроках заданий по группировке и классификации объектов, учебных проектов и исследований, обсуждение кейсов и др.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Формирование целостного, социально ориентированного взгляда на мир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Важнейшим результатом реализации всей совокупности итоговых планируемых результатов является целостный социально ориентированный взгляд на мир. Его формированию способствует использование учителем таких приемов, как</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работа с картами понятий, позволяющая переходить от неупорядоченного, случайного, неполного набора элементов, бытовых понятий, факторов к упорядоченной схеме научных понятий и знаний, представленных в иерархии и связанных в систему;</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использование схем, которые можно уточнять, пополнять, видоизменять, преобразовывать; схем, которые сами по себе могут направлять познание, побуждая учащихся адресовать учителю новые образовательные запросы (такие схемы могут в частности, строиться на основе карт понятий);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использование иллюстраций, ситуаций, кейсов, которые надо «разгадать» (Что случилось? Почему?);</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использование аналогий, образных высказываний, афоризмов с целью проиллюстрировать (или установить) связи между различными явлениями, объектами, моделями (в т.ч. из разных дисциплин);</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использование при изучении всех предметов универсальных общенаучных идей, подходов, концептов (см. Приложение 4);</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рассмотрение прикладных аспектов изучаемых объектов, явлений, процессов (например, исследуя вопросы типа: Где и как это работает? Кому нужно данное знание? Кто и как использует этот факт? Для чего? Почему появилось такое правило? и т.п.);</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рассмотрение академических проблем в реальном жизненном контексте, в том числе – личностно значимом для школьников (например, в контекстах "Кто мы", "Где мы во времени и в пространстве", "Как мы самовыражаемся", "Как устроен мир", "Как мы самоорганизуемся", "Наша общая планета</w:t>
      </w:r>
      <w:r w:rsidR="00DE093C" w:rsidRPr="00082DE4">
        <w:rPr>
          <w:rFonts w:ascii="Times New Roman" w:hAnsi="Times New Roman" w:cs="Times New Roman"/>
          <w:sz w:val="24"/>
          <w:szCs w:val="24"/>
        </w:rPr>
        <w:t>» и</w:t>
      </w:r>
      <w:r w:rsidRPr="00082DE4">
        <w:rPr>
          <w:rFonts w:ascii="Times New Roman" w:hAnsi="Times New Roman" w:cs="Times New Roman"/>
          <w:sz w:val="24"/>
          <w:szCs w:val="24"/>
        </w:rPr>
        <w:t xml:space="preserve"> др.).</w:t>
      </w:r>
    </w:p>
    <w:p w:rsidR="00082DE4" w:rsidRPr="00604D97" w:rsidRDefault="00082DE4" w:rsidP="00082DE4">
      <w:pPr>
        <w:pStyle w:val="a4"/>
        <w:rPr>
          <w:rFonts w:ascii="Times New Roman" w:hAnsi="Times New Roman" w:cs="Times New Roman"/>
          <w:b/>
          <w:i/>
          <w:sz w:val="24"/>
          <w:szCs w:val="24"/>
        </w:rPr>
      </w:pPr>
      <w:r w:rsidRPr="00604D97">
        <w:rPr>
          <w:rFonts w:ascii="Times New Roman" w:hAnsi="Times New Roman" w:cs="Times New Roman"/>
          <w:b/>
          <w:i/>
          <w:sz w:val="24"/>
          <w:szCs w:val="24"/>
        </w:rPr>
        <w:t>1.2.3. Планируемые результаты как инструмент ориентации системы оценки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Система планируемых результатов выступает как содержательная и критериальная база системы оценки. При этом каждый блок планируемых результатов в соответствии с особенностями его содержания связан с определёнными оценочными процедурами, которые подробно описаны в разделе "Оценка достижения планируемых результатов".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Так, планируемые результаты, отнесённые </w:t>
      </w:r>
      <w:r w:rsidR="00DE093C" w:rsidRPr="00082DE4">
        <w:rPr>
          <w:rFonts w:ascii="Times New Roman" w:hAnsi="Times New Roman" w:cs="Times New Roman"/>
          <w:sz w:val="24"/>
          <w:szCs w:val="24"/>
        </w:rPr>
        <w:t>к общецелевому блоку,</w:t>
      </w:r>
      <w:r w:rsidRPr="00082DE4">
        <w:rPr>
          <w:rFonts w:ascii="Times New Roman" w:hAnsi="Times New Roman" w:cs="Times New Roman"/>
          <w:sz w:val="24"/>
          <w:szCs w:val="24"/>
        </w:rPr>
        <w:t xml:space="preserve"> служат основным объектом оценки эффективности деятельности системы образования на федеральном и региональном уровнях. Оценка достижения этой группы планируемых результатов ведётся в ходе анонимных процедур, допускающих предоставление и использование исключительно неперсонифицированной информации.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Планируемые результаты, отнесенные к блоку «Выпускник научится», ориентируют пользователя в том, какие уровни освоения учебных действий с изучаемым опорным учебным материалом ожидаются от выпускников. Критериями отбора данных результатов служат: их значимость для решения основ</w:t>
      </w:r>
      <w:r w:rsidRPr="00082DE4">
        <w:rPr>
          <w:rFonts w:ascii="Times New Roman" w:hAnsi="Times New Roman" w:cs="Times New Roman"/>
          <w:sz w:val="24"/>
          <w:szCs w:val="24"/>
        </w:rPr>
        <w:lastRenderedPageBreak/>
        <w:t xml:space="preserve">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исполнительскую компетентность обучающихся. </w:t>
      </w:r>
      <w:r w:rsidR="00DE093C" w:rsidRPr="00082DE4">
        <w:rPr>
          <w:rFonts w:ascii="Times New Roman" w:hAnsi="Times New Roman" w:cs="Times New Roman"/>
          <w:sz w:val="24"/>
          <w:szCs w:val="24"/>
        </w:rPr>
        <w:t>Иными словами,</w:t>
      </w:r>
      <w:r w:rsidRPr="00082DE4">
        <w:rPr>
          <w:rFonts w:ascii="Times New Roman" w:hAnsi="Times New Roman" w:cs="Times New Roman"/>
          <w:sz w:val="24"/>
          <w:szCs w:val="24"/>
        </w:rPr>
        <w:t xml:space="preserve">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 при условии специальной целенаправленной работы учителя.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обучающихся,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блоках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учащиеся. В повседневной практике преподавания эта группа целей не отрабатывается со всеми без исключения обучающимися –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данном уровне образования. Оценка достижения этих целей ведется преимущественно в ходе диагностических процедур или процедур, допускающих предоставление и использование исключительно неперсонифицированной информации.</w:t>
      </w:r>
    </w:p>
    <w:p w:rsidR="00DE093C"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Частично 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учащихся. При этом невыполнение обучающимися заданий, с помощью которых ведется оценка достижения планируемых результатов этого блока, не является препятствием для перехода на следующий 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учитывать п</w:t>
      </w:r>
      <w:r w:rsidR="00DE093C">
        <w:rPr>
          <w:rFonts w:ascii="Times New Roman" w:hAnsi="Times New Roman" w:cs="Times New Roman"/>
          <w:sz w:val="24"/>
          <w:szCs w:val="24"/>
        </w:rPr>
        <w:t>ри определении итоговой оценки.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Приложение 1</w:t>
      </w:r>
    </w:p>
    <w:p w:rsidR="00082DE4" w:rsidRPr="006B7A41" w:rsidRDefault="00082DE4" w:rsidP="00082DE4">
      <w:pPr>
        <w:pStyle w:val="a4"/>
        <w:rPr>
          <w:rFonts w:ascii="Times New Roman" w:hAnsi="Times New Roman" w:cs="Times New Roman"/>
          <w:b/>
          <w:sz w:val="24"/>
          <w:szCs w:val="24"/>
        </w:rPr>
      </w:pPr>
      <w:r w:rsidRPr="006B7A41">
        <w:rPr>
          <w:rFonts w:ascii="Times New Roman" w:hAnsi="Times New Roman" w:cs="Times New Roman"/>
          <w:b/>
          <w:sz w:val="24"/>
          <w:szCs w:val="24"/>
        </w:rPr>
        <w:t>1.</w:t>
      </w:r>
      <w:r w:rsidRPr="006B7A41" w:rsidDel="002E05E6">
        <w:rPr>
          <w:rFonts w:ascii="Times New Roman" w:hAnsi="Times New Roman" w:cs="Times New Roman"/>
          <w:b/>
          <w:sz w:val="24"/>
          <w:szCs w:val="24"/>
        </w:rPr>
        <w:t xml:space="preserve"> </w:t>
      </w:r>
      <w:r w:rsidRPr="006B7A41">
        <w:rPr>
          <w:rFonts w:ascii="Times New Roman" w:hAnsi="Times New Roman" w:cs="Times New Roman"/>
          <w:b/>
          <w:sz w:val="24"/>
          <w:szCs w:val="24"/>
        </w:rPr>
        <w:t>Планируемые результаты освоения междисциплинарных программ</w:t>
      </w:r>
    </w:p>
    <w:p w:rsidR="00082DE4" w:rsidRPr="006B7A41" w:rsidRDefault="00082DE4" w:rsidP="00082DE4">
      <w:pPr>
        <w:pStyle w:val="a4"/>
        <w:rPr>
          <w:rFonts w:ascii="Times New Roman" w:hAnsi="Times New Roman" w:cs="Times New Roman"/>
          <w:b/>
          <w:i/>
          <w:sz w:val="24"/>
          <w:szCs w:val="24"/>
        </w:rPr>
      </w:pPr>
      <w:bookmarkStart w:id="0" w:name="_Toc401651480"/>
      <w:r w:rsidRPr="006B7A41">
        <w:rPr>
          <w:rFonts w:ascii="Times New Roman" w:hAnsi="Times New Roman" w:cs="Times New Roman"/>
          <w:b/>
          <w:i/>
          <w:sz w:val="24"/>
          <w:szCs w:val="24"/>
        </w:rPr>
        <w:t>1.1. Формирование универсальных учебных действий</w:t>
      </w:r>
      <w:bookmarkEnd w:id="0"/>
    </w:p>
    <w:p w:rsidR="00082DE4" w:rsidRPr="00082DE4" w:rsidRDefault="00082DE4" w:rsidP="00082DE4">
      <w:pPr>
        <w:pStyle w:val="a4"/>
        <w:rPr>
          <w:rFonts w:ascii="Times New Roman" w:hAnsi="Times New Roman" w:cs="Times New Roman"/>
          <w:sz w:val="24"/>
          <w:szCs w:val="24"/>
        </w:rPr>
      </w:pPr>
      <w:bookmarkStart w:id="1" w:name="_Toc401651481"/>
      <w:r w:rsidRPr="00082DE4">
        <w:rPr>
          <w:rFonts w:ascii="Times New Roman" w:hAnsi="Times New Roman" w:cs="Times New Roman"/>
          <w:sz w:val="24"/>
          <w:szCs w:val="24"/>
        </w:rPr>
        <w:t>В результате изучения всех без исключения предметов основной школы у выпускников получат дальнейшее развитие личностные, регулятивные, коммуникативные и познавательные универсальные учебные действия, обеспечивающие умение 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сфере развития личностных универсальных учебных действий у выпускников будут сформированы основы гражданской идентичности личности, готовность к выбору предпрофильного и профильного образования; готовность к переходу к самообразованию на основе учебно-познавательной мотивации, развитие морального сознания и компетентности в решении моральных дилемм на основе моральной децентрации.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сфере развития регулятивных универсальных учебных действий выпускники овладеют действием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 К ним относятся действия, связанные с рефлексией; концентрацией и вниманием, настойчивостью, управлением.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сфере развития познавательных универсальных учебных действий выпускники овладеют основами проектно-исследовательской деятельности, широким спектром логических действий и операций, кри</w:t>
      </w:r>
      <w:r w:rsidRPr="00082DE4">
        <w:rPr>
          <w:rFonts w:ascii="Times New Roman" w:hAnsi="Times New Roman" w:cs="Times New Roman"/>
          <w:sz w:val="24"/>
          <w:szCs w:val="24"/>
        </w:rPr>
        <w:lastRenderedPageBreak/>
        <w:t>тическим и творческим мышлением, информационной и медиа- грамотностью, будут сформированы основы смыслового чтения.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сфере развития коммуникативных универсальных учебных действий выпускники научатся действиям по организации информации, использованию социальных сетей, организации и планированию учебного сотрудничества с учителем и сверстниками, приобретут умение работать в группе, следовать морально-этическим и психологическим принципам общения и сотрудничества, приобретут умения, составляющие основу коммуникативной компетентности – умения ставить и решать многообразные коммуникативные задачи; умение действовать с учетом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умение определять цели коммуникации, оценивать ситуацию, учитывать намерения и способы коммуникации партнера, выбирать адекватные стратегии коммуникации, принимать на себя лидерские функции, ответственность за действия и делегирование ответственности, гибко регулировать собственное речевое поведение; научатся использовать речь для регуляции умственной деятельности.</w:t>
      </w:r>
    </w:p>
    <w:p w:rsidR="00082DE4" w:rsidRPr="006B7A41" w:rsidRDefault="00082DE4" w:rsidP="00082DE4">
      <w:pPr>
        <w:pStyle w:val="a4"/>
        <w:rPr>
          <w:rFonts w:ascii="Times New Roman" w:hAnsi="Times New Roman" w:cs="Times New Roman"/>
          <w:b/>
          <w:i/>
          <w:sz w:val="24"/>
          <w:szCs w:val="24"/>
        </w:rPr>
      </w:pPr>
      <w:r w:rsidRPr="006B7A41">
        <w:rPr>
          <w:rFonts w:ascii="Times New Roman" w:hAnsi="Times New Roman" w:cs="Times New Roman"/>
          <w:b/>
          <w:i/>
          <w:sz w:val="24"/>
          <w:szCs w:val="24"/>
        </w:rPr>
        <w:t>Личностные универсальные учебные действия</w:t>
      </w:r>
      <w:bookmarkEnd w:id="1"/>
    </w:p>
    <w:p w:rsidR="00082DE4" w:rsidRPr="006B7A41" w:rsidRDefault="00082DE4" w:rsidP="00082DE4">
      <w:pPr>
        <w:pStyle w:val="a4"/>
        <w:rPr>
          <w:rFonts w:ascii="Times New Roman" w:hAnsi="Times New Roman" w:cs="Times New Roman"/>
          <w:i/>
          <w:sz w:val="24"/>
          <w:szCs w:val="24"/>
        </w:rPr>
      </w:pPr>
      <w:r w:rsidRPr="006B7A41">
        <w:rPr>
          <w:rFonts w:ascii="Times New Roman" w:hAnsi="Times New Roman" w:cs="Times New Roman"/>
          <w:i/>
          <w:sz w:val="24"/>
          <w:szCs w:val="24"/>
        </w:rPr>
        <w:t>В рамках когнитивного компонента будут сформированы:</w:t>
      </w:r>
    </w:p>
    <w:p w:rsidR="00082DE4" w:rsidRPr="00082DE4" w:rsidRDefault="00082DE4" w:rsidP="006B7A41">
      <w:pPr>
        <w:pStyle w:val="a4"/>
        <w:numPr>
          <w:ilvl w:val="0"/>
          <w:numId w:val="6"/>
        </w:numPr>
        <w:ind w:left="0" w:firstLine="360"/>
        <w:rPr>
          <w:rFonts w:ascii="Times New Roman" w:hAnsi="Times New Roman" w:cs="Times New Roman"/>
          <w:sz w:val="24"/>
          <w:szCs w:val="24"/>
        </w:rPr>
      </w:pPr>
      <w:r w:rsidRPr="00082DE4">
        <w:rPr>
          <w:rFonts w:ascii="Times New Roman" w:hAnsi="Times New Roman" w:cs="Times New Roman"/>
          <w:sz w:val="24"/>
          <w:szCs w:val="24"/>
        </w:rPr>
        <w:t xml:space="preserve">историко-географический образ, включая представление о территории и границах Республики Дагестан, </w:t>
      </w:r>
      <w:r w:rsidR="00DE093C" w:rsidRPr="00082DE4">
        <w:rPr>
          <w:rFonts w:ascii="Times New Roman" w:hAnsi="Times New Roman" w:cs="Times New Roman"/>
          <w:sz w:val="24"/>
          <w:szCs w:val="24"/>
        </w:rPr>
        <w:t>России, их</w:t>
      </w:r>
      <w:r w:rsidRPr="00082DE4">
        <w:rPr>
          <w:rFonts w:ascii="Times New Roman" w:hAnsi="Times New Roman" w:cs="Times New Roman"/>
          <w:sz w:val="24"/>
          <w:szCs w:val="24"/>
        </w:rPr>
        <w:t xml:space="preserve">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082DE4" w:rsidRPr="006B7A41" w:rsidRDefault="00082DE4" w:rsidP="00082DE4">
      <w:pPr>
        <w:pStyle w:val="a4"/>
        <w:numPr>
          <w:ilvl w:val="0"/>
          <w:numId w:val="6"/>
        </w:numPr>
        <w:ind w:left="0" w:firstLine="360"/>
        <w:rPr>
          <w:rFonts w:ascii="Times New Roman" w:hAnsi="Times New Roman" w:cs="Times New Roman"/>
          <w:sz w:val="24"/>
          <w:szCs w:val="24"/>
        </w:rPr>
      </w:pPr>
      <w:r w:rsidRPr="00082DE4">
        <w:rPr>
          <w:rFonts w:ascii="Times New Roman" w:hAnsi="Times New Roman" w:cs="Times New Roman"/>
          <w:sz w:val="24"/>
          <w:szCs w:val="24"/>
        </w:rPr>
        <w:t xml:space="preserve">образ социально-политического устройства – представление о государственной организации России и Республики Дагестан, знание государственной символики (герб, флаг, гимн), знание государственных праздников, </w:t>
      </w:r>
      <w:r w:rsidRPr="006B7A41">
        <w:rPr>
          <w:rFonts w:ascii="Times New Roman" w:hAnsi="Times New Roman" w:cs="Times New Roman"/>
          <w:sz w:val="24"/>
          <w:szCs w:val="24"/>
        </w:rPr>
        <w:t>знание положений Конституции РФ и Республики Дагестан, основных прав и обязанностей гражданина, ориентация в правовом пространстве государственно-общественных отношений;</w:t>
      </w:r>
    </w:p>
    <w:p w:rsidR="00082DE4" w:rsidRPr="00082DE4" w:rsidRDefault="00082DE4" w:rsidP="006B7A41">
      <w:pPr>
        <w:pStyle w:val="a4"/>
        <w:numPr>
          <w:ilvl w:val="0"/>
          <w:numId w:val="6"/>
        </w:numPr>
        <w:ind w:left="0" w:firstLine="360"/>
        <w:rPr>
          <w:rFonts w:ascii="Times New Roman" w:hAnsi="Times New Roman" w:cs="Times New Roman"/>
          <w:sz w:val="24"/>
          <w:szCs w:val="24"/>
        </w:rPr>
      </w:pPr>
      <w:r w:rsidRPr="00082DE4">
        <w:rPr>
          <w:rFonts w:ascii="Times New Roman" w:hAnsi="Times New Roman" w:cs="Times New Roman"/>
          <w:sz w:val="24"/>
          <w:szCs w:val="24"/>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082DE4" w:rsidRPr="00082DE4" w:rsidRDefault="00082DE4" w:rsidP="006B7A41">
      <w:pPr>
        <w:pStyle w:val="a4"/>
        <w:numPr>
          <w:ilvl w:val="0"/>
          <w:numId w:val="6"/>
        </w:numPr>
        <w:ind w:left="0" w:firstLine="360"/>
        <w:rPr>
          <w:rFonts w:ascii="Times New Roman" w:hAnsi="Times New Roman" w:cs="Times New Roman"/>
          <w:sz w:val="24"/>
          <w:szCs w:val="24"/>
        </w:rPr>
      </w:pPr>
      <w:r w:rsidRPr="00082DE4">
        <w:rPr>
          <w:rFonts w:ascii="Times New Roman" w:hAnsi="Times New Roman" w:cs="Times New Roman"/>
          <w:sz w:val="24"/>
          <w:szCs w:val="24"/>
        </w:rPr>
        <w:t xml:space="preserve">освоение общекультурного наследия </w:t>
      </w:r>
      <w:r w:rsidR="00DE093C" w:rsidRPr="00082DE4">
        <w:rPr>
          <w:rFonts w:ascii="Times New Roman" w:hAnsi="Times New Roman" w:cs="Times New Roman"/>
          <w:sz w:val="24"/>
          <w:szCs w:val="24"/>
        </w:rPr>
        <w:t>России и</w:t>
      </w:r>
      <w:r w:rsidRPr="00082DE4">
        <w:rPr>
          <w:rFonts w:ascii="Times New Roman" w:hAnsi="Times New Roman" w:cs="Times New Roman"/>
          <w:sz w:val="24"/>
          <w:szCs w:val="24"/>
        </w:rPr>
        <w:t xml:space="preserve"> Республики </w:t>
      </w:r>
      <w:r w:rsidR="00DE093C" w:rsidRPr="00082DE4">
        <w:rPr>
          <w:rFonts w:ascii="Times New Roman" w:hAnsi="Times New Roman" w:cs="Times New Roman"/>
          <w:sz w:val="24"/>
          <w:szCs w:val="24"/>
        </w:rPr>
        <w:t>Дагестан, общемирового</w:t>
      </w:r>
      <w:r w:rsidRPr="00082DE4">
        <w:rPr>
          <w:rFonts w:ascii="Times New Roman" w:hAnsi="Times New Roman" w:cs="Times New Roman"/>
          <w:sz w:val="24"/>
          <w:szCs w:val="24"/>
        </w:rPr>
        <w:t xml:space="preserve"> культурного наследия;</w:t>
      </w:r>
    </w:p>
    <w:p w:rsidR="00082DE4" w:rsidRPr="00082DE4" w:rsidRDefault="00082DE4" w:rsidP="006B7A41">
      <w:pPr>
        <w:pStyle w:val="a4"/>
        <w:numPr>
          <w:ilvl w:val="0"/>
          <w:numId w:val="6"/>
        </w:numPr>
        <w:ind w:left="0" w:firstLine="360"/>
        <w:rPr>
          <w:rFonts w:ascii="Times New Roman" w:hAnsi="Times New Roman" w:cs="Times New Roman"/>
          <w:sz w:val="24"/>
          <w:szCs w:val="24"/>
        </w:rPr>
      </w:pPr>
      <w:r w:rsidRPr="00082DE4">
        <w:rPr>
          <w:rFonts w:ascii="Times New Roman" w:hAnsi="Times New Roman" w:cs="Times New Roman"/>
          <w:sz w:val="24"/>
          <w:szCs w:val="24"/>
        </w:rPr>
        <w:t xml:space="preserve">ориентация в системе моральных норм и ценностей и их иерархизация, понимание конвенционального характера морали; </w:t>
      </w:r>
    </w:p>
    <w:p w:rsidR="00082DE4" w:rsidRPr="00082DE4" w:rsidRDefault="00082DE4" w:rsidP="006B7A41">
      <w:pPr>
        <w:pStyle w:val="a4"/>
        <w:numPr>
          <w:ilvl w:val="0"/>
          <w:numId w:val="6"/>
        </w:numPr>
        <w:ind w:left="0" w:firstLine="360"/>
        <w:rPr>
          <w:rFonts w:ascii="Times New Roman" w:hAnsi="Times New Roman" w:cs="Times New Roman"/>
          <w:sz w:val="24"/>
          <w:szCs w:val="24"/>
        </w:rPr>
      </w:pPr>
      <w:r w:rsidRPr="00082DE4">
        <w:rPr>
          <w:rFonts w:ascii="Times New Roman" w:hAnsi="Times New Roman" w:cs="Times New Roman"/>
          <w:sz w:val="24"/>
          <w:szCs w:val="24"/>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082DE4" w:rsidRPr="00082DE4" w:rsidRDefault="00082DE4" w:rsidP="006B7A41">
      <w:pPr>
        <w:pStyle w:val="a4"/>
        <w:numPr>
          <w:ilvl w:val="0"/>
          <w:numId w:val="6"/>
        </w:numPr>
        <w:ind w:left="142" w:firstLine="218"/>
        <w:rPr>
          <w:rFonts w:ascii="Times New Roman" w:hAnsi="Times New Roman" w:cs="Times New Roman"/>
          <w:sz w:val="24"/>
          <w:szCs w:val="24"/>
        </w:rPr>
      </w:pPr>
      <w:r w:rsidRPr="00082DE4">
        <w:rPr>
          <w:rFonts w:ascii="Times New Roman" w:hAnsi="Times New Roman" w:cs="Times New Roman"/>
          <w:sz w:val="24"/>
          <w:szCs w:val="24"/>
        </w:rPr>
        <w:t>экологическое сознание, признание высокой ценности жизни во всех ее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082DE4" w:rsidRPr="006B7A41" w:rsidRDefault="00082DE4" w:rsidP="00082DE4">
      <w:pPr>
        <w:pStyle w:val="a4"/>
        <w:rPr>
          <w:rFonts w:ascii="Times New Roman" w:hAnsi="Times New Roman" w:cs="Times New Roman"/>
          <w:i/>
          <w:sz w:val="24"/>
          <w:szCs w:val="24"/>
        </w:rPr>
      </w:pPr>
      <w:r w:rsidRPr="006B7A41">
        <w:rPr>
          <w:rFonts w:ascii="Times New Roman" w:hAnsi="Times New Roman" w:cs="Times New Roman"/>
          <w:i/>
          <w:sz w:val="24"/>
          <w:szCs w:val="24"/>
        </w:rPr>
        <w:t>В рамках ценностного и эмоционального компонентов будут сформированы:</w:t>
      </w:r>
    </w:p>
    <w:p w:rsidR="00082DE4" w:rsidRPr="00082DE4" w:rsidRDefault="00082DE4" w:rsidP="006B7A41">
      <w:pPr>
        <w:pStyle w:val="a4"/>
        <w:numPr>
          <w:ilvl w:val="0"/>
          <w:numId w:val="7"/>
        </w:numPr>
        <w:ind w:left="0" w:firstLine="360"/>
        <w:rPr>
          <w:rFonts w:ascii="Times New Roman" w:hAnsi="Times New Roman" w:cs="Times New Roman"/>
          <w:sz w:val="24"/>
          <w:szCs w:val="24"/>
        </w:rPr>
      </w:pPr>
      <w:r w:rsidRPr="00082DE4">
        <w:rPr>
          <w:rFonts w:ascii="Times New Roman" w:hAnsi="Times New Roman" w:cs="Times New Roman"/>
          <w:sz w:val="24"/>
          <w:szCs w:val="24"/>
        </w:rPr>
        <w:t xml:space="preserve">гражданский патриотизм, любовь к Родине, чувство гордости за свою </w:t>
      </w:r>
      <w:r w:rsidR="00DE093C" w:rsidRPr="00082DE4">
        <w:rPr>
          <w:rFonts w:ascii="Times New Roman" w:hAnsi="Times New Roman" w:cs="Times New Roman"/>
          <w:sz w:val="24"/>
          <w:szCs w:val="24"/>
        </w:rPr>
        <w:t>Республику Дагестан</w:t>
      </w:r>
      <w:r w:rsidRPr="00082DE4">
        <w:rPr>
          <w:rFonts w:ascii="Times New Roman" w:hAnsi="Times New Roman" w:cs="Times New Roman"/>
          <w:sz w:val="24"/>
          <w:szCs w:val="24"/>
        </w:rPr>
        <w:t xml:space="preserve"> </w:t>
      </w:r>
      <w:r w:rsidR="00DE093C" w:rsidRPr="00082DE4">
        <w:rPr>
          <w:rFonts w:ascii="Times New Roman" w:hAnsi="Times New Roman" w:cs="Times New Roman"/>
          <w:sz w:val="24"/>
          <w:szCs w:val="24"/>
        </w:rPr>
        <w:t>и страну</w:t>
      </w:r>
      <w:r w:rsidRPr="00082DE4">
        <w:rPr>
          <w:rFonts w:ascii="Times New Roman" w:hAnsi="Times New Roman" w:cs="Times New Roman"/>
          <w:sz w:val="24"/>
          <w:szCs w:val="24"/>
        </w:rPr>
        <w:t>;</w:t>
      </w:r>
    </w:p>
    <w:p w:rsidR="00082DE4" w:rsidRPr="00082DE4" w:rsidRDefault="00082DE4" w:rsidP="006B7A41">
      <w:pPr>
        <w:pStyle w:val="a4"/>
        <w:numPr>
          <w:ilvl w:val="0"/>
          <w:numId w:val="7"/>
        </w:numPr>
        <w:rPr>
          <w:rFonts w:ascii="Times New Roman" w:hAnsi="Times New Roman" w:cs="Times New Roman"/>
          <w:sz w:val="24"/>
          <w:szCs w:val="24"/>
        </w:rPr>
      </w:pPr>
      <w:r w:rsidRPr="00082DE4">
        <w:rPr>
          <w:rFonts w:ascii="Times New Roman" w:hAnsi="Times New Roman" w:cs="Times New Roman"/>
          <w:sz w:val="24"/>
          <w:szCs w:val="24"/>
        </w:rPr>
        <w:t>уважение истории, культурных и исторических памятников;</w:t>
      </w:r>
    </w:p>
    <w:p w:rsidR="00082DE4" w:rsidRPr="00082DE4" w:rsidRDefault="00082DE4" w:rsidP="006B7A41">
      <w:pPr>
        <w:pStyle w:val="a4"/>
        <w:numPr>
          <w:ilvl w:val="0"/>
          <w:numId w:val="7"/>
        </w:numPr>
        <w:rPr>
          <w:rFonts w:ascii="Times New Roman" w:hAnsi="Times New Roman" w:cs="Times New Roman"/>
          <w:sz w:val="24"/>
          <w:szCs w:val="24"/>
        </w:rPr>
      </w:pPr>
      <w:r w:rsidRPr="00082DE4">
        <w:rPr>
          <w:rFonts w:ascii="Times New Roman" w:hAnsi="Times New Roman" w:cs="Times New Roman"/>
          <w:sz w:val="24"/>
          <w:szCs w:val="24"/>
        </w:rPr>
        <w:t>эмоционально положительное принятие своей этнической идентичности;</w:t>
      </w:r>
    </w:p>
    <w:p w:rsidR="00082DE4" w:rsidRPr="00082DE4" w:rsidRDefault="00082DE4" w:rsidP="006B7A41">
      <w:pPr>
        <w:pStyle w:val="a4"/>
        <w:numPr>
          <w:ilvl w:val="0"/>
          <w:numId w:val="7"/>
        </w:numPr>
        <w:ind w:left="0" w:firstLine="360"/>
        <w:rPr>
          <w:rFonts w:ascii="Times New Roman" w:hAnsi="Times New Roman" w:cs="Times New Roman"/>
          <w:sz w:val="24"/>
          <w:szCs w:val="24"/>
        </w:rPr>
      </w:pPr>
      <w:r w:rsidRPr="00082DE4">
        <w:rPr>
          <w:rFonts w:ascii="Times New Roman" w:hAnsi="Times New Roman" w:cs="Times New Roman"/>
          <w:sz w:val="24"/>
          <w:szCs w:val="24"/>
        </w:rPr>
        <w:t>уважение и принятие других народов России и мира, межэтническая толерантность, готовность к равноправному сотрудничеству;</w:t>
      </w:r>
    </w:p>
    <w:p w:rsidR="00082DE4" w:rsidRPr="00082DE4" w:rsidRDefault="00082DE4" w:rsidP="006B7A41">
      <w:pPr>
        <w:pStyle w:val="a4"/>
        <w:numPr>
          <w:ilvl w:val="0"/>
          <w:numId w:val="7"/>
        </w:numPr>
        <w:ind w:left="0" w:firstLine="360"/>
        <w:rPr>
          <w:rFonts w:ascii="Times New Roman" w:hAnsi="Times New Roman" w:cs="Times New Roman"/>
          <w:sz w:val="24"/>
          <w:szCs w:val="24"/>
        </w:rPr>
      </w:pPr>
      <w:r w:rsidRPr="00082DE4">
        <w:rPr>
          <w:rFonts w:ascii="Times New Roman" w:hAnsi="Times New Roman" w:cs="Times New Roman"/>
          <w:sz w:val="24"/>
          <w:szCs w:val="24"/>
        </w:rPr>
        <w:t>уважение личности и ее достоинства, доброжелательное отношение к окружающим, нетерпимость к любым видам насилия и готовность противостоять им;</w:t>
      </w:r>
    </w:p>
    <w:p w:rsidR="00082DE4" w:rsidRPr="00082DE4" w:rsidRDefault="00082DE4" w:rsidP="006B7A41">
      <w:pPr>
        <w:pStyle w:val="a4"/>
        <w:numPr>
          <w:ilvl w:val="0"/>
          <w:numId w:val="7"/>
        </w:numPr>
        <w:ind w:left="0" w:firstLine="360"/>
        <w:rPr>
          <w:rFonts w:ascii="Times New Roman" w:hAnsi="Times New Roman" w:cs="Times New Roman"/>
          <w:sz w:val="24"/>
          <w:szCs w:val="24"/>
        </w:rPr>
      </w:pPr>
      <w:r w:rsidRPr="00082DE4">
        <w:rPr>
          <w:rFonts w:ascii="Times New Roman" w:hAnsi="Times New Roman" w:cs="Times New Roman"/>
          <w:sz w:val="24"/>
          <w:szCs w:val="24"/>
        </w:rPr>
        <w:t>уважение ценностей семьи, любовь к природе, признание ценности здоровья, своего и других людей, оптимизм в восприятии мира;</w:t>
      </w:r>
    </w:p>
    <w:p w:rsidR="00082DE4" w:rsidRPr="00082DE4" w:rsidRDefault="00082DE4" w:rsidP="006B7A41">
      <w:pPr>
        <w:pStyle w:val="a4"/>
        <w:numPr>
          <w:ilvl w:val="0"/>
          <w:numId w:val="7"/>
        </w:numPr>
        <w:rPr>
          <w:rFonts w:ascii="Times New Roman" w:hAnsi="Times New Roman" w:cs="Times New Roman"/>
          <w:sz w:val="24"/>
          <w:szCs w:val="24"/>
        </w:rPr>
      </w:pPr>
      <w:r w:rsidRPr="00082DE4">
        <w:rPr>
          <w:rFonts w:ascii="Times New Roman" w:hAnsi="Times New Roman" w:cs="Times New Roman"/>
          <w:sz w:val="24"/>
          <w:szCs w:val="24"/>
        </w:rPr>
        <w:t>потребность в самовыражении и самореализации, социальном признании;</w:t>
      </w:r>
    </w:p>
    <w:p w:rsidR="00082DE4" w:rsidRPr="00082DE4" w:rsidRDefault="00082DE4" w:rsidP="006B7A41">
      <w:pPr>
        <w:pStyle w:val="a4"/>
        <w:numPr>
          <w:ilvl w:val="0"/>
          <w:numId w:val="7"/>
        </w:numPr>
        <w:ind w:left="0" w:firstLine="360"/>
        <w:rPr>
          <w:rFonts w:ascii="Times New Roman" w:hAnsi="Times New Roman" w:cs="Times New Roman"/>
          <w:sz w:val="24"/>
          <w:szCs w:val="24"/>
        </w:rPr>
      </w:pPr>
      <w:r w:rsidRPr="00082DE4">
        <w:rPr>
          <w:rFonts w:ascii="Times New Roman" w:hAnsi="Times New Roman" w:cs="Times New Roman"/>
          <w:sz w:val="24"/>
          <w:szCs w:val="24"/>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082DE4" w:rsidRPr="006B7A41" w:rsidRDefault="00082DE4" w:rsidP="00082DE4">
      <w:pPr>
        <w:pStyle w:val="a4"/>
        <w:rPr>
          <w:rFonts w:ascii="Times New Roman" w:hAnsi="Times New Roman" w:cs="Times New Roman"/>
          <w:i/>
          <w:sz w:val="24"/>
          <w:szCs w:val="24"/>
        </w:rPr>
      </w:pPr>
      <w:r w:rsidRPr="006B7A41">
        <w:rPr>
          <w:rFonts w:ascii="Times New Roman" w:hAnsi="Times New Roman" w:cs="Times New Roman"/>
          <w:i/>
          <w:sz w:val="24"/>
          <w:szCs w:val="24"/>
        </w:rPr>
        <w:t>В рамках деятельностного (поведенческого) компонентов будут сформированы</w:t>
      </w:r>
      <w:r w:rsidR="006B7A41">
        <w:rPr>
          <w:rFonts w:ascii="Times New Roman" w:hAnsi="Times New Roman" w:cs="Times New Roman"/>
          <w:i/>
          <w:sz w:val="24"/>
          <w:szCs w:val="24"/>
        </w:rPr>
        <w:t>:</w:t>
      </w:r>
    </w:p>
    <w:p w:rsidR="00082DE4" w:rsidRPr="00082DE4" w:rsidRDefault="00082DE4" w:rsidP="006B7A41">
      <w:pPr>
        <w:pStyle w:val="a4"/>
        <w:numPr>
          <w:ilvl w:val="0"/>
          <w:numId w:val="7"/>
        </w:numPr>
        <w:ind w:left="0" w:firstLine="360"/>
        <w:rPr>
          <w:rFonts w:ascii="Times New Roman" w:hAnsi="Times New Roman" w:cs="Times New Roman"/>
          <w:sz w:val="24"/>
          <w:szCs w:val="24"/>
        </w:rPr>
      </w:pPr>
      <w:r w:rsidRPr="00082DE4">
        <w:rPr>
          <w:rFonts w:ascii="Times New Roman" w:hAnsi="Times New Roman" w:cs="Times New Roman"/>
          <w:sz w:val="24"/>
          <w:szCs w:val="24"/>
        </w:rPr>
        <w:lastRenderedPageBreak/>
        <w:t>готовность и способность к участию в школьном самоуправлении в пределах возрастных компетенций (дежурство в школе и классе, участие в детских и молодежных общественных организациях, школьных и внешкольных мероприятиях просоциального характера);</w:t>
      </w:r>
    </w:p>
    <w:p w:rsidR="00082DE4" w:rsidRPr="00082DE4" w:rsidRDefault="00082DE4" w:rsidP="006B7A41">
      <w:pPr>
        <w:pStyle w:val="a4"/>
        <w:numPr>
          <w:ilvl w:val="0"/>
          <w:numId w:val="7"/>
        </w:numPr>
        <w:ind w:left="0" w:firstLine="360"/>
        <w:rPr>
          <w:rFonts w:ascii="Times New Roman" w:hAnsi="Times New Roman" w:cs="Times New Roman"/>
          <w:sz w:val="24"/>
          <w:szCs w:val="24"/>
        </w:rPr>
      </w:pPr>
      <w:r w:rsidRPr="00082DE4">
        <w:rPr>
          <w:rFonts w:ascii="Times New Roman" w:hAnsi="Times New Roman" w:cs="Times New Roman"/>
          <w:sz w:val="24"/>
          <w:szCs w:val="24"/>
        </w:rPr>
        <w:t>готовность и способность к выполнению норм и требований школьной жизни, прав и обязанностей ученика;</w:t>
      </w:r>
    </w:p>
    <w:p w:rsidR="00082DE4" w:rsidRPr="00082DE4" w:rsidRDefault="00082DE4" w:rsidP="006B7A41">
      <w:pPr>
        <w:pStyle w:val="a4"/>
        <w:numPr>
          <w:ilvl w:val="0"/>
          <w:numId w:val="7"/>
        </w:numPr>
        <w:ind w:left="0" w:firstLine="360"/>
        <w:rPr>
          <w:rFonts w:ascii="Times New Roman" w:hAnsi="Times New Roman" w:cs="Times New Roman"/>
          <w:sz w:val="24"/>
          <w:szCs w:val="24"/>
        </w:rPr>
      </w:pPr>
      <w:r w:rsidRPr="00082DE4">
        <w:rPr>
          <w:rFonts w:ascii="Times New Roman" w:hAnsi="Times New Roman" w:cs="Times New Roman"/>
          <w:sz w:val="24"/>
          <w:szCs w:val="24"/>
        </w:rPr>
        <w:t>умение вести диалог на основе равноправных отношений и взаимного уважения и принятия; умение конструктивно разрешать конфликты;</w:t>
      </w:r>
    </w:p>
    <w:p w:rsidR="00082DE4" w:rsidRPr="00082DE4" w:rsidRDefault="00082DE4" w:rsidP="006B7A41">
      <w:pPr>
        <w:pStyle w:val="a4"/>
        <w:numPr>
          <w:ilvl w:val="0"/>
          <w:numId w:val="7"/>
        </w:numPr>
        <w:ind w:left="0" w:firstLine="360"/>
        <w:rPr>
          <w:rFonts w:ascii="Times New Roman" w:hAnsi="Times New Roman" w:cs="Times New Roman"/>
          <w:sz w:val="24"/>
          <w:szCs w:val="24"/>
        </w:rPr>
      </w:pPr>
      <w:r w:rsidRPr="00082DE4">
        <w:rPr>
          <w:rFonts w:ascii="Times New Roman" w:hAnsi="Times New Roman" w:cs="Times New Roman"/>
          <w:sz w:val="24"/>
          <w:szCs w:val="24"/>
        </w:rPr>
        <w:t>готовность и способность к выполнению моральных норм в отношении взрослых и сверстников в школе, дома, во внеучебных видах деятельности;</w:t>
      </w:r>
    </w:p>
    <w:p w:rsidR="00082DE4" w:rsidRPr="00082DE4" w:rsidRDefault="00082DE4" w:rsidP="006B7A41">
      <w:pPr>
        <w:pStyle w:val="a4"/>
        <w:numPr>
          <w:ilvl w:val="0"/>
          <w:numId w:val="7"/>
        </w:numPr>
        <w:ind w:left="0" w:firstLine="360"/>
        <w:rPr>
          <w:rFonts w:ascii="Times New Roman" w:hAnsi="Times New Roman" w:cs="Times New Roman"/>
          <w:sz w:val="24"/>
          <w:szCs w:val="24"/>
        </w:rPr>
      </w:pPr>
      <w:r w:rsidRPr="00082DE4">
        <w:rPr>
          <w:rFonts w:ascii="Times New Roman" w:hAnsi="Times New Roman" w:cs="Times New Roman"/>
          <w:sz w:val="24"/>
          <w:szCs w:val="24"/>
        </w:rPr>
        <w:t>потребность в участии в общественной жизни ближайшего социального окружения, общественно-полезной деятельности;</w:t>
      </w:r>
    </w:p>
    <w:p w:rsidR="00082DE4" w:rsidRPr="00082DE4" w:rsidRDefault="00082DE4" w:rsidP="006B7A41">
      <w:pPr>
        <w:pStyle w:val="a4"/>
        <w:numPr>
          <w:ilvl w:val="0"/>
          <w:numId w:val="7"/>
        </w:numPr>
        <w:ind w:left="0" w:firstLine="360"/>
        <w:rPr>
          <w:rFonts w:ascii="Times New Roman" w:hAnsi="Times New Roman" w:cs="Times New Roman"/>
          <w:sz w:val="24"/>
          <w:szCs w:val="24"/>
        </w:rPr>
      </w:pPr>
      <w:r w:rsidRPr="00082DE4">
        <w:rPr>
          <w:rFonts w:ascii="Times New Roman" w:hAnsi="Times New Roman" w:cs="Times New Roman"/>
          <w:sz w:val="24"/>
          <w:szCs w:val="24"/>
        </w:rPr>
        <w:t>умение строить жизненные планы с учетом конкретных социально-исторических, полит</w:t>
      </w:r>
      <w:r w:rsidR="006B7A41">
        <w:rPr>
          <w:rFonts w:ascii="Times New Roman" w:hAnsi="Times New Roman" w:cs="Times New Roman"/>
          <w:sz w:val="24"/>
          <w:szCs w:val="24"/>
        </w:rPr>
        <w:t>ических и экономических условий;</w:t>
      </w:r>
    </w:p>
    <w:p w:rsidR="00082DE4" w:rsidRPr="00082DE4" w:rsidRDefault="00082DE4" w:rsidP="006B7A41">
      <w:pPr>
        <w:pStyle w:val="a4"/>
        <w:numPr>
          <w:ilvl w:val="0"/>
          <w:numId w:val="7"/>
        </w:numPr>
        <w:ind w:left="0" w:firstLine="360"/>
        <w:rPr>
          <w:rFonts w:ascii="Times New Roman" w:hAnsi="Times New Roman" w:cs="Times New Roman"/>
          <w:sz w:val="24"/>
          <w:szCs w:val="24"/>
        </w:rPr>
      </w:pPr>
      <w:r w:rsidRPr="00082DE4">
        <w:rPr>
          <w:rFonts w:ascii="Times New Roman" w:hAnsi="Times New Roman" w:cs="Times New Roman"/>
          <w:sz w:val="24"/>
          <w:szCs w:val="24"/>
        </w:rPr>
        <w:t>устойчивый познавательный интерес и становление смыслообразующей функции познавательного мотива;</w:t>
      </w:r>
    </w:p>
    <w:p w:rsidR="00082DE4" w:rsidRPr="00082DE4" w:rsidRDefault="00082DE4" w:rsidP="006B7A41">
      <w:pPr>
        <w:pStyle w:val="a4"/>
        <w:numPr>
          <w:ilvl w:val="0"/>
          <w:numId w:val="7"/>
        </w:numPr>
        <w:rPr>
          <w:rFonts w:ascii="Times New Roman" w:hAnsi="Times New Roman" w:cs="Times New Roman"/>
          <w:sz w:val="24"/>
          <w:szCs w:val="24"/>
        </w:rPr>
      </w:pPr>
      <w:r w:rsidRPr="00082DE4">
        <w:rPr>
          <w:rFonts w:ascii="Times New Roman" w:hAnsi="Times New Roman" w:cs="Times New Roman"/>
          <w:sz w:val="24"/>
          <w:szCs w:val="24"/>
        </w:rPr>
        <w:t>готовность к выбору профильного образования.</w:t>
      </w:r>
    </w:p>
    <w:p w:rsidR="00082DE4" w:rsidRPr="006B7A41" w:rsidRDefault="00082DE4" w:rsidP="00082DE4">
      <w:pPr>
        <w:pStyle w:val="a4"/>
        <w:rPr>
          <w:rFonts w:ascii="Times New Roman" w:hAnsi="Times New Roman" w:cs="Times New Roman"/>
          <w:i/>
          <w:sz w:val="24"/>
          <w:szCs w:val="24"/>
        </w:rPr>
      </w:pPr>
      <w:r w:rsidRPr="006B7A41">
        <w:rPr>
          <w:rFonts w:ascii="Times New Roman" w:hAnsi="Times New Roman" w:cs="Times New Roman"/>
          <w:i/>
          <w:sz w:val="24"/>
          <w:szCs w:val="24"/>
        </w:rPr>
        <w:t>Выпускник получит возможность для формирования:</w:t>
      </w:r>
    </w:p>
    <w:p w:rsidR="00082DE4" w:rsidRPr="00082DE4" w:rsidRDefault="00082DE4" w:rsidP="006B7A41">
      <w:pPr>
        <w:pStyle w:val="a4"/>
        <w:numPr>
          <w:ilvl w:val="0"/>
          <w:numId w:val="8"/>
        </w:numPr>
        <w:rPr>
          <w:rFonts w:ascii="Times New Roman" w:hAnsi="Times New Roman" w:cs="Times New Roman"/>
          <w:sz w:val="24"/>
          <w:szCs w:val="24"/>
        </w:rPr>
      </w:pPr>
      <w:r w:rsidRPr="00082DE4">
        <w:rPr>
          <w:rFonts w:ascii="Times New Roman" w:hAnsi="Times New Roman" w:cs="Times New Roman"/>
          <w:sz w:val="24"/>
          <w:szCs w:val="24"/>
        </w:rPr>
        <w:t>выраженной устойчивой учебно-познавательной мотивации и интересов учения;</w:t>
      </w:r>
    </w:p>
    <w:p w:rsidR="00082DE4" w:rsidRPr="00082DE4" w:rsidRDefault="00082DE4" w:rsidP="006B7A41">
      <w:pPr>
        <w:pStyle w:val="a4"/>
        <w:numPr>
          <w:ilvl w:val="0"/>
          <w:numId w:val="8"/>
        </w:numPr>
        <w:rPr>
          <w:rFonts w:ascii="Times New Roman" w:hAnsi="Times New Roman" w:cs="Times New Roman"/>
          <w:sz w:val="24"/>
          <w:szCs w:val="24"/>
        </w:rPr>
      </w:pPr>
      <w:r w:rsidRPr="00082DE4">
        <w:rPr>
          <w:rFonts w:ascii="Times New Roman" w:hAnsi="Times New Roman" w:cs="Times New Roman"/>
          <w:sz w:val="24"/>
          <w:szCs w:val="24"/>
        </w:rPr>
        <w:t>готовности к самообразованию и самовоспитанию;</w:t>
      </w:r>
    </w:p>
    <w:p w:rsidR="00082DE4" w:rsidRPr="00082DE4" w:rsidRDefault="00082DE4" w:rsidP="006B7A41">
      <w:pPr>
        <w:pStyle w:val="a4"/>
        <w:numPr>
          <w:ilvl w:val="0"/>
          <w:numId w:val="8"/>
        </w:numPr>
        <w:rPr>
          <w:rFonts w:ascii="Times New Roman" w:hAnsi="Times New Roman" w:cs="Times New Roman"/>
          <w:sz w:val="24"/>
          <w:szCs w:val="24"/>
        </w:rPr>
      </w:pPr>
      <w:r w:rsidRPr="00082DE4">
        <w:rPr>
          <w:rFonts w:ascii="Times New Roman" w:hAnsi="Times New Roman" w:cs="Times New Roman"/>
          <w:sz w:val="24"/>
          <w:szCs w:val="24"/>
        </w:rPr>
        <w:t>адекватной позитивной самооценки и Я-концепции;</w:t>
      </w:r>
    </w:p>
    <w:p w:rsidR="00082DE4" w:rsidRPr="00082DE4" w:rsidRDefault="00082DE4" w:rsidP="006B7A41">
      <w:pPr>
        <w:pStyle w:val="a4"/>
        <w:numPr>
          <w:ilvl w:val="0"/>
          <w:numId w:val="8"/>
        </w:numPr>
        <w:rPr>
          <w:rFonts w:ascii="Times New Roman" w:hAnsi="Times New Roman" w:cs="Times New Roman"/>
          <w:sz w:val="24"/>
          <w:szCs w:val="24"/>
        </w:rPr>
      </w:pPr>
      <w:r w:rsidRPr="00082DE4">
        <w:rPr>
          <w:rFonts w:ascii="Times New Roman" w:hAnsi="Times New Roman" w:cs="Times New Roman"/>
          <w:sz w:val="24"/>
          <w:szCs w:val="24"/>
        </w:rPr>
        <w:t>компетентности в реализации снов гражданской идентичности в поступках и деятельности;</w:t>
      </w:r>
    </w:p>
    <w:p w:rsidR="00082DE4" w:rsidRPr="00082DE4" w:rsidRDefault="00082DE4" w:rsidP="006B7A41">
      <w:pPr>
        <w:pStyle w:val="a4"/>
        <w:numPr>
          <w:ilvl w:val="0"/>
          <w:numId w:val="8"/>
        </w:numPr>
        <w:ind w:left="0" w:firstLine="360"/>
        <w:rPr>
          <w:rFonts w:ascii="Times New Roman" w:hAnsi="Times New Roman" w:cs="Times New Roman"/>
          <w:sz w:val="24"/>
          <w:szCs w:val="24"/>
        </w:rPr>
      </w:pPr>
      <w:r w:rsidRPr="00082DE4">
        <w:rPr>
          <w:rFonts w:ascii="Times New Roman" w:hAnsi="Times New Roman" w:cs="Times New Roman"/>
          <w:sz w:val="24"/>
          <w:szCs w:val="24"/>
        </w:rPr>
        <w:t>морального сознания на конвенциональном уровне, способности к решению моральных дилемм на основе учета позиций участников дилеммы, ориентации на их мотивы и чувства; устойчивое следование в поведении моральным нормам и этическим требованиям;</w:t>
      </w:r>
    </w:p>
    <w:p w:rsidR="00082DE4" w:rsidRPr="00082DE4" w:rsidRDefault="00082DE4" w:rsidP="006B7A41">
      <w:pPr>
        <w:pStyle w:val="a4"/>
        <w:numPr>
          <w:ilvl w:val="0"/>
          <w:numId w:val="8"/>
        </w:numPr>
        <w:ind w:left="0" w:firstLine="360"/>
        <w:rPr>
          <w:rFonts w:ascii="Times New Roman" w:hAnsi="Times New Roman" w:cs="Times New Roman"/>
          <w:sz w:val="24"/>
          <w:szCs w:val="24"/>
        </w:rPr>
      </w:pPr>
      <w:r w:rsidRPr="00082DE4">
        <w:rPr>
          <w:rFonts w:ascii="Times New Roman" w:hAnsi="Times New Roman" w:cs="Times New Roman"/>
          <w:sz w:val="24"/>
          <w:szCs w:val="24"/>
        </w:rPr>
        <w:t>эмпатии как осознанного понимания и сопереживания чувствам другим, выражающегося в поступках, направленных на помощь и обеспечение благополучия.</w:t>
      </w:r>
      <w:bookmarkStart w:id="2" w:name="_Toc401651482"/>
    </w:p>
    <w:p w:rsidR="00082DE4" w:rsidRPr="006B7A41" w:rsidRDefault="00082DE4" w:rsidP="00082DE4">
      <w:pPr>
        <w:pStyle w:val="a4"/>
        <w:rPr>
          <w:rFonts w:ascii="Times New Roman" w:hAnsi="Times New Roman" w:cs="Times New Roman"/>
          <w:b/>
          <w:i/>
          <w:sz w:val="24"/>
          <w:szCs w:val="24"/>
        </w:rPr>
      </w:pPr>
      <w:r w:rsidRPr="006B7A41">
        <w:rPr>
          <w:rFonts w:ascii="Times New Roman" w:hAnsi="Times New Roman" w:cs="Times New Roman"/>
          <w:b/>
          <w:i/>
          <w:sz w:val="24"/>
          <w:szCs w:val="24"/>
        </w:rPr>
        <w:t>Регулятивные универсальные учебные действия</w:t>
      </w:r>
      <w:bookmarkEnd w:id="2"/>
    </w:p>
    <w:p w:rsidR="00082DE4" w:rsidRPr="006B7A41" w:rsidRDefault="00082DE4" w:rsidP="00082DE4">
      <w:pPr>
        <w:pStyle w:val="a4"/>
        <w:rPr>
          <w:rFonts w:ascii="Times New Roman" w:hAnsi="Times New Roman" w:cs="Times New Roman"/>
          <w:i/>
          <w:sz w:val="24"/>
          <w:szCs w:val="24"/>
        </w:rPr>
      </w:pPr>
      <w:bookmarkStart w:id="3" w:name="_Toc401651483"/>
      <w:r w:rsidRPr="006B7A41">
        <w:rPr>
          <w:rFonts w:ascii="Times New Roman" w:hAnsi="Times New Roman" w:cs="Times New Roman"/>
          <w:i/>
          <w:sz w:val="24"/>
          <w:szCs w:val="24"/>
        </w:rPr>
        <w:t>Выпускник научится:</w:t>
      </w:r>
      <w:bookmarkEnd w:id="3"/>
    </w:p>
    <w:p w:rsidR="00082DE4" w:rsidRPr="00082DE4" w:rsidRDefault="00082DE4" w:rsidP="006B7A41">
      <w:pPr>
        <w:pStyle w:val="a4"/>
        <w:numPr>
          <w:ilvl w:val="0"/>
          <w:numId w:val="8"/>
        </w:numPr>
        <w:ind w:left="0" w:firstLine="360"/>
        <w:rPr>
          <w:rFonts w:ascii="Times New Roman" w:hAnsi="Times New Roman" w:cs="Times New Roman"/>
          <w:sz w:val="24"/>
          <w:szCs w:val="24"/>
        </w:rPr>
      </w:pPr>
      <w:r w:rsidRPr="00082DE4">
        <w:rPr>
          <w:rFonts w:ascii="Times New Roman" w:hAnsi="Times New Roman" w:cs="Times New Roman"/>
          <w:sz w:val="24"/>
          <w:szCs w:val="24"/>
        </w:rPr>
        <w:t>целеполаганию, включая постановку новых целей, преобразование практической задачи в познавательную;</w:t>
      </w:r>
    </w:p>
    <w:p w:rsidR="00082DE4" w:rsidRPr="00082DE4" w:rsidRDefault="00082DE4" w:rsidP="006B7A41">
      <w:pPr>
        <w:pStyle w:val="a4"/>
        <w:numPr>
          <w:ilvl w:val="0"/>
          <w:numId w:val="8"/>
        </w:numPr>
        <w:ind w:left="0" w:firstLine="360"/>
        <w:rPr>
          <w:rFonts w:ascii="Times New Roman" w:hAnsi="Times New Roman" w:cs="Times New Roman"/>
          <w:sz w:val="24"/>
          <w:szCs w:val="24"/>
        </w:rPr>
      </w:pPr>
      <w:r w:rsidRPr="00082DE4">
        <w:rPr>
          <w:rFonts w:ascii="Times New Roman" w:hAnsi="Times New Roman" w:cs="Times New Roman"/>
          <w:sz w:val="24"/>
          <w:szCs w:val="24"/>
        </w:rPr>
        <w:t>самостоятельно анализировать условия достижения цели на основе учета выделенных учителем ориентиров действия в новом учебном материале;</w:t>
      </w:r>
    </w:p>
    <w:p w:rsidR="00082DE4" w:rsidRPr="00082DE4" w:rsidRDefault="00082DE4" w:rsidP="006B7A41">
      <w:pPr>
        <w:pStyle w:val="a4"/>
        <w:numPr>
          <w:ilvl w:val="0"/>
          <w:numId w:val="8"/>
        </w:numPr>
        <w:rPr>
          <w:rFonts w:ascii="Times New Roman" w:hAnsi="Times New Roman" w:cs="Times New Roman"/>
          <w:sz w:val="24"/>
          <w:szCs w:val="24"/>
        </w:rPr>
      </w:pPr>
      <w:r w:rsidRPr="00082DE4">
        <w:rPr>
          <w:rFonts w:ascii="Times New Roman" w:hAnsi="Times New Roman" w:cs="Times New Roman"/>
          <w:sz w:val="24"/>
          <w:szCs w:val="24"/>
        </w:rPr>
        <w:t>планировать пути достижения целей;</w:t>
      </w:r>
    </w:p>
    <w:p w:rsidR="00082DE4" w:rsidRPr="00082DE4" w:rsidRDefault="00082DE4" w:rsidP="006B7A41">
      <w:pPr>
        <w:pStyle w:val="a4"/>
        <w:numPr>
          <w:ilvl w:val="0"/>
          <w:numId w:val="8"/>
        </w:numPr>
        <w:rPr>
          <w:rFonts w:ascii="Times New Roman" w:hAnsi="Times New Roman" w:cs="Times New Roman"/>
          <w:sz w:val="24"/>
          <w:szCs w:val="24"/>
        </w:rPr>
      </w:pPr>
      <w:r w:rsidRPr="00082DE4">
        <w:rPr>
          <w:rFonts w:ascii="Times New Roman" w:hAnsi="Times New Roman" w:cs="Times New Roman"/>
          <w:sz w:val="24"/>
          <w:szCs w:val="24"/>
        </w:rPr>
        <w:t xml:space="preserve">устанавливать целевые приоритеты; </w:t>
      </w:r>
    </w:p>
    <w:p w:rsidR="00082DE4" w:rsidRPr="00082DE4" w:rsidRDefault="00082DE4" w:rsidP="006B7A41">
      <w:pPr>
        <w:pStyle w:val="a4"/>
        <w:numPr>
          <w:ilvl w:val="0"/>
          <w:numId w:val="8"/>
        </w:numPr>
        <w:rPr>
          <w:rFonts w:ascii="Times New Roman" w:hAnsi="Times New Roman" w:cs="Times New Roman"/>
          <w:sz w:val="24"/>
          <w:szCs w:val="24"/>
        </w:rPr>
      </w:pPr>
      <w:r w:rsidRPr="00082DE4">
        <w:rPr>
          <w:rFonts w:ascii="Times New Roman" w:hAnsi="Times New Roman" w:cs="Times New Roman"/>
          <w:sz w:val="24"/>
          <w:szCs w:val="24"/>
        </w:rPr>
        <w:t>самостоятельно контролировать свое время и управлять им;</w:t>
      </w:r>
    </w:p>
    <w:p w:rsidR="00082DE4" w:rsidRPr="00082DE4" w:rsidRDefault="00082DE4" w:rsidP="006B7A41">
      <w:pPr>
        <w:pStyle w:val="a4"/>
        <w:numPr>
          <w:ilvl w:val="0"/>
          <w:numId w:val="8"/>
        </w:numPr>
        <w:rPr>
          <w:rFonts w:ascii="Times New Roman" w:hAnsi="Times New Roman" w:cs="Times New Roman"/>
          <w:sz w:val="24"/>
          <w:szCs w:val="24"/>
        </w:rPr>
      </w:pPr>
      <w:r w:rsidRPr="00082DE4">
        <w:rPr>
          <w:rFonts w:ascii="Times New Roman" w:hAnsi="Times New Roman" w:cs="Times New Roman"/>
          <w:sz w:val="24"/>
          <w:szCs w:val="24"/>
        </w:rPr>
        <w:t>принимать решения в проблемной ситуации на основе переговоров;</w:t>
      </w:r>
    </w:p>
    <w:p w:rsidR="006B7A41" w:rsidRDefault="00082DE4" w:rsidP="006B7A41">
      <w:pPr>
        <w:pStyle w:val="a4"/>
        <w:numPr>
          <w:ilvl w:val="0"/>
          <w:numId w:val="8"/>
        </w:numPr>
        <w:ind w:left="0" w:firstLine="360"/>
        <w:rPr>
          <w:rFonts w:ascii="Times New Roman" w:hAnsi="Times New Roman" w:cs="Times New Roman"/>
          <w:sz w:val="24"/>
          <w:szCs w:val="24"/>
        </w:rPr>
      </w:pPr>
      <w:r w:rsidRPr="00082DE4">
        <w:rPr>
          <w:rFonts w:ascii="Times New Roman" w:hAnsi="Times New Roman" w:cs="Times New Roman"/>
          <w:sz w:val="24"/>
          <w:szCs w:val="24"/>
        </w:rPr>
        <w:t xml:space="preserve">осуществлять констатирующий и предвосхищающий контроль по результату и по способу действия; </w:t>
      </w:r>
    </w:p>
    <w:p w:rsidR="00082DE4" w:rsidRDefault="00082DE4" w:rsidP="006B7A41">
      <w:pPr>
        <w:pStyle w:val="a4"/>
        <w:numPr>
          <w:ilvl w:val="0"/>
          <w:numId w:val="8"/>
        </w:numPr>
        <w:ind w:left="0" w:firstLine="360"/>
        <w:rPr>
          <w:rFonts w:ascii="Times New Roman" w:hAnsi="Times New Roman" w:cs="Times New Roman"/>
          <w:sz w:val="24"/>
          <w:szCs w:val="24"/>
        </w:rPr>
      </w:pPr>
      <w:r w:rsidRPr="00082DE4">
        <w:rPr>
          <w:rFonts w:ascii="Times New Roman" w:hAnsi="Times New Roman" w:cs="Times New Roman"/>
          <w:sz w:val="24"/>
          <w:szCs w:val="24"/>
        </w:rPr>
        <w:t>актуальный контроль на уровне произвольного внимания;</w:t>
      </w:r>
    </w:p>
    <w:p w:rsidR="00082DE4" w:rsidRDefault="00082DE4" w:rsidP="00082DE4">
      <w:pPr>
        <w:pStyle w:val="a4"/>
        <w:numPr>
          <w:ilvl w:val="0"/>
          <w:numId w:val="8"/>
        </w:numPr>
        <w:ind w:left="0" w:firstLine="360"/>
        <w:rPr>
          <w:rFonts w:ascii="Times New Roman" w:hAnsi="Times New Roman" w:cs="Times New Roman"/>
          <w:sz w:val="24"/>
          <w:szCs w:val="24"/>
        </w:rPr>
      </w:pPr>
      <w:r w:rsidRPr="006B7A41">
        <w:rPr>
          <w:rFonts w:ascii="Times New Roman" w:hAnsi="Times New Roman" w:cs="Times New Roman"/>
          <w:sz w:val="24"/>
          <w:szCs w:val="24"/>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082DE4" w:rsidRPr="0007599B" w:rsidRDefault="00082DE4" w:rsidP="00082DE4">
      <w:pPr>
        <w:pStyle w:val="a4"/>
        <w:numPr>
          <w:ilvl w:val="0"/>
          <w:numId w:val="8"/>
        </w:numPr>
        <w:ind w:left="0" w:firstLine="360"/>
        <w:rPr>
          <w:rFonts w:ascii="Times New Roman" w:hAnsi="Times New Roman" w:cs="Times New Roman"/>
          <w:sz w:val="24"/>
          <w:szCs w:val="24"/>
        </w:rPr>
      </w:pPr>
      <w:r w:rsidRPr="0007599B">
        <w:rPr>
          <w:rFonts w:ascii="Times New Roman" w:hAnsi="Times New Roman" w:cs="Times New Roman"/>
          <w:sz w:val="24"/>
          <w:szCs w:val="24"/>
        </w:rPr>
        <w:t>владеть основами прогнозирования как предвидения будущих событий и развития процесса.</w:t>
      </w:r>
    </w:p>
    <w:p w:rsidR="00082DE4" w:rsidRPr="006B7A41" w:rsidRDefault="00082DE4" w:rsidP="00082DE4">
      <w:pPr>
        <w:pStyle w:val="a4"/>
        <w:rPr>
          <w:rFonts w:ascii="Times New Roman" w:hAnsi="Times New Roman" w:cs="Times New Roman"/>
          <w:i/>
          <w:sz w:val="24"/>
          <w:szCs w:val="24"/>
        </w:rPr>
      </w:pPr>
      <w:r w:rsidRPr="006B7A41">
        <w:rPr>
          <w:rFonts w:ascii="Times New Roman" w:hAnsi="Times New Roman" w:cs="Times New Roman"/>
          <w:i/>
          <w:sz w:val="24"/>
          <w:szCs w:val="24"/>
        </w:rPr>
        <w:t>Выпускник получит возможность научиться:</w:t>
      </w:r>
    </w:p>
    <w:p w:rsidR="00082DE4" w:rsidRDefault="00082DE4" w:rsidP="0007599B">
      <w:pPr>
        <w:pStyle w:val="a4"/>
        <w:numPr>
          <w:ilvl w:val="0"/>
          <w:numId w:val="8"/>
        </w:numPr>
        <w:rPr>
          <w:rFonts w:ascii="Times New Roman" w:hAnsi="Times New Roman" w:cs="Times New Roman"/>
          <w:sz w:val="24"/>
          <w:szCs w:val="24"/>
        </w:rPr>
      </w:pPr>
      <w:bookmarkStart w:id="4" w:name="_Toc401651484"/>
      <w:r w:rsidRPr="00082DE4">
        <w:rPr>
          <w:rFonts w:ascii="Times New Roman" w:hAnsi="Times New Roman" w:cs="Times New Roman"/>
          <w:sz w:val="24"/>
          <w:szCs w:val="24"/>
        </w:rPr>
        <w:t>самостоятельно ставить новые учебные цели и задачи;</w:t>
      </w:r>
      <w:bookmarkEnd w:id="4"/>
    </w:p>
    <w:p w:rsidR="00082DE4" w:rsidRDefault="00082DE4" w:rsidP="00082DE4">
      <w:pPr>
        <w:pStyle w:val="a4"/>
        <w:numPr>
          <w:ilvl w:val="0"/>
          <w:numId w:val="8"/>
        </w:numPr>
        <w:rPr>
          <w:rFonts w:ascii="Times New Roman" w:hAnsi="Times New Roman" w:cs="Times New Roman"/>
          <w:sz w:val="24"/>
          <w:szCs w:val="24"/>
        </w:rPr>
      </w:pPr>
      <w:bookmarkStart w:id="5" w:name="_Toc401651485"/>
      <w:r w:rsidRPr="0007599B">
        <w:rPr>
          <w:rFonts w:ascii="Times New Roman" w:hAnsi="Times New Roman" w:cs="Times New Roman"/>
          <w:sz w:val="24"/>
          <w:szCs w:val="24"/>
        </w:rPr>
        <w:t>построению жизненных планов во временнớй перспективе</w:t>
      </w:r>
      <w:bookmarkEnd w:id="5"/>
      <w:r w:rsidRPr="0007599B">
        <w:rPr>
          <w:rFonts w:ascii="Times New Roman" w:hAnsi="Times New Roman" w:cs="Times New Roman"/>
          <w:sz w:val="24"/>
          <w:szCs w:val="24"/>
        </w:rPr>
        <w:t>;</w:t>
      </w:r>
    </w:p>
    <w:p w:rsidR="00082DE4" w:rsidRPr="0007599B" w:rsidRDefault="00082DE4" w:rsidP="0007599B">
      <w:pPr>
        <w:pStyle w:val="a4"/>
        <w:numPr>
          <w:ilvl w:val="0"/>
          <w:numId w:val="8"/>
        </w:numPr>
        <w:ind w:left="0" w:firstLine="360"/>
        <w:rPr>
          <w:rFonts w:ascii="Times New Roman" w:hAnsi="Times New Roman" w:cs="Times New Roman"/>
          <w:sz w:val="24"/>
          <w:szCs w:val="24"/>
        </w:rPr>
      </w:pPr>
      <w:r w:rsidRPr="0007599B">
        <w:rPr>
          <w:rFonts w:ascii="Times New Roman" w:hAnsi="Times New Roman" w:cs="Times New Roman"/>
          <w:sz w:val="24"/>
          <w:szCs w:val="24"/>
        </w:rPr>
        <w:t xml:space="preserve">при планировании достижения целей самостоятельно, полно и адекватно учитывать условия и средства их достижения; </w:t>
      </w:r>
    </w:p>
    <w:p w:rsidR="00082DE4" w:rsidRPr="00082DE4" w:rsidRDefault="00082DE4" w:rsidP="0007599B">
      <w:pPr>
        <w:pStyle w:val="a4"/>
        <w:numPr>
          <w:ilvl w:val="0"/>
          <w:numId w:val="8"/>
        </w:numPr>
        <w:rPr>
          <w:rFonts w:ascii="Times New Roman" w:hAnsi="Times New Roman" w:cs="Times New Roman"/>
          <w:sz w:val="24"/>
          <w:szCs w:val="24"/>
        </w:rPr>
      </w:pPr>
      <w:r w:rsidRPr="00082DE4">
        <w:rPr>
          <w:rFonts w:ascii="Times New Roman" w:hAnsi="Times New Roman" w:cs="Times New Roman"/>
          <w:sz w:val="24"/>
          <w:szCs w:val="24"/>
        </w:rPr>
        <w:t xml:space="preserve">выделять альтернативные способы достижения цели </w:t>
      </w:r>
      <w:r w:rsidR="00DE093C" w:rsidRPr="00082DE4">
        <w:rPr>
          <w:rFonts w:ascii="Times New Roman" w:hAnsi="Times New Roman" w:cs="Times New Roman"/>
          <w:sz w:val="24"/>
          <w:szCs w:val="24"/>
        </w:rPr>
        <w:t>и выбирать наиболее</w:t>
      </w:r>
      <w:r w:rsidRPr="00082DE4">
        <w:rPr>
          <w:rFonts w:ascii="Times New Roman" w:hAnsi="Times New Roman" w:cs="Times New Roman"/>
          <w:sz w:val="24"/>
          <w:szCs w:val="24"/>
        </w:rPr>
        <w:t xml:space="preserve"> эффективный;</w:t>
      </w:r>
    </w:p>
    <w:p w:rsidR="00082DE4" w:rsidRPr="00082DE4" w:rsidRDefault="00082DE4" w:rsidP="0007599B">
      <w:pPr>
        <w:pStyle w:val="a4"/>
        <w:numPr>
          <w:ilvl w:val="0"/>
          <w:numId w:val="8"/>
        </w:numPr>
        <w:ind w:left="0" w:firstLine="360"/>
        <w:rPr>
          <w:rFonts w:ascii="Times New Roman" w:hAnsi="Times New Roman" w:cs="Times New Roman"/>
          <w:sz w:val="24"/>
          <w:szCs w:val="24"/>
        </w:rPr>
      </w:pPr>
      <w:r w:rsidRPr="00082DE4">
        <w:rPr>
          <w:rFonts w:ascii="Times New Roman" w:hAnsi="Times New Roman" w:cs="Times New Roman"/>
          <w:sz w:val="24"/>
          <w:szCs w:val="24"/>
        </w:rPr>
        <w:t>владеть основами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082DE4" w:rsidRPr="00082DE4" w:rsidRDefault="00082DE4" w:rsidP="0007599B">
      <w:pPr>
        <w:pStyle w:val="a4"/>
        <w:numPr>
          <w:ilvl w:val="0"/>
          <w:numId w:val="8"/>
        </w:numPr>
        <w:ind w:left="0" w:firstLine="360"/>
        <w:rPr>
          <w:rFonts w:ascii="Times New Roman" w:hAnsi="Times New Roman" w:cs="Times New Roman"/>
          <w:sz w:val="24"/>
          <w:szCs w:val="24"/>
        </w:rPr>
      </w:pPr>
      <w:r w:rsidRPr="00082DE4">
        <w:rPr>
          <w:rFonts w:ascii="Times New Roman" w:hAnsi="Times New Roman" w:cs="Times New Roman"/>
          <w:sz w:val="24"/>
          <w:szCs w:val="24"/>
        </w:rPr>
        <w:t>осуществлять учебную и познавательную деятельность как «поленезависимую», устойчивую в отношении помех;</w:t>
      </w:r>
    </w:p>
    <w:p w:rsidR="00082DE4" w:rsidRPr="00082DE4" w:rsidRDefault="00082DE4" w:rsidP="0007599B">
      <w:pPr>
        <w:pStyle w:val="a4"/>
        <w:numPr>
          <w:ilvl w:val="0"/>
          <w:numId w:val="8"/>
        </w:numPr>
        <w:ind w:left="0" w:firstLine="360"/>
        <w:rPr>
          <w:rFonts w:ascii="Times New Roman" w:hAnsi="Times New Roman" w:cs="Times New Roman"/>
          <w:sz w:val="24"/>
          <w:szCs w:val="24"/>
        </w:rPr>
      </w:pPr>
      <w:r w:rsidRPr="00082DE4">
        <w:rPr>
          <w:rFonts w:ascii="Times New Roman" w:hAnsi="Times New Roman" w:cs="Times New Roman"/>
          <w:sz w:val="24"/>
          <w:szCs w:val="24"/>
        </w:rPr>
        <w:lastRenderedPageBreak/>
        <w:t xml:space="preserve">осуществлять познавательную рефлексию в отношении </w:t>
      </w:r>
      <w:r w:rsidR="00DE093C" w:rsidRPr="00082DE4">
        <w:rPr>
          <w:rFonts w:ascii="Times New Roman" w:hAnsi="Times New Roman" w:cs="Times New Roman"/>
          <w:sz w:val="24"/>
          <w:szCs w:val="24"/>
        </w:rPr>
        <w:t>действий по</w:t>
      </w:r>
      <w:r w:rsidRPr="00082DE4">
        <w:rPr>
          <w:rFonts w:ascii="Times New Roman" w:hAnsi="Times New Roman" w:cs="Times New Roman"/>
          <w:sz w:val="24"/>
          <w:szCs w:val="24"/>
        </w:rPr>
        <w:t xml:space="preserve"> решению учебных и познавательных задач;</w:t>
      </w:r>
    </w:p>
    <w:p w:rsidR="00082DE4" w:rsidRPr="00082DE4" w:rsidRDefault="00082DE4" w:rsidP="0007599B">
      <w:pPr>
        <w:pStyle w:val="a4"/>
        <w:numPr>
          <w:ilvl w:val="0"/>
          <w:numId w:val="8"/>
        </w:numPr>
        <w:ind w:left="0" w:firstLine="360"/>
        <w:rPr>
          <w:rFonts w:ascii="Times New Roman" w:hAnsi="Times New Roman" w:cs="Times New Roman"/>
          <w:sz w:val="24"/>
          <w:szCs w:val="24"/>
        </w:rPr>
      </w:pPr>
      <w:r w:rsidRPr="00082DE4">
        <w:rPr>
          <w:rFonts w:ascii="Times New Roman" w:hAnsi="Times New Roman" w:cs="Times New Roman"/>
          <w:sz w:val="24"/>
          <w:szCs w:val="24"/>
        </w:rPr>
        <w:t>адекватно оценивать объективную трудность как меру фактического или предполагаемого расхода ресурсов на решение задачи;</w:t>
      </w:r>
    </w:p>
    <w:p w:rsidR="00082DE4" w:rsidRPr="00082DE4" w:rsidRDefault="00082DE4" w:rsidP="0007599B">
      <w:pPr>
        <w:pStyle w:val="a4"/>
        <w:numPr>
          <w:ilvl w:val="0"/>
          <w:numId w:val="8"/>
        </w:numPr>
        <w:ind w:left="0" w:firstLine="360"/>
        <w:rPr>
          <w:rFonts w:ascii="Times New Roman" w:hAnsi="Times New Roman" w:cs="Times New Roman"/>
          <w:sz w:val="24"/>
          <w:szCs w:val="24"/>
        </w:rPr>
      </w:pPr>
      <w:r w:rsidRPr="00082DE4">
        <w:rPr>
          <w:rFonts w:ascii="Times New Roman" w:hAnsi="Times New Roman" w:cs="Times New Roman"/>
          <w:sz w:val="24"/>
          <w:szCs w:val="24"/>
        </w:rPr>
        <w:t>адекватно оценивать свои возможности достижения цели определенной сложности в различных сферах самостоятельной деятельности;</w:t>
      </w:r>
    </w:p>
    <w:p w:rsidR="00082DE4" w:rsidRPr="00082DE4" w:rsidRDefault="00082DE4" w:rsidP="0007599B">
      <w:pPr>
        <w:pStyle w:val="a4"/>
        <w:numPr>
          <w:ilvl w:val="0"/>
          <w:numId w:val="8"/>
        </w:numPr>
        <w:rPr>
          <w:rFonts w:ascii="Times New Roman" w:hAnsi="Times New Roman" w:cs="Times New Roman"/>
          <w:sz w:val="24"/>
          <w:szCs w:val="24"/>
        </w:rPr>
      </w:pPr>
      <w:r w:rsidRPr="00082DE4">
        <w:rPr>
          <w:rFonts w:ascii="Times New Roman" w:hAnsi="Times New Roman" w:cs="Times New Roman"/>
          <w:sz w:val="24"/>
          <w:szCs w:val="24"/>
        </w:rPr>
        <w:t>овладению основами саморегуляции эмоциональных состояний;</w:t>
      </w:r>
    </w:p>
    <w:p w:rsidR="00082DE4" w:rsidRPr="00082DE4" w:rsidRDefault="00082DE4" w:rsidP="0007599B">
      <w:pPr>
        <w:pStyle w:val="a4"/>
        <w:numPr>
          <w:ilvl w:val="0"/>
          <w:numId w:val="8"/>
        </w:numPr>
        <w:rPr>
          <w:rFonts w:ascii="Times New Roman" w:hAnsi="Times New Roman" w:cs="Times New Roman"/>
          <w:sz w:val="24"/>
          <w:szCs w:val="24"/>
        </w:rPr>
      </w:pPr>
      <w:r w:rsidRPr="00082DE4">
        <w:rPr>
          <w:rFonts w:ascii="Times New Roman" w:hAnsi="Times New Roman" w:cs="Times New Roman"/>
          <w:sz w:val="24"/>
          <w:szCs w:val="24"/>
        </w:rPr>
        <w:t>прилагать волевые усилия и преодолевать трудности и препятствия на пути достижения целей.</w:t>
      </w:r>
      <w:bookmarkStart w:id="6" w:name="_Toc401651486"/>
    </w:p>
    <w:p w:rsidR="00082DE4" w:rsidRPr="0007599B" w:rsidRDefault="00082DE4" w:rsidP="00082DE4">
      <w:pPr>
        <w:pStyle w:val="a4"/>
        <w:rPr>
          <w:rFonts w:ascii="Times New Roman" w:hAnsi="Times New Roman" w:cs="Times New Roman"/>
          <w:b/>
          <w:i/>
          <w:sz w:val="24"/>
          <w:szCs w:val="24"/>
        </w:rPr>
      </w:pPr>
      <w:r w:rsidRPr="0007599B">
        <w:rPr>
          <w:rFonts w:ascii="Times New Roman" w:hAnsi="Times New Roman" w:cs="Times New Roman"/>
          <w:b/>
          <w:i/>
          <w:sz w:val="24"/>
          <w:szCs w:val="24"/>
        </w:rPr>
        <w:t>Коммуникативные универсальные учебные действия</w:t>
      </w:r>
      <w:bookmarkStart w:id="7" w:name="_Toc401651487"/>
      <w:bookmarkEnd w:id="6"/>
    </w:p>
    <w:p w:rsidR="00082DE4" w:rsidRPr="0007599B" w:rsidRDefault="00082DE4" w:rsidP="00082DE4">
      <w:pPr>
        <w:pStyle w:val="a4"/>
        <w:rPr>
          <w:rFonts w:ascii="Times New Roman" w:hAnsi="Times New Roman" w:cs="Times New Roman"/>
          <w:i/>
          <w:sz w:val="24"/>
          <w:szCs w:val="24"/>
        </w:rPr>
      </w:pPr>
      <w:r w:rsidRPr="0007599B">
        <w:rPr>
          <w:rFonts w:ascii="Times New Roman" w:hAnsi="Times New Roman" w:cs="Times New Roman"/>
          <w:i/>
          <w:sz w:val="24"/>
          <w:szCs w:val="24"/>
        </w:rPr>
        <w:t>Выпускник научится:</w:t>
      </w:r>
      <w:bookmarkStart w:id="8" w:name="_Toc401651488"/>
      <w:bookmarkEnd w:id="7"/>
    </w:p>
    <w:p w:rsidR="00082DE4" w:rsidRPr="00082DE4" w:rsidRDefault="00082DE4" w:rsidP="0007599B">
      <w:pPr>
        <w:pStyle w:val="a4"/>
        <w:numPr>
          <w:ilvl w:val="0"/>
          <w:numId w:val="9"/>
        </w:numPr>
        <w:rPr>
          <w:rFonts w:ascii="Times New Roman" w:hAnsi="Times New Roman" w:cs="Times New Roman"/>
          <w:sz w:val="24"/>
          <w:szCs w:val="24"/>
        </w:rPr>
      </w:pPr>
      <w:r w:rsidRPr="00082DE4">
        <w:rPr>
          <w:rFonts w:ascii="Times New Roman" w:hAnsi="Times New Roman" w:cs="Times New Roman"/>
          <w:sz w:val="24"/>
          <w:szCs w:val="24"/>
        </w:rPr>
        <w:t>учитывать разные мнения и стремиться к координации различных позиций в сотрудничестве;</w:t>
      </w:r>
      <w:bookmarkEnd w:id="8"/>
    </w:p>
    <w:p w:rsidR="00082DE4" w:rsidRPr="00082DE4" w:rsidRDefault="00082DE4" w:rsidP="0007599B">
      <w:pPr>
        <w:pStyle w:val="a4"/>
        <w:numPr>
          <w:ilvl w:val="0"/>
          <w:numId w:val="9"/>
        </w:numPr>
        <w:ind w:left="0" w:firstLine="360"/>
        <w:rPr>
          <w:rFonts w:ascii="Times New Roman" w:hAnsi="Times New Roman" w:cs="Times New Roman"/>
          <w:sz w:val="24"/>
          <w:szCs w:val="24"/>
        </w:rPr>
      </w:pPr>
      <w:r w:rsidRPr="00082DE4">
        <w:rPr>
          <w:rFonts w:ascii="Times New Roman" w:hAnsi="Times New Roman" w:cs="Times New Roman"/>
          <w:sz w:val="24"/>
          <w:szCs w:val="24"/>
        </w:rPr>
        <w:t>формулировать собственное мнение и позицию, аргументировать ее и координировать ее с позициями партнеров в сотрудничестве при выработке общего решения в совместной деятельности;</w:t>
      </w:r>
    </w:p>
    <w:p w:rsidR="00082DE4" w:rsidRPr="00082DE4" w:rsidRDefault="00082DE4" w:rsidP="0007599B">
      <w:pPr>
        <w:pStyle w:val="a4"/>
        <w:numPr>
          <w:ilvl w:val="0"/>
          <w:numId w:val="9"/>
        </w:numPr>
        <w:ind w:left="0" w:firstLine="360"/>
        <w:rPr>
          <w:rFonts w:ascii="Times New Roman" w:hAnsi="Times New Roman" w:cs="Times New Roman"/>
          <w:sz w:val="24"/>
          <w:szCs w:val="24"/>
        </w:rPr>
      </w:pPr>
      <w:r w:rsidRPr="00082DE4">
        <w:rPr>
          <w:rFonts w:ascii="Times New Roman" w:hAnsi="Times New Roman" w:cs="Times New Roman"/>
          <w:sz w:val="24"/>
          <w:szCs w:val="24"/>
        </w:rPr>
        <w:t>устанавливать и сравнивать разные точки зрения прежде, чем принимать решения и делать выборы (навыки критического мышления);</w:t>
      </w:r>
    </w:p>
    <w:p w:rsidR="00082DE4" w:rsidRPr="00082DE4" w:rsidRDefault="00082DE4" w:rsidP="0007599B">
      <w:pPr>
        <w:pStyle w:val="a4"/>
        <w:numPr>
          <w:ilvl w:val="0"/>
          <w:numId w:val="9"/>
        </w:numPr>
        <w:ind w:left="0" w:firstLine="360"/>
        <w:rPr>
          <w:rFonts w:ascii="Times New Roman" w:hAnsi="Times New Roman" w:cs="Times New Roman"/>
          <w:sz w:val="24"/>
          <w:szCs w:val="24"/>
        </w:rPr>
      </w:pPr>
      <w:r w:rsidRPr="00082DE4">
        <w:rPr>
          <w:rFonts w:ascii="Times New Roman" w:hAnsi="Times New Roman" w:cs="Times New Roman"/>
          <w:sz w:val="24"/>
          <w:szCs w:val="24"/>
        </w:rPr>
        <w:t>аргументировать свою точку зрения, спорить и отстаивать свою позицию не враждебным для оппонентов образом;</w:t>
      </w:r>
    </w:p>
    <w:p w:rsidR="00082DE4" w:rsidRPr="00082DE4" w:rsidRDefault="00082DE4" w:rsidP="0007599B">
      <w:pPr>
        <w:pStyle w:val="a4"/>
        <w:numPr>
          <w:ilvl w:val="0"/>
          <w:numId w:val="9"/>
        </w:numPr>
        <w:ind w:left="0" w:firstLine="360"/>
        <w:rPr>
          <w:rFonts w:ascii="Times New Roman" w:hAnsi="Times New Roman" w:cs="Times New Roman"/>
          <w:sz w:val="24"/>
          <w:szCs w:val="24"/>
        </w:rPr>
      </w:pPr>
      <w:r w:rsidRPr="00082DE4">
        <w:rPr>
          <w:rFonts w:ascii="Times New Roman" w:hAnsi="Times New Roman" w:cs="Times New Roman"/>
          <w:sz w:val="24"/>
          <w:szCs w:val="24"/>
        </w:rPr>
        <w:t>договариваться и приходить к общему решению в совместной деятельности, в том числе в ситуации столкновения интересов;</w:t>
      </w:r>
    </w:p>
    <w:p w:rsidR="00082DE4" w:rsidRPr="00082DE4" w:rsidRDefault="00082DE4" w:rsidP="0007599B">
      <w:pPr>
        <w:pStyle w:val="a4"/>
        <w:numPr>
          <w:ilvl w:val="0"/>
          <w:numId w:val="9"/>
        </w:numPr>
        <w:ind w:left="0" w:firstLine="360"/>
        <w:rPr>
          <w:rFonts w:ascii="Times New Roman" w:hAnsi="Times New Roman" w:cs="Times New Roman"/>
          <w:sz w:val="24"/>
          <w:szCs w:val="24"/>
        </w:rPr>
      </w:pPr>
      <w:r w:rsidRPr="00082DE4">
        <w:rPr>
          <w:rFonts w:ascii="Times New Roman" w:hAnsi="Times New Roman" w:cs="Times New Roman"/>
          <w:sz w:val="24"/>
          <w:szCs w:val="24"/>
        </w:rPr>
        <w:t>задавать вопросы необходимые для организации собственной деятельности и сотрудничества с партнером;</w:t>
      </w:r>
    </w:p>
    <w:p w:rsidR="00082DE4" w:rsidRPr="00082DE4" w:rsidRDefault="00082DE4" w:rsidP="0007599B">
      <w:pPr>
        <w:pStyle w:val="a4"/>
        <w:numPr>
          <w:ilvl w:val="0"/>
          <w:numId w:val="9"/>
        </w:numPr>
        <w:rPr>
          <w:rFonts w:ascii="Times New Roman" w:hAnsi="Times New Roman" w:cs="Times New Roman"/>
          <w:sz w:val="24"/>
          <w:szCs w:val="24"/>
        </w:rPr>
      </w:pPr>
      <w:r w:rsidRPr="00082DE4">
        <w:rPr>
          <w:rFonts w:ascii="Times New Roman" w:hAnsi="Times New Roman" w:cs="Times New Roman"/>
          <w:sz w:val="24"/>
          <w:szCs w:val="24"/>
        </w:rPr>
        <w:t>осуществлять взаимный контроль и оказывать в сотрудничестве необходимую взаимопомощь;</w:t>
      </w:r>
    </w:p>
    <w:p w:rsidR="00082DE4" w:rsidRPr="00082DE4" w:rsidRDefault="00082DE4" w:rsidP="0007599B">
      <w:pPr>
        <w:pStyle w:val="a4"/>
        <w:numPr>
          <w:ilvl w:val="0"/>
          <w:numId w:val="9"/>
        </w:numPr>
        <w:rPr>
          <w:rFonts w:ascii="Times New Roman" w:hAnsi="Times New Roman" w:cs="Times New Roman"/>
          <w:sz w:val="24"/>
          <w:szCs w:val="24"/>
        </w:rPr>
      </w:pPr>
      <w:r w:rsidRPr="00082DE4">
        <w:rPr>
          <w:rFonts w:ascii="Times New Roman" w:hAnsi="Times New Roman" w:cs="Times New Roman"/>
          <w:sz w:val="24"/>
          <w:szCs w:val="24"/>
        </w:rPr>
        <w:t xml:space="preserve">адекватно использовать речь для планирования и регуляции своей деятельности; </w:t>
      </w:r>
    </w:p>
    <w:p w:rsidR="00082DE4" w:rsidRPr="00082DE4" w:rsidRDefault="00082DE4" w:rsidP="0007599B">
      <w:pPr>
        <w:pStyle w:val="a4"/>
        <w:numPr>
          <w:ilvl w:val="0"/>
          <w:numId w:val="9"/>
        </w:numPr>
        <w:ind w:left="0" w:firstLine="360"/>
        <w:rPr>
          <w:rFonts w:ascii="Times New Roman" w:hAnsi="Times New Roman" w:cs="Times New Roman"/>
          <w:sz w:val="24"/>
          <w:szCs w:val="24"/>
        </w:rPr>
      </w:pPr>
      <w:r w:rsidRPr="00082DE4">
        <w:rPr>
          <w:rFonts w:ascii="Times New Roman" w:hAnsi="Times New Roman" w:cs="Times New Roman"/>
          <w:sz w:val="24"/>
          <w:szCs w:val="24"/>
        </w:rPr>
        <w:t>задавать вопросы необходимые для организации собственной деятельности и сотрудничества с партнером;</w:t>
      </w:r>
    </w:p>
    <w:p w:rsidR="00082DE4" w:rsidRPr="00082DE4" w:rsidRDefault="00082DE4" w:rsidP="0007599B">
      <w:pPr>
        <w:pStyle w:val="a4"/>
        <w:numPr>
          <w:ilvl w:val="0"/>
          <w:numId w:val="9"/>
        </w:numPr>
        <w:rPr>
          <w:rFonts w:ascii="Times New Roman" w:hAnsi="Times New Roman" w:cs="Times New Roman"/>
          <w:sz w:val="24"/>
          <w:szCs w:val="24"/>
        </w:rPr>
      </w:pPr>
      <w:r w:rsidRPr="00082DE4">
        <w:rPr>
          <w:rFonts w:ascii="Times New Roman" w:hAnsi="Times New Roman" w:cs="Times New Roman"/>
          <w:sz w:val="24"/>
          <w:szCs w:val="24"/>
        </w:rPr>
        <w:t>осуществлять взаимный контроль и оказывать в сотрудничестве необходимую взаимопомощь;</w:t>
      </w:r>
    </w:p>
    <w:p w:rsidR="00082DE4" w:rsidRPr="00082DE4" w:rsidRDefault="00082DE4" w:rsidP="0007599B">
      <w:pPr>
        <w:pStyle w:val="a4"/>
        <w:numPr>
          <w:ilvl w:val="0"/>
          <w:numId w:val="9"/>
        </w:numPr>
        <w:rPr>
          <w:rFonts w:ascii="Times New Roman" w:hAnsi="Times New Roman" w:cs="Times New Roman"/>
          <w:sz w:val="24"/>
          <w:szCs w:val="24"/>
        </w:rPr>
      </w:pPr>
      <w:r w:rsidRPr="00082DE4">
        <w:rPr>
          <w:rFonts w:ascii="Times New Roman" w:hAnsi="Times New Roman" w:cs="Times New Roman"/>
          <w:sz w:val="24"/>
          <w:szCs w:val="24"/>
        </w:rPr>
        <w:t>адекватно использовать речь для планирования и регуляции своей деятельности;</w:t>
      </w:r>
    </w:p>
    <w:p w:rsidR="00082DE4" w:rsidRPr="00082DE4" w:rsidRDefault="00082DE4" w:rsidP="0007599B">
      <w:pPr>
        <w:pStyle w:val="a4"/>
        <w:numPr>
          <w:ilvl w:val="0"/>
          <w:numId w:val="9"/>
        </w:numPr>
        <w:ind w:left="0" w:firstLine="360"/>
        <w:rPr>
          <w:rFonts w:ascii="Times New Roman" w:hAnsi="Times New Roman" w:cs="Times New Roman"/>
          <w:sz w:val="24"/>
          <w:szCs w:val="24"/>
        </w:rPr>
      </w:pPr>
      <w:r w:rsidRPr="00082DE4">
        <w:rPr>
          <w:rFonts w:ascii="Times New Roman" w:hAnsi="Times New Roman" w:cs="Times New Roman"/>
          <w:sz w:val="24"/>
          <w:szCs w:val="24"/>
        </w:rPr>
        <w:t>адекватно использовать речевые средства для решения различных коммуникативных задач; владение устной и письменной речью; строить монологическое контекстное высказывание;</w:t>
      </w:r>
    </w:p>
    <w:p w:rsidR="00082DE4" w:rsidRPr="00082DE4" w:rsidRDefault="00082DE4" w:rsidP="0007599B">
      <w:pPr>
        <w:pStyle w:val="a4"/>
        <w:numPr>
          <w:ilvl w:val="0"/>
          <w:numId w:val="9"/>
        </w:numPr>
        <w:ind w:left="0" w:firstLine="360"/>
        <w:rPr>
          <w:rFonts w:ascii="Times New Roman" w:hAnsi="Times New Roman" w:cs="Times New Roman"/>
          <w:sz w:val="24"/>
          <w:szCs w:val="24"/>
        </w:rPr>
      </w:pPr>
      <w:r w:rsidRPr="00082DE4">
        <w:rPr>
          <w:rFonts w:ascii="Times New Roman" w:hAnsi="Times New Roman" w:cs="Times New Roman"/>
          <w:sz w:val="24"/>
          <w:szCs w:val="24"/>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082DE4" w:rsidRPr="00082DE4" w:rsidRDefault="00082DE4" w:rsidP="0007599B">
      <w:pPr>
        <w:pStyle w:val="a4"/>
        <w:numPr>
          <w:ilvl w:val="0"/>
          <w:numId w:val="9"/>
        </w:numPr>
        <w:ind w:left="0" w:firstLine="360"/>
        <w:rPr>
          <w:rFonts w:ascii="Times New Roman" w:hAnsi="Times New Roman" w:cs="Times New Roman"/>
          <w:sz w:val="24"/>
          <w:szCs w:val="24"/>
        </w:rPr>
      </w:pPr>
      <w:r w:rsidRPr="00082DE4">
        <w:rPr>
          <w:rFonts w:ascii="Times New Roman" w:hAnsi="Times New Roman" w:cs="Times New Roman"/>
          <w:sz w:val="24"/>
          <w:szCs w:val="24"/>
        </w:rPr>
        <w:t>управлять поведением партнера, осуществляя контроль, коррекцию, оценку действий партнера, уметь убеждать;</w:t>
      </w:r>
    </w:p>
    <w:p w:rsidR="00082DE4" w:rsidRPr="00082DE4" w:rsidRDefault="00082DE4" w:rsidP="0007599B">
      <w:pPr>
        <w:pStyle w:val="a4"/>
        <w:numPr>
          <w:ilvl w:val="0"/>
          <w:numId w:val="9"/>
        </w:numPr>
        <w:ind w:left="0" w:firstLine="360"/>
        <w:rPr>
          <w:rFonts w:ascii="Times New Roman" w:hAnsi="Times New Roman" w:cs="Times New Roman"/>
          <w:sz w:val="24"/>
          <w:szCs w:val="24"/>
        </w:rPr>
      </w:pPr>
      <w:r w:rsidRPr="00082DE4">
        <w:rPr>
          <w:rFonts w:ascii="Times New Roman" w:hAnsi="Times New Roman" w:cs="Times New Roman"/>
          <w:sz w:val="24"/>
          <w:szCs w:val="24"/>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082DE4" w:rsidRPr="00082DE4" w:rsidRDefault="00DE093C" w:rsidP="0007599B">
      <w:pPr>
        <w:pStyle w:val="a4"/>
        <w:numPr>
          <w:ilvl w:val="0"/>
          <w:numId w:val="9"/>
        </w:numPr>
        <w:rPr>
          <w:rFonts w:ascii="Times New Roman" w:hAnsi="Times New Roman" w:cs="Times New Roman"/>
          <w:sz w:val="24"/>
          <w:szCs w:val="24"/>
        </w:rPr>
      </w:pPr>
      <w:r w:rsidRPr="00082DE4">
        <w:rPr>
          <w:rFonts w:ascii="Times New Roman" w:hAnsi="Times New Roman" w:cs="Times New Roman"/>
          <w:sz w:val="24"/>
          <w:szCs w:val="24"/>
        </w:rPr>
        <w:t>основам коммуникативной</w:t>
      </w:r>
      <w:r w:rsidR="00082DE4" w:rsidRPr="00082DE4">
        <w:rPr>
          <w:rFonts w:ascii="Times New Roman" w:hAnsi="Times New Roman" w:cs="Times New Roman"/>
          <w:sz w:val="24"/>
          <w:szCs w:val="24"/>
        </w:rPr>
        <w:t xml:space="preserve"> рефлексии;</w:t>
      </w:r>
    </w:p>
    <w:p w:rsidR="00082DE4" w:rsidRPr="00082DE4" w:rsidRDefault="00082DE4" w:rsidP="0007599B">
      <w:pPr>
        <w:pStyle w:val="a4"/>
        <w:numPr>
          <w:ilvl w:val="0"/>
          <w:numId w:val="9"/>
        </w:numPr>
        <w:ind w:left="0" w:firstLine="360"/>
        <w:rPr>
          <w:rFonts w:ascii="Times New Roman" w:hAnsi="Times New Roman" w:cs="Times New Roman"/>
          <w:sz w:val="24"/>
          <w:szCs w:val="24"/>
        </w:rPr>
      </w:pPr>
      <w:r w:rsidRPr="00082DE4">
        <w:rPr>
          <w:rFonts w:ascii="Times New Roman" w:hAnsi="Times New Roman" w:cs="Times New Roman"/>
          <w:sz w:val="24"/>
          <w:szCs w:val="24"/>
        </w:rPr>
        <w:t>использовать адекватные языковые средства для отображения своих чувств, мыслей, мотивов и потребностей;</w:t>
      </w:r>
    </w:p>
    <w:p w:rsidR="00082DE4" w:rsidRPr="00082DE4" w:rsidRDefault="00082DE4" w:rsidP="0007599B">
      <w:pPr>
        <w:pStyle w:val="a4"/>
        <w:numPr>
          <w:ilvl w:val="0"/>
          <w:numId w:val="9"/>
        </w:numPr>
        <w:ind w:left="0" w:firstLine="360"/>
        <w:rPr>
          <w:rFonts w:ascii="Times New Roman" w:hAnsi="Times New Roman" w:cs="Times New Roman"/>
          <w:sz w:val="24"/>
          <w:szCs w:val="24"/>
        </w:rPr>
      </w:pPr>
      <w:r w:rsidRPr="00082DE4">
        <w:rPr>
          <w:rFonts w:ascii="Times New Roman" w:hAnsi="Times New Roman" w:cs="Times New Roman"/>
          <w:sz w:val="24"/>
          <w:szCs w:val="24"/>
        </w:rPr>
        <w:t xml:space="preserve">отображать в речи (описание, объяснение) содержания совершаемых действий как в форме громкой социализированной речи; так и в форме внутренней речи. </w:t>
      </w:r>
    </w:p>
    <w:p w:rsidR="00082DE4" w:rsidRPr="0007599B" w:rsidRDefault="00082DE4" w:rsidP="00082DE4">
      <w:pPr>
        <w:pStyle w:val="a4"/>
        <w:rPr>
          <w:rFonts w:ascii="Times New Roman" w:hAnsi="Times New Roman" w:cs="Times New Roman"/>
          <w:i/>
          <w:sz w:val="24"/>
          <w:szCs w:val="24"/>
        </w:rPr>
      </w:pPr>
      <w:r w:rsidRPr="0007599B">
        <w:rPr>
          <w:rFonts w:ascii="Times New Roman" w:hAnsi="Times New Roman" w:cs="Times New Roman"/>
          <w:i/>
          <w:sz w:val="24"/>
          <w:szCs w:val="24"/>
        </w:rPr>
        <w:t>Выпускник получит возможность научиться:</w:t>
      </w:r>
    </w:p>
    <w:p w:rsidR="00082DE4" w:rsidRPr="00082DE4" w:rsidRDefault="00082DE4" w:rsidP="0007599B">
      <w:pPr>
        <w:pStyle w:val="a4"/>
        <w:numPr>
          <w:ilvl w:val="0"/>
          <w:numId w:val="9"/>
        </w:numPr>
        <w:ind w:left="0" w:firstLine="360"/>
        <w:rPr>
          <w:rFonts w:ascii="Times New Roman" w:hAnsi="Times New Roman" w:cs="Times New Roman"/>
          <w:sz w:val="24"/>
          <w:szCs w:val="24"/>
        </w:rPr>
      </w:pPr>
      <w:bookmarkStart w:id="9" w:name="_Toc401651489"/>
      <w:r w:rsidRPr="00082DE4">
        <w:rPr>
          <w:rFonts w:ascii="Times New Roman" w:hAnsi="Times New Roman" w:cs="Times New Roman"/>
          <w:sz w:val="24"/>
          <w:szCs w:val="24"/>
        </w:rPr>
        <w:t>учитывать и координировать различные позиции других людей, отличные от собственной, в сотрудничестве;</w:t>
      </w:r>
      <w:bookmarkEnd w:id="9"/>
    </w:p>
    <w:p w:rsidR="00082DE4" w:rsidRPr="00082DE4" w:rsidRDefault="00082DE4" w:rsidP="0007599B">
      <w:pPr>
        <w:pStyle w:val="a4"/>
        <w:numPr>
          <w:ilvl w:val="0"/>
          <w:numId w:val="9"/>
        </w:numPr>
        <w:rPr>
          <w:rFonts w:ascii="Times New Roman" w:hAnsi="Times New Roman" w:cs="Times New Roman"/>
          <w:sz w:val="24"/>
          <w:szCs w:val="24"/>
        </w:rPr>
      </w:pPr>
      <w:r w:rsidRPr="00082DE4">
        <w:rPr>
          <w:rFonts w:ascii="Times New Roman" w:hAnsi="Times New Roman" w:cs="Times New Roman"/>
          <w:sz w:val="24"/>
          <w:szCs w:val="24"/>
        </w:rPr>
        <w:t>учитывать разные мнения и интересы и уметь обосновывать собственную позицию,</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понимать относительность мнений и подходов к решению проблемы;</w:t>
      </w:r>
    </w:p>
    <w:p w:rsidR="00082DE4" w:rsidRPr="00082DE4" w:rsidRDefault="00082DE4" w:rsidP="0007599B">
      <w:pPr>
        <w:pStyle w:val="a4"/>
        <w:numPr>
          <w:ilvl w:val="0"/>
          <w:numId w:val="10"/>
        </w:numPr>
        <w:ind w:left="0" w:firstLine="360"/>
        <w:rPr>
          <w:rFonts w:ascii="Times New Roman" w:hAnsi="Times New Roman" w:cs="Times New Roman"/>
          <w:sz w:val="24"/>
          <w:szCs w:val="24"/>
        </w:rPr>
      </w:pPr>
      <w:r w:rsidRPr="00082DE4">
        <w:rPr>
          <w:rFonts w:ascii="Times New Roman" w:hAnsi="Times New Roman" w:cs="Times New Roman"/>
          <w:sz w:val="24"/>
          <w:szCs w:val="24"/>
        </w:rPr>
        <w:t>продуктивно разрешать конфликты на основе учета интересов и позиций всех его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082DE4" w:rsidRPr="00082DE4" w:rsidRDefault="00082DE4" w:rsidP="0007599B">
      <w:pPr>
        <w:pStyle w:val="a4"/>
        <w:numPr>
          <w:ilvl w:val="0"/>
          <w:numId w:val="10"/>
        </w:numPr>
        <w:rPr>
          <w:rFonts w:ascii="Times New Roman" w:hAnsi="Times New Roman" w:cs="Times New Roman"/>
          <w:sz w:val="24"/>
          <w:szCs w:val="24"/>
        </w:rPr>
      </w:pPr>
      <w:r w:rsidRPr="00082DE4">
        <w:rPr>
          <w:rFonts w:ascii="Times New Roman" w:hAnsi="Times New Roman" w:cs="Times New Roman"/>
          <w:sz w:val="24"/>
          <w:szCs w:val="24"/>
        </w:rPr>
        <w:t>брать на себя инициативу в организации совместного действия (деловое лидерство);</w:t>
      </w:r>
    </w:p>
    <w:p w:rsidR="00082DE4" w:rsidRPr="00082DE4" w:rsidRDefault="00082DE4" w:rsidP="0007599B">
      <w:pPr>
        <w:pStyle w:val="a4"/>
        <w:numPr>
          <w:ilvl w:val="0"/>
          <w:numId w:val="10"/>
        </w:numPr>
        <w:ind w:left="0" w:firstLine="360"/>
        <w:rPr>
          <w:rFonts w:ascii="Times New Roman" w:hAnsi="Times New Roman" w:cs="Times New Roman"/>
          <w:sz w:val="24"/>
          <w:szCs w:val="24"/>
        </w:rPr>
      </w:pPr>
      <w:r w:rsidRPr="00082DE4">
        <w:rPr>
          <w:rFonts w:ascii="Times New Roman" w:hAnsi="Times New Roman" w:cs="Times New Roman"/>
          <w:sz w:val="24"/>
          <w:szCs w:val="24"/>
        </w:rPr>
        <w:t xml:space="preserve">оказывать поддержку и содействие тем, от кого зависит достижение цели в совместной деятельности; </w:t>
      </w:r>
    </w:p>
    <w:p w:rsidR="00082DE4" w:rsidRPr="00082DE4" w:rsidRDefault="00082DE4" w:rsidP="0007599B">
      <w:pPr>
        <w:pStyle w:val="a4"/>
        <w:numPr>
          <w:ilvl w:val="0"/>
          <w:numId w:val="10"/>
        </w:numPr>
        <w:ind w:left="0" w:firstLine="360"/>
        <w:rPr>
          <w:rFonts w:ascii="Times New Roman" w:hAnsi="Times New Roman" w:cs="Times New Roman"/>
          <w:sz w:val="24"/>
          <w:szCs w:val="24"/>
        </w:rPr>
      </w:pPr>
      <w:r w:rsidRPr="00082DE4">
        <w:rPr>
          <w:rFonts w:ascii="Times New Roman" w:hAnsi="Times New Roman" w:cs="Times New Roman"/>
          <w:sz w:val="24"/>
          <w:szCs w:val="24"/>
        </w:rPr>
        <w:lastRenderedPageBreak/>
        <w:t>осуществлять коммуникативную рефлексию как осознание оснований действий, как партнера, так и собственных действий;</w:t>
      </w:r>
    </w:p>
    <w:p w:rsidR="00082DE4" w:rsidRPr="00082DE4" w:rsidRDefault="00082DE4" w:rsidP="0007599B">
      <w:pPr>
        <w:pStyle w:val="a4"/>
        <w:numPr>
          <w:ilvl w:val="0"/>
          <w:numId w:val="10"/>
        </w:numPr>
        <w:ind w:left="0" w:firstLine="360"/>
        <w:rPr>
          <w:rFonts w:ascii="Times New Roman" w:hAnsi="Times New Roman" w:cs="Times New Roman"/>
          <w:sz w:val="24"/>
          <w:szCs w:val="24"/>
        </w:rPr>
      </w:pPr>
      <w:r w:rsidRPr="00082DE4">
        <w:rPr>
          <w:rFonts w:ascii="Times New Roman" w:hAnsi="Times New Roman" w:cs="Times New Roman"/>
          <w:sz w:val="24"/>
          <w:szCs w:val="24"/>
        </w:rPr>
        <w:t>в процессе коммуникации достаточно точно, последовательно и полно передавать информацию, необходимую партнеру как ориентиры для построения действия;</w:t>
      </w:r>
    </w:p>
    <w:p w:rsidR="00082DE4" w:rsidRPr="00082DE4" w:rsidRDefault="00082DE4" w:rsidP="0007599B">
      <w:pPr>
        <w:pStyle w:val="a4"/>
        <w:numPr>
          <w:ilvl w:val="0"/>
          <w:numId w:val="10"/>
        </w:numPr>
        <w:ind w:left="0" w:firstLine="360"/>
        <w:rPr>
          <w:rFonts w:ascii="Times New Roman" w:hAnsi="Times New Roman" w:cs="Times New Roman"/>
          <w:sz w:val="24"/>
          <w:szCs w:val="24"/>
        </w:rPr>
      </w:pPr>
      <w:r w:rsidRPr="00082DE4">
        <w:rPr>
          <w:rFonts w:ascii="Times New Roman" w:hAnsi="Times New Roman" w:cs="Times New Roman"/>
          <w:sz w:val="24"/>
          <w:szCs w:val="24"/>
        </w:rPr>
        <w:t>вступать в диалог, а также участвовать в коллективном обсуждении проблем, участвовать в дискуссии и аргументации своей позиции, владение монологической и диалогической формами речи в соответствии с грамматическими и синтаксическими нормами родного языка;</w:t>
      </w:r>
    </w:p>
    <w:p w:rsidR="00082DE4" w:rsidRPr="00082DE4" w:rsidRDefault="00082DE4" w:rsidP="0007599B">
      <w:pPr>
        <w:pStyle w:val="a4"/>
        <w:numPr>
          <w:ilvl w:val="0"/>
          <w:numId w:val="10"/>
        </w:numPr>
        <w:ind w:left="0" w:firstLine="360"/>
        <w:rPr>
          <w:rFonts w:ascii="Times New Roman" w:hAnsi="Times New Roman" w:cs="Times New Roman"/>
          <w:sz w:val="24"/>
          <w:szCs w:val="24"/>
        </w:rPr>
      </w:pPr>
      <w:r w:rsidRPr="00082DE4">
        <w:rPr>
          <w:rFonts w:ascii="Times New Roman" w:hAnsi="Times New Roman" w:cs="Times New Roman"/>
          <w:sz w:val="24"/>
          <w:szCs w:val="24"/>
        </w:rPr>
        <w:t>следовать морально-этическим и психологическим принципам общения и сотрудничества на основе уважительного отношения к партнерам,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партнерам в процессе достижения общей цели совместной деятельности;</w:t>
      </w:r>
    </w:p>
    <w:p w:rsidR="00082DE4" w:rsidRPr="00082DE4" w:rsidRDefault="00082DE4" w:rsidP="0007599B">
      <w:pPr>
        <w:pStyle w:val="a4"/>
        <w:numPr>
          <w:ilvl w:val="0"/>
          <w:numId w:val="10"/>
        </w:numPr>
        <w:ind w:left="0" w:firstLine="360"/>
        <w:rPr>
          <w:rFonts w:ascii="Times New Roman" w:hAnsi="Times New Roman" w:cs="Times New Roman"/>
          <w:sz w:val="24"/>
          <w:szCs w:val="24"/>
        </w:rPr>
      </w:pPr>
      <w:r w:rsidRPr="00082DE4">
        <w:rPr>
          <w:rFonts w:ascii="Times New Roman" w:hAnsi="Times New Roman" w:cs="Times New Roman"/>
          <w:sz w:val="24"/>
          <w:szCs w:val="24"/>
        </w:rPr>
        <w:t xml:space="preserve">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082DE4" w:rsidRPr="00082DE4" w:rsidRDefault="00082DE4" w:rsidP="0007599B">
      <w:pPr>
        <w:pStyle w:val="a4"/>
        <w:numPr>
          <w:ilvl w:val="0"/>
          <w:numId w:val="10"/>
        </w:numPr>
        <w:ind w:left="0" w:firstLine="360"/>
        <w:rPr>
          <w:rFonts w:ascii="Times New Roman" w:hAnsi="Times New Roman" w:cs="Times New Roman"/>
          <w:sz w:val="24"/>
          <w:szCs w:val="24"/>
        </w:rPr>
      </w:pPr>
      <w:r w:rsidRPr="00082DE4">
        <w:rPr>
          <w:rFonts w:ascii="Times New Roman" w:hAnsi="Times New Roman" w:cs="Times New Roman"/>
          <w:sz w:val="24"/>
          <w:szCs w:val="24"/>
        </w:rPr>
        <w:t>в совместной деятельности четко формулировать цели группы и позволять ее участникам проявлять собственную энергию для достижения этих целей.</w:t>
      </w:r>
    </w:p>
    <w:p w:rsidR="00082DE4" w:rsidRPr="0007599B" w:rsidRDefault="00082DE4" w:rsidP="00082DE4">
      <w:pPr>
        <w:pStyle w:val="a4"/>
        <w:rPr>
          <w:rFonts w:ascii="Times New Roman" w:hAnsi="Times New Roman" w:cs="Times New Roman"/>
          <w:b/>
          <w:i/>
          <w:sz w:val="24"/>
          <w:szCs w:val="24"/>
        </w:rPr>
      </w:pPr>
      <w:bookmarkStart w:id="10" w:name="_Toc401651490"/>
      <w:r w:rsidRPr="0007599B">
        <w:rPr>
          <w:rFonts w:ascii="Times New Roman" w:hAnsi="Times New Roman" w:cs="Times New Roman"/>
          <w:b/>
          <w:i/>
          <w:sz w:val="24"/>
          <w:szCs w:val="24"/>
        </w:rPr>
        <w:t>Познавательные универсальные учебные действия</w:t>
      </w:r>
      <w:bookmarkEnd w:id="10"/>
    </w:p>
    <w:p w:rsidR="00082DE4" w:rsidRPr="0007599B" w:rsidRDefault="00082DE4" w:rsidP="00082DE4">
      <w:pPr>
        <w:pStyle w:val="a4"/>
        <w:rPr>
          <w:rFonts w:ascii="Times New Roman" w:hAnsi="Times New Roman" w:cs="Times New Roman"/>
          <w:i/>
          <w:sz w:val="24"/>
          <w:szCs w:val="24"/>
        </w:rPr>
      </w:pPr>
      <w:bookmarkStart w:id="11" w:name="_Toc401651491"/>
      <w:r w:rsidRPr="0007599B">
        <w:rPr>
          <w:rFonts w:ascii="Times New Roman" w:hAnsi="Times New Roman" w:cs="Times New Roman"/>
          <w:i/>
          <w:sz w:val="24"/>
          <w:szCs w:val="24"/>
        </w:rPr>
        <w:t>Выпускник научится:</w:t>
      </w:r>
      <w:bookmarkEnd w:id="11"/>
    </w:p>
    <w:p w:rsidR="00082DE4" w:rsidRPr="00082DE4" w:rsidRDefault="00082DE4" w:rsidP="0007599B">
      <w:pPr>
        <w:pStyle w:val="a4"/>
        <w:numPr>
          <w:ilvl w:val="0"/>
          <w:numId w:val="10"/>
        </w:numPr>
        <w:rPr>
          <w:rFonts w:ascii="Times New Roman" w:hAnsi="Times New Roman" w:cs="Times New Roman"/>
          <w:sz w:val="24"/>
          <w:szCs w:val="24"/>
        </w:rPr>
      </w:pPr>
      <w:r w:rsidRPr="00082DE4">
        <w:rPr>
          <w:rFonts w:ascii="Times New Roman" w:hAnsi="Times New Roman" w:cs="Times New Roman"/>
          <w:sz w:val="24"/>
          <w:szCs w:val="24"/>
        </w:rPr>
        <w:t>основам проектно-исследовательской деятельности;</w:t>
      </w:r>
    </w:p>
    <w:p w:rsidR="00082DE4" w:rsidRPr="00082DE4" w:rsidRDefault="00082DE4" w:rsidP="0007599B">
      <w:pPr>
        <w:pStyle w:val="a4"/>
        <w:numPr>
          <w:ilvl w:val="0"/>
          <w:numId w:val="10"/>
        </w:numPr>
        <w:rPr>
          <w:rFonts w:ascii="Times New Roman" w:hAnsi="Times New Roman" w:cs="Times New Roman"/>
          <w:sz w:val="24"/>
          <w:szCs w:val="24"/>
        </w:rPr>
      </w:pPr>
      <w:r w:rsidRPr="00082DE4">
        <w:rPr>
          <w:rFonts w:ascii="Times New Roman" w:hAnsi="Times New Roman" w:cs="Times New Roman"/>
          <w:sz w:val="24"/>
          <w:szCs w:val="24"/>
        </w:rPr>
        <w:t>проводить наблюдение и эксперимент под руководством учителя;</w:t>
      </w:r>
    </w:p>
    <w:p w:rsidR="00082DE4" w:rsidRPr="00082DE4" w:rsidRDefault="00082DE4" w:rsidP="0007599B">
      <w:pPr>
        <w:pStyle w:val="a4"/>
        <w:numPr>
          <w:ilvl w:val="0"/>
          <w:numId w:val="10"/>
        </w:numPr>
        <w:ind w:left="0" w:firstLine="360"/>
        <w:rPr>
          <w:rFonts w:ascii="Times New Roman" w:hAnsi="Times New Roman" w:cs="Times New Roman"/>
          <w:sz w:val="24"/>
          <w:szCs w:val="24"/>
        </w:rPr>
      </w:pPr>
      <w:r w:rsidRPr="00082DE4">
        <w:rPr>
          <w:rFonts w:ascii="Times New Roman" w:hAnsi="Times New Roman" w:cs="Times New Roman"/>
          <w:sz w:val="24"/>
          <w:szCs w:val="24"/>
        </w:rPr>
        <w:t>осуществлять расширенный поиск информации с использованием ресурсов библиотек и сети Интернет;</w:t>
      </w:r>
    </w:p>
    <w:p w:rsidR="00082DE4" w:rsidRPr="00082DE4" w:rsidRDefault="00082DE4" w:rsidP="0007599B">
      <w:pPr>
        <w:pStyle w:val="a4"/>
        <w:numPr>
          <w:ilvl w:val="0"/>
          <w:numId w:val="10"/>
        </w:numPr>
        <w:rPr>
          <w:rFonts w:ascii="Times New Roman" w:hAnsi="Times New Roman" w:cs="Times New Roman"/>
          <w:sz w:val="24"/>
          <w:szCs w:val="24"/>
        </w:rPr>
      </w:pPr>
      <w:r w:rsidRPr="00082DE4">
        <w:rPr>
          <w:rFonts w:ascii="Times New Roman" w:hAnsi="Times New Roman" w:cs="Times New Roman"/>
          <w:sz w:val="24"/>
          <w:szCs w:val="24"/>
        </w:rPr>
        <w:t>создавать и преобразовывать модели и схемы для решения задач;</w:t>
      </w:r>
    </w:p>
    <w:p w:rsidR="00082DE4" w:rsidRPr="00082DE4" w:rsidRDefault="00082DE4" w:rsidP="0007599B">
      <w:pPr>
        <w:pStyle w:val="a4"/>
        <w:numPr>
          <w:ilvl w:val="0"/>
          <w:numId w:val="10"/>
        </w:numPr>
        <w:ind w:left="0" w:firstLine="360"/>
        <w:rPr>
          <w:rFonts w:ascii="Times New Roman" w:hAnsi="Times New Roman" w:cs="Times New Roman"/>
          <w:sz w:val="24"/>
          <w:szCs w:val="24"/>
        </w:rPr>
      </w:pPr>
      <w:r w:rsidRPr="00082DE4">
        <w:rPr>
          <w:rFonts w:ascii="Times New Roman" w:hAnsi="Times New Roman" w:cs="Times New Roman"/>
          <w:sz w:val="24"/>
          <w:szCs w:val="24"/>
        </w:rPr>
        <w:t>осуществлять выбор наиболее эффективных способов решения задач в зависимости от конкретных условий;</w:t>
      </w:r>
    </w:p>
    <w:p w:rsidR="00082DE4" w:rsidRPr="00082DE4" w:rsidRDefault="00082DE4" w:rsidP="0007599B">
      <w:pPr>
        <w:pStyle w:val="a4"/>
        <w:numPr>
          <w:ilvl w:val="0"/>
          <w:numId w:val="10"/>
        </w:numPr>
        <w:rPr>
          <w:rFonts w:ascii="Times New Roman" w:hAnsi="Times New Roman" w:cs="Times New Roman"/>
          <w:sz w:val="24"/>
          <w:szCs w:val="24"/>
        </w:rPr>
      </w:pPr>
      <w:r w:rsidRPr="00082DE4">
        <w:rPr>
          <w:rFonts w:ascii="Times New Roman" w:hAnsi="Times New Roman" w:cs="Times New Roman"/>
          <w:sz w:val="24"/>
          <w:szCs w:val="24"/>
        </w:rPr>
        <w:t>давать определение понятиям;</w:t>
      </w:r>
    </w:p>
    <w:p w:rsidR="00082DE4" w:rsidRPr="00082DE4" w:rsidRDefault="00082DE4" w:rsidP="0007599B">
      <w:pPr>
        <w:pStyle w:val="a4"/>
        <w:numPr>
          <w:ilvl w:val="0"/>
          <w:numId w:val="10"/>
        </w:numPr>
        <w:rPr>
          <w:rFonts w:ascii="Times New Roman" w:hAnsi="Times New Roman" w:cs="Times New Roman"/>
          <w:sz w:val="24"/>
          <w:szCs w:val="24"/>
        </w:rPr>
      </w:pPr>
      <w:r w:rsidRPr="00082DE4">
        <w:rPr>
          <w:rFonts w:ascii="Times New Roman" w:hAnsi="Times New Roman" w:cs="Times New Roman"/>
          <w:sz w:val="24"/>
          <w:szCs w:val="24"/>
        </w:rPr>
        <w:t>устанавливать причинно-следственные связи;</w:t>
      </w:r>
    </w:p>
    <w:p w:rsidR="00082DE4" w:rsidRPr="00082DE4" w:rsidRDefault="00082DE4" w:rsidP="0007599B">
      <w:pPr>
        <w:pStyle w:val="a4"/>
        <w:numPr>
          <w:ilvl w:val="0"/>
          <w:numId w:val="10"/>
        </w:numPr>
        <w:ind w:left="0" w:firstLine="360"/>
        <w:rPr>
          <w:rFonts w:ascii="Times New Roman" w:hAnsi="Times New Roman" w:cs="Times New Roman"/>
          <w:sz w:val="24"/>
          <w:szCs w:val="24"/>
        </w:rPr>
      </w:pPr>
      <w:r w:rsidRPr="00082DE4">
        <w:rPr>
          <w:rFonts w:ascii="Times New Roman" w:hAnsi="Times New Roman" w:cs="Times New Roman"/>
          <w:sz w:val="24"/>
          <w:szCs w:val="24"/>
        </w:rPr>
        <w:t xml:space="preserve">осуществлять логическую операцию установления </w:t>
      </w:r>
      <w:r w:rsidR="00DE093C" w:rsidRPr="00082DE4">
        <w:rPr>
          <w:rFonts w:ascii="Times New Roman" w:hAnsi="Times New Roman" w:cs="Times New Roman"/>
          <w:sz w:val="24"/>
          <w:szCs w:val="24"/>
        </w:rPr>
        <w:t>рода</w:t>
      </w:r>
      <w:r w:rsidRPr="00082DE4">
        <w:rPr>
          <w:rFonts w:ascii="Times New Roman" w:hAnsi="Times New Roman" w:cs="Times New Roman"/>
          <w:sz w:val="24"/>
          <w:szCs w:val="24"/>
        </w:rPr>
        <w:t>-видовых отношений, ограничение понятия;</w:t>
      </w:r>
    </w:p>
    <w:p w:rsidR="00082DE4" w:rsidRPr="00082DE4" w:rsidRDefault="00082DE4" w:rsidP="000239E3">
      <w:pPr>
        <w:pStyle w:val="a4"/>
        <w:numPr>
          <w:ilvl w:val="0"/>
          <w:numId w:val="10"/>
        </w:numPr>
        <w:ind w:left="0" w:firstLine="360"/>
        <w:rPr>
          <w:rFonts w:ascii="Times New Roman" w:hAnsi="Times New Roman" w:cs="Times New Roman"/>
          <w:sz w:val="24"/>
          <w:szCs w:val="24"/>
        </w:rPr>
      </w:pPr>
      <w:r w:rsidRPr="00082DE4">
        <w:rPr>
          <w:rFonts w:ascii="Times New Roman" w:hAnsi="Times New Roman" w:cs="Times New Roman"/>
          <w:sz w:val="24"/>
          <w:szCs w:val="24"/>
        </w:rPr>
        <w:t>обобщать понятия– осуществлять логическую операцию перехода от видовых признаков к родовому понятию, от понятия с меньшим объемом к понятию с большим объемом;</w:t>
      </w:r>
    </w:p>
    <w:p w:rsidR="00082DE4" w:rsidRPr="00082DE4" w:rsidRDefault="00082DE4" w:rsidP="000239E3">
      <w:pPr>
        <w:pStyle w:val="a4"/>
        <w:numPr>
          <w:ilvl w:val="0"/>
          <w:numId w:val="10"/>
        </w:numPr>
        <w:ind w:left="0" w:firstLine="360"/>
        <w:rPr>
          <w:rFonts w:ascii="Times New Roman" w:hAnsi="Times New Roman" w:cs="Times New Roman"/>
          <w:sz w:val="24"/>
          <w:szCs w:val="24"/>
        </w:rPr>
      </w:pPr>
      <w:r w:rsidRPr="00082DE4">
        <w:rPr>
          <w:rFonts w:ascii="Times New Roman" w:hAnsi="Times New Roman" w:cs="Times New Roman"/>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082DE4" w:rsidRPr="00082DE4" w:rsidRDefault="00082DE4" w:rsidP="000239E3">
      <w:pPr>
        <w:pStyle w:val="a4"/>
        <w:numPr>
          <w:ilvl w:val="0"/>
          <w:numId w:val="10"/>
        </w:numPr>
        <w:rPr>
          <w:rFonts w:ascii="Times New Roman" w:hAnsi="Times New Roman" w:cs="Times New Roman"/>
          <w:sz w:val="24"/>
          <w:szCs w:val="24"/>
        </w:rPr>
      </w:pPr>
      <w:r w:rsidRPr="00082DE4">
        <w:rPr>
          <w:rFonts w:ascii="Times New Roman" w:hAnsi="Times New Roman" w:cs="Times New Roman"/>
          <w:sz w:val="24"/>
          <w:szCs w:val="24"/>
        </w:rPr>
        <w:t>строить классификацию на основе дихотомического деления (на основе отрицания);</w:t>
      </w:r>
    </w:p>
    <w:p w:rsidR="00082DE4" w:rsidRPr="00082DE4" w:rsidRDefault="00082DE4" w:rsidP="000239E3">
      <w:pPr>
        <w:pStyle w:val="a4"/>
        <w:numPr>
          <w:ilvl w:val="0"/>
          <w:numId w:val="10"/>
        </w:numPr>
        <w:rPr>
          <w:rFonts w:ascii="Times New Roman" w:hAnsi="Times New Roman" w:cs="Times New Roman"/>
          <w:sz w:val="24"/>
          <w:szCs w:val="24"/>
        </w:rPr>
      </w:pPr>
      <w:r w:rsidRPr="00082DE4">
        <w:rPr>
          <w:rFonts w:ascii="Times New Roman" w:hAnsi="Times New Roman" w:cs="Times New Roman"/>
          <w:sz w:val="24"/>
          <w:szCs w:val="24"/>
        </w:rPr>
        <w:t>строить логическое рассуждение, включающее установление причинно-следственных связей;</w:t>
      </w:r>
    </w:p>
    <w:p w:rsidR="00082DE4" w:rsidRPr="00082DE4" w:rsidRDefault="00082DE4" w:rsidP="000239E3">
      <w:pPr>
        <w:pStyle w:val="a4"/>
        <w:numPr>
          <w:ilvl w:val="0"/>
          <w:numId w:val="10"/>
        </w:numPr>
        <w:rPr>
          <w:rFonts w:ascii="Times New Roman" w:hAnsi="Times New Roman" w:cs="Times New Roman"/>
          <w:sz w:val="24"/>
          <w:szCs w:val="24"/>
        </w:rPr>
      </w:pPr>
      <w:r w:rsidRPr="00082DE4">
        <w:rPr>
          <w:rFonts w:ascii="Times New Roman" w:hAnsi="Times New Roman" w:cs="Times New Roman"/>
          <w:sz w:val="24"/>
          <w:szCs w:val="24"/>
        </w:rPr>
        <w:t>объяснять явления, процессы, связи и отношения, выявляемые в ходе исследования;</w:t>
      </w:r>
    </w:p>
    <w:p w:rsidR="00082DE4" w:rsidRPr="00082DE4" w:rsidRDefault="00082DE4" w:rsidP="000239E3">
      <w:pPr>
        <w:pStyle w:val="a4"/>
        <w:numPr>
          <w:ilvl w:val="0"/>
          <w:numId w:val="10"/>
        </w:numPr>
        <w:rPr>
          <w:rFonts w:ascii="Times New Roman" w:hAnsi="Times New Roman" w:cs="Times New Roman"/>
          <w:sz w:val="24"/>
          <w:szCs w:val="24"/>
        </w:rPr>
      </w:pPr>
      <w:r w:rsidRPr="00082DE4">
        <w:rPr>
          <w:rFonts w:ascii="Times New Roman" w:hAnsi="Times New Roman" w:cs="Times New Roman"/>
          <w:sz w:val="24"/>
          <w:szCs w:val="24"/>
        </w:rPr>
        <w:t>основам ознакомительного, изучающего, усваивающего и поискового чтения;</w:t>
      </w:r>
    </w:p>
    <w:p w:rsidR="00082DE4" w:rsidRPr="00082DE4" w:rsidRDefault="00082DE4" w:rsidP="000239E3">
      <w:pPr>
        <w:pStyle w:val="a4"/>
        <w:numPr>
          <w:ilvl w:val="0"/>
          <w:numId w:val="10"/>
        </w:numPr>
        <w:ind w:left="0" w:firstLine="360"/>
        <w:rPr>
          <w:rFonts w:ascii="Times New Roman" w:hAnsi="Times New Roman" w:cs="Times New Roman"/>
          <w:sz w:val="24"/>
          <w:szCs w:val="24"/>
        </w:rPr>
      </w:pPr>
      <w:r w:rsidRPr="00082DE4">
        <w:rPr>
          <w:rFonts w:ascii="Times New Roman" w:hAnsi="Times New Roman" w:cs="Times New Roman"/>
          <w:sz w:val="24"/>
          <w:szCs w:val="24"/>
        </w:rPr>
        <w:t>структурировать тексты,</w:t>
      </w:r>
      <w:r w:rsidR="00F73F6E">
        <w:rPr>
          <w:rFonts w:ascii="Times New Roman" w:hAnsi="Times New Roman" w:cs="Times New Roman"/>
          <w:sz w:val="24"/>
          <w:szCs w:val="24"/>
        </w:rPr>
        <w:t xml:space="preserve"> </w:t>
      </w:r>
      <w:bookmarkStart w:id="12" w:name="_GoBack"/>
      <w:bookmarkEnd w:id="12"/>
      <w:r w:rsidRPr="00082DE4">
        <w:rPr>
          <w:rFonts w:ascii="Times New Roman" w:hAnsi="Times New Roman" w:cs="Times New Roman"/>
          <w:sz w:val="24"/>
          <w:szCs w:val="24"/>
        </w:rPr>
        <w:t>включая</w:t>
      </w:r>
      <w:r w:rsidR="00F73F6E">
        <w:rPr>
          <w:rFonts w:ascii="Times New Roman" w:hAnsi="Times New Roman" w:cs="Times New Roman"/>
          <w:sz w:val="24"/>
          <w:szCs w:val="24"/>
        </w:rPr>
        <w:t xml:space="preserve"> </w:t>
      </w:r>
      <w:r w:rsidRPr="00082DE4">
        <w:rPr>
          <w:rFonts w:ascii="Times New Roman" w:hAnsi="Times New Roman" w:cs="Times New Roman"/>
          <w:sz w:val="24"/>
          <w:szCs w:val="24"/>
        </w:rPr>
        <w:t>умение выделять главное и второстепенное, главную идею текста, выстраивать последовательность описываемых событий,</w:t>
      </w:r>
    </w:p>
    <w:p w:rsidR="00082DE4" w:rsidRPr="00082DE4" w:rsidRDefault="00082DE4" w:rsidP="000239E3">
      <w:pPr>
        <w:pStyle w:val="a4"/>
        <w:numPr>
          <w:ilvl w:val="0"/>
          <w:numId w:val="10"/>
        </w:numPr>
        <w:ind w:left="0" w:firstLine="360"/>
        <w:rPr>
          <w:rFonts w:ascii="Times New Roman" w:hAnsi="Times New Roman" w:cs="Times New Roman"/>
          <w:sz w:val="24"/>
          <w:szCs w:val="24"/>
        </w:rPr>
      </w:pPr>
      <w:r w:rsidRPr="00082DE4">
        <w:rPr>
          <w:rFonts w:ascii="Times New Roman" w:hAnsi="Times New Roman" w:cs="Times New Roman"/>
          <w:sz w:val="24"/>
          <w:szCs w:val="24"/>
        </w:rPr>
        <w:t>работать с метафорами – понимать переносный смысл выражений, понимать и строить обороты речи, построенные на скрытом уподоблении, образном сближении слов;</w:t>
      </w:r>
    </w:p>
    <w:p w:rsidR="00082DE4" w:rsidRPr="000239E3" w:rsidRDefault="00082DE4" w:rsidP="00082DE4">
      <w:pPr>
        <w:pStyle w:val="a4"/>
        <w:rPr>
          <w:rFonts w:ascii="Times New Roman" w:hAnsi="Times New Roman" w:cs="Times New Roman"/>
          <w:i/>
          <w:sz w:val="24"/>
          <w:szCs w:val="24"/>
        </w:rPr>
      </w:pPr>
      <w:r w:rsidRPr="000239E3">
        <w:rPr>
          <w:rFonts w:ascii="Times New Roman" w:hAnsi="Times New Roman" w:cs="Times New Roman"/>
          <w:i/>
          <w:sz w:val="24"/>
          <w:szCs w:val="24"/>
        </w:rPr>
        <w:t>Выпускник получит возможность научиться:</w:t>
      </w:r>
    </w:p>
    <w:p w:rsidR="00082DE4" w:rsidRPr="00082DE4" w:rsidRDefault="00082DE4" w:rsidP="000239E3">
      <w:pPr>
        <w:pStyle w:val="a4"/>
        <w:numPr>
          <w:ilvl w:val="0"/>
          <w:numId w:val="10"/>
        </w:numPr>
        <w:rPr>
          <w:rFonts w:ascii="Times New Roman" w:hAnsi="Times New Roman" w:cs="Times New Roman"/>
          <w:sz w:val="24"/>
          <w:szCs w:val="24"/>
        </w:rPr>
      </w:pPr>
      <w:r w:rsidRPr="00082DE4">
        <w:rPr>
          <w:rFonts w:ascii="Times New Roman" w:hAnsi="Times New Roman" w:cs="Times New Roman"/>
          <w:sz w:val="24"/>
          <w:szCs w:val="24"/>
        </w:rPr>
        <w:t>основам рефлексивного чтения;</w:t>
      </w:r>
    </w:p>
    <w:p w:rsidR="00082DE4" w:rsidRPr="00082DE4" w:rsidRDefault="00082DE4" w:rsidP="000239E3">
      <w:pPr>
        <w:pStyle w:val="a4"/>
        <w:numPr>
          <w:ilvl w:val="0"/>
          <w:numId w:val="10"/>
        </w:numPr>
        <w:rPr>
          <w:rFonts w:ascii="Times New Roman" w:hAnsi="Times New Roman" w:cs="Times New Roman"/>
          <w:sz w:val="24"/>
          <w:szCs w:val="24"/>
        </w:rPr>
      </w:pPr>
      <w:r w:rsidRPr="00082DE4">
        <w:rPr>
          <w:rFonts w:ascii="Times New Roman" w:hAnsi="Times New Roman" w:cs="Times New Roman"/>
          <w:sz w:val="24"/>
          <w:szCs w:val="24"/>
        </w:rPr>
        <w:t>ставить проблему, аргументировать ее актуальность;</w:t>
      </w:r>
    </w:p>
    <w:p w:rsidR="00082DE4" w:rsidRPr="00082DE4" w:rsidRDefault="00082DE4" w:rsidP="000239E3">
      <w:pPr>
        <w:pStyle w:val="a4"/>
        <w:numPr>
          <w:ilvl w:val="0"/>
          <w:numId w:val="10"/>
        </w:numPr>
        <w:ind w:left="0" w:firstLine="360"/>
        <w:rPr>
          <w:rFonts w:ascii="Times New Roman" w:hAnsi="Times New Roman" w:cs="Times New Roman"/>
          <w:sz w:val="24"/>
          <w:szCs w:val="24"/>
        </w:rPr>
      </w:pPr>
      <w:r w:rsidRPr="00082DE4">
        <w:rPr>
          <w:rFonts w:ascii="Times New Roman" w:hAnsi="Times New Roman" w:cs="Times New Roman"/>
          <w:sz w:val="24"/>
          <w:szCs w:val="24"/>
        </w:rPr>
        <w:t>самостоятельно проводить исследование на основе применения методов наблюдения и эксперимента;</w:t>
      </w:r>
    </w:p>
    <w:p w:rsidR="00082DE4" w:rsidRPr="00082DE4" w:rsidRDefault="00082DE4" w:rsidP="000239E3">
      <w:pPr>
        <w:pStyle w:val="a4"/>
        <w:numPr>
          <w:ilvl w:val="0"/>
          <w:numId w:val="10"/>
        </w:numPr>
        <w:rPr>
          <w:rFonts w:ascii="Times New Roman" w:hAnsi="Times New Roman" w:cs="Times New Roman"/>
          <w:sz w:val="24"/>
          <w:szCs w:val="24"/>
        </w:rPr>
      </w:pPr>
      <w:r w:rsidRPr="00082DE4">
        <w:rPr>
          <w:rFonts w:ascii="Times New Roman" w:hAnsi="Times New Roman" w:cs="Times New Roman"/>
          <w:sz w:val="24"/>
          <w:szCs w:val="24"/>
        </w:rPr>
        <w:t>выдвигать гипотезы о связях и закономерностях событий, процессов, объектов;</w:t>
      </w:r>
    </w:p>
    <w:p w:rsidR="00082DE4" w:rsidRPr="00082DE4" w:rsidRDefault="00082DE4" w:rsidP="000239E3">
      <w:pPr>
        <w:pStyle w:val="a4"/>
        <w:numPr>
          <w:ilvl w:val="0"/>
          <w:numId w:val="10"/>
        </w:numPr>
        <w:rPr>
          <w:rFonts w:ascii="Times New Roman" w:hAnsi="Times New Roman" w:cs="Times New Roman"/>
          <w:sz w:val="24"/>
          <w:szCs w:val="24"/>
        </w:rPr>
      </w:pPr>
      <w:r w:rsidRPr="00082DE4">
        <w:rPr>
          <w:rFonts w:ascii="Times New Roman" w:hAnsi="Times New Roman" w:cs="Times New Roman"/>
          <w:sz w:val="24"/>
          <w:szCs w:val="24"/>
        </w:rPr>
        <w:t>организовывать исследование с целью проверки гипотез;</w:t>
      </w:r>
    </w:p>
    <w:p w:rsidR="00082DE4" w:rsidRPr="00082DE4" w:rsidRDefault="00082DE4" w:rsidP="000239E3">
      <w:pPr>
        <w:pStyle w:val="a4"/>
        <w:numPr>
          <w:ilvl w:val="0"/>
          <w:numId w:val="10"/>
        </w:numPr>
        <w:rPr>
          <w:rFonts w:ascii="Times New Roman" w:hAnsi="Times New Roman" w:cs="Times New Roman"/>
          <w:sz w:val="24"/>
          <w:szCs w:val="24"/>
        </w:rPr>
      </w:pPr>
      <w:r w:rsidRPr="00082DE4">
        <w:rPr>
          <w:rFonts w:ascii="Times New Roman" w:hAnsi="Times New Roman" w:cs="Times New Roman"/>
          <w:sz w:val="24"/>
          <w:szCs w:val="24"/>
        </w:rPr>
        <w:t>делать умозаключения (индуктивное и по аналогии) и выводы на основе аргументации.</w:t>
      </w:r>
    </w:p>
    <w:p w:rsidR="00082DE4" w:rsidRPr="000239E3" w:rsidRDefault="00082DE4" w:rsidP="00082DE4">
      <w:pPr>
        <w:pStyle w:val="a4"/>
        <w:rPr>
          <w:rFonts w:ascii="Times New Roman" w:hAnsi="Times New Roman" w:cs="Times New Roman"/>
          <w:b/>
          <w:i/>
          <w:sz w:val="24"/>
          <w:szCs w:val="24"/>
        </w:rPr>
      </w:pPr>
      <w:bookmarkStart w:id="13" w:name="_Toc401651492"/>
      <w:r w:rsidRPr="000239E3">
        <w:rPr>
          <w:rFonts w:ascii="Times New Roman" w:hAnsi="Times New Roman" w:cs="Times New Roman"/>
          <w:b/>
          <w:i/>
          <w:sz w:val="24"/>
          <w:szCs w:val="24"/>
        </w:rPr>
        <w:t>1.2. Формирование ИКТ-компетентности обучающихся</w:t>
      </w:r>
      <w:bookmarkEnd w:id="13"/>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 результате использования информационных и коммуникационных технологий при изучении всех школьных предметов выпускники основной школы осознают интегрирующую роль информатики и </w:t>
      </w:r>
      <w:r w:rsidRPr="00082DE4">
        <w:rPr>
          <w:rFonts w:ascii="Times New Roman" w:hAnsi="Times New Roman" w:cs="Times New Roman"/>
          <w:sz w:val="24"/>
          <w:szCs w:val="24"/>
        </w:rPr>
        <w:lastRenderedPageBreak/>
        <w:t>информационных и коммуникационных технологий в системе учебных дисциплин. Они получат возможность познакомиться с основными психологическими особенностями восприятия информации человеком, приобретут опыт анализа и критичной оценки получаемой информации с позиций ее свойств, практической и личной значимости, развитие чувства личной ответственности за качество окружающей информационной среды.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Обучающиеся приобретут опыт использования информационных ресурсов общества и средств коммуникаций в учебной и практической деятельности, значительно повысят уровень ИКТ-компетентности, приобретенный в начальной школе, приобретут умения и навыки создания и поддержания индивидуальной информационной среды, научатся обеспечивать защиту значимой информации и личную информационную безопасность.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Выпускники овладеют навыками коммуникационного и социального взаимодействия с использованием основных средств телекоммуникаций, осуществления передачи информации по электронной почте с использованием служб мгновенных сообщений, возможностей различных сервисов Интернета. Получат представление о возможностях передачи информации с помощью электронных средств связи, важнейших характеристиках каналов связи.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ходе учебно-исследовательской и проектной деятельности с использованием возможностей ИКТ получат дальнейшее развитие навыки самоорганизации и саморегуляции учащиеся.</w:t>
      </w:r>
    </w:p>
    <w:p w:rsidR="00082DE4" w:rsidRPr="000239E3" w:rsidRDefault="00082DE4" w:rsidP="00082DE4">
      <w:pPr>
        <w:pStyle w:val="a4"/>
        <w:rPr>
          <w:rFonts w:ascii="Times New Roman" w:hAnsi="Times New Roman" w:cs="Times New Roman"/>
          <w:b/>
          <w:i/>
          <w:sz w:val="24"/>
          <w:szCs w:val="24"/>
        </w:rPr>
      </w:pPr>
      <w:bookmarkStart w:id="14" w:name="_Toc401651493"/>
      <w:r w:rsidRPr="000239E3">
        <w:rPr>
          <w:rFonts w:ascii="Times New Roman" w:hAnsi="Times New Roman" w:cs="Times New Roman"/>
          <w:b/>
          <w:i/>
          <w:sz w:val="24"/>
          <w:szCs w:val="24"/>
        </w:rPr>
        <w:t>Обращение с устройствами ИКТ</w:t>
      </w:r>
      <w:bookmarkEnd w:id="14"/>
    </w:p>
    <w:p w:rsidR="00082DE4" w:rsidRPr="000239E3" w:rsidRDefault="00082DE4" w:rsidP="00082DE4">
      <w:pPr>
        <w:pStyle w:val="a4"/>
        <w:rPr>
          <w:rFonts w:ascii="Times New Roman" w:hAnsi="Times New Roman" w:cs="Times New Roman"/>
          <w:i/>
          <w:sz w:val="24"/>
          <w:szCs w:val="24"/>
        </w:rPr>
      </w:pPr>
      <w:bookmarkStart w:id="15" w:name="_Toc401651494"/>
      <w:r w:rsidRPr="000239E3">
        <w:rPr>
          <w:rFonts w:ascii="Times New Roman" w:hAnsi="Times New Roman" w:cs="Times New Roman"/>
          <w:i/>
          <w:sz w:val="24"/>
          <w:szCs w:val="24"/>
        </w:rPr>
        <w:t>Выпускник научится:</w:t>
      </w:r>
      <w:bookmarkEnd w:id="15"/>
      <w:r w:rsidRPr="000239E3">
        <w:rPr>
          <w:rFonts w:ascii="Times New Roman" w:hAnsi="Times New Roman" w:cs="Times New Roman"/>
          <w:i/>
          <w:sz w:val="24"/>
          <w:szCs w:val="24"/>
        </w:rPr>
        <w:t xml:space="preserve"> </w:t>
      </w:r>
    </w:p>
    <w:p w:rsidR="00082DE4" w:rsidRPr="00082DE4" w:rsidRDefault="00082DE4" w:rsidP="000239E3">
      <w:pPr>
        <w:pStyle w:val="a4"/>
        <w:numPr>
          <w:ilvl w:val="0"/>
          <w:numId w:val="11"/>
        </w:numPr>
        <w:ind w:left="0" w:firstLine="360"/>
        <w:rPr>
          <w:rFonts w:ascii="Times New Roman" w:hAnsi="Times New Roman" w:cs="Times New Roman"/>
          <w:sz w:val="24"/>
          <w:szCs w:val="24"/>
        </w:rPr>
      </w:pPr>
      <w:r w:rsidRPr="00082DE4">
        <w:rPr>
          <w:rFonts w:ascii="Times New Roman" w:hAnsi="Times New Roman" w:cs="Times New Roman"/>
          <w:sz w:val="24"/>
          <w:szCs w:val="24"/>
        </w:rPr>
        <w:t>подключать устройства ИКТ к электрическим и информационным сетям, использовать аккумуляторы;</w:t>
      </w:r>
    </w:p>
    <w:p w:rsidR="00082DE4" w:rsidRPr="00082DE4" w:rsidRDefault="00082DE4" w:rsidP="000239E3">
      <w:pPr>
        <w:pStyle w:val="a4"/>
        <w:numPr>
          <w:ilvl w:val="0"/>
          <w:numId w:val="11"/>
        </w:numPr>
        <w:ind w:left="0" w:firstLine="360"/>
        <w:rPr>
          <w:rFonts w:ascii="Times New Roman" w:hAnsi="Times New Roman" w:cs="Times New Roman"/>
          <w:sz w:val="24"/>
          <w:szCs w:val="24"/>
        </w:rPr>
      </w:pPr>
      <w:r w:rsidRPr="00082DE4">
        <w:rPr>
          <w:rFonts w:ascii="Times New Roman" w:hAnsi="Times New Roman" w:cs="Times New Roman"/>
          <w:sz w:val="24"/>
          <w:szCs w:val="24"/>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082DE4" w:rsidRPr="00082DE4" w:rsidRDefault="00082DE4" w:rsidP="000239E3">
      <w:pPr>
        <w:pStyle w:val="a4"/>
        <w:numPr>
          <w:ilvl w:val="0"/>
          <w:numId w:val="11"/>
        </w:numPr>
        <w:ind w:left="0" w:firstLine="360"/>
        <w:rPr>
          <w:rFonts w:ascii="Times New Roman" w:hAnsi="Times New Roman" w:cs="Times New Roman"/>
          <w:sz w:val="24"/>
          <w:szCs w:val="24"/>
        </w:rPr>
      </w:pPr>
      <w:r w:rsidRPr="00082DE4">
        <w:rPr>
          <w:rFonts w:ascii="Times New Roman" w:hAnsi="Times New Roman" w:cs="Times New Roman"/>
          <w:sz w:val="24"/>
          <w:szCs w:val="24"/>
        </w:rPr>
        <w:t>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082DE4" w:rsidRPr="00082DE4" w:rsidRDefault="00082DE4" w:rsidP="000239E3">
      <w:pPr>
        <w:pStyle w:val="a4"/>
        <w:numPr>
          <w:ilvl w:val="0"/>
          <w:numId w:val="11"/>
        </w:numPr>
        <w:rPr>
          <w:rFonts w:ascii="Times New Roman" w:hAnsi="Times New Roman" w:cs="Times New Roman"/>
          <w:sz w:val="24"/>
          <w:szCs w:val="24"/>
        </w:rPr>
      </w:pPr>
      <w:r w:rsidRPr="00082DE4">
        <w:rPr>
          <w:rFonts w:ascii="Times New Roman" w:hAnsi="Times New Roman" w:cs="Times New Roman"/>
          <w:sz w:val="24"/>
          <w:szCs w:val="24"/>
        </w:rPr>
        <w:t>осуществлять информационное подключение к локальной сети и глобальной сети Интернет;</w:t>
      </w:r>
    </w:p>
    <w:p w:rsidR="00082DE4" w:rsidRPr="00082DE4" w:rsidRDefault="00082DE4" w:rsidP="000239E3">
      <w:pPr>
        <w:pStyle w:val="a4"/>
        <w:numPr>
          <w:ilvl w:val="0"/>
          <w:numId w:val="11"/>
        </w:numPr>
        <w:ind w:left="0" w:firstLine="360"/>
        <w:rPr>
          <w:rFonts w:ascii="Times New Roman" w:hAnsi="Times New Roman" w:cs="Times New Roman"/>
          <w:sz w:val="24"/>
          <w:szCs w:val="24"/>
        </w:rPr>
      </w:pPr>
      <w:r w:rsidRPr="00082DE4">
        <w:rPr>
          <w:rFonts w:ascii="Times New Roman" w:hAnsi="Times New Roman" w:cs="Times New Roman"/>
          <w:sz w:val="24"/>
          <w:szCs w:val="24"/>
        </w:rPr>
        <w:t>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082DE4" w:rsidRPr="00082DE4" w:rsidRDefault="00082DE4" w:rsidP="000239E3">
      <w:pPr>
        <w:pStyle w:val="a4"/>
        <w:numPr>
          <w:ilvl w:val="0"/>
          <w:numId w:val="11"/>
        </w:numPr>
        <w:rPr>
          <w:rFonts w:ascii="Times New Roman" w:hAnsi="Times New Roman" w:cs="Times New Roman"/>
          <w:sz w:val="24"/>
          <w:szCs w:val="24"/>
        </w:rPr>
      </w:pPr>
      <w:r w:rsidRPr="00082DE4">
        <w:rPr>
          <w:rFonts w:ascii="Times New Roman" w:hAnsi="Times New Roman" w:cs="Times New Roman"/>
          <w:sz w:val="24"/>
          <w:szCs w:val="24"/>
        </w:rPr>
        <w:t>выводить информацию на бумагу, правильно обращаться с расходными материалами;</w:t>
      </w:r>
    </w:p>
    <w:p w:rsidR="00082DE4" w:rsidRPr="00082DE4" w:rsidRDefault="00082DE4" w:rsidP="000239E3">
      <w:pPr>
        <w:pStyle w:val="a4"/>
        <w:numPr>
          <w:ilvl w:val="0"/>
          <w:numId w:val="11"/>
        </w:numPr>
        <w:ind w:left="0" w:firstLine="360"/>
        <w:rPr>
          <w:rFonts w:ascii="Times New Roman" w:hAnsi="Times New Roman" w:cs="Times New Roman"/>
          <w:sz w:val="24"/>
          <w:szCs w:val="24"/>
        </w:rPr>
      </w:pPr>
      <w:r w:rsidRPr="00082DE4">
        <w:rPr>
          <w:rFonts w:ascii="Times New Roman" w:hAnsi="Times New Roman" w:cs="Times New Roman"/>
          <w:sz w:val="24"/>
          <w:szCs w:val="24"/>
        </w:rPr>
        <w:t>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082DE4" w:rsidRPr="000239E3" w:rsidRDefault="00082DE4" w:rsidP="00082DE4">
      <w:pPr>
        <w:pStyle w:val="a4"/>
        <w:rPr>
          <w:rFonts w:ascii="Times New Roman" w:hAnsi="Times New Roman" w:cs="Times New Roman"/>
          <w:i/>
          <w:sz w:val="24"/>
          <w:szCs w:val="24"/>
        </w:rPr>
      </w:pPr>
      <w:r w:rsidRPr="000239E3">
        <w:rPr>
          <w:rFonts w:ascii="Times New Roman" w:hAnsi="Times New Roman" w:cs="Times New Roman"/>
          <w:i/>
          <w:sz w:val="24"/>
          <w:szCs w:val="24"/>
        </w:rPr>
        <w:t>Выпускник получит возможность научиться:</w:t>
      </w:r>
    </w:p>
    <w:p w:rsidR="00082DE4" w:rsidRPr="00082DE4" w:rsidRDefault="00082DE4" w:rsidP="000239E3">
      <w:pPr>
        <w:pStyle w:val="a4"/>
        <w:numPr>
          <w:ilvl w:val="0"/>
          <w:numId w:val="11"/>
        </w:numPr>
        <w:ind w:left="0" w:firstLine="360"/>
        <w:rPr>
          <w:rFonts w:ascii="Times New Roman" w:hAnsi="Times New Roman" w:cs="Times New Roman"/>
          <w:sz w:val="24"/>
          <w:szCs w:val="24"/>
        </w:rPr>
      </w:pPr>
      <w:r w:rsidRPr="00082DE4">
        <w:rPr>
          <w:rFonts w:ascii="Times New Roman" w:hAnsi="Times New Roman" w:cs="Times New Roman"/>
          <w:sz w:val="24"/>
          <w:szCs w:val="24"/>
        </w:rPr>
        <w:t>осознавать и использовать в практической деятельности основные психологические особенности восприятия информации человеком.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Примечание. Результаты достигаются преимущественно в рамках изучения предметов: технология, информатика, а также во внеурочной и внешкольной деятельности.</w:t>
      </w:r>
    </w:p>
    <w:p w:rsidR="00082DE4" w:rsidRPr="000239E3" w:rsidRDefault="00082DE4" w:rsidP="00082DE4">
      <w:pPr>
        <w:pStyle w:val="a4"/>
        <w:rPr>
          <w:rFonts w:ascii="Times New Roman" w:hAnsi="Times New Roman" w:cs="Times New Roman"/>
          <w:b/>
          <w:i/>
          <w:sz w:val="24"/>
          <w:szCs w:val="24"/>
        </w:rPr>
      </w:pPr>
      <w:bookmarkStart w:id="16" w:name="_Toc401651495"/>
      <w:r w:rsidRPr="000239E3">
        <w:rPr>
          <w:rFonts w:ascii="Times New Roman" w:hAnsi="Times New Roman" w:cs="Times New Roman"/>
          <w:b/>
          <w:i/>
          <w:sz w:val="24"/>
          <w:szCs w:val="24"/>
        </w:rPr>
        <w:t>Фиксация изображений и звуков</w:t>
      </w:r>
      <w:bookmarkEnd w:id="16"/>
    </w:p>
    <w:p w:rsidR="00082DE4" w:rsidRPr="000239E3" w:rsidRDefault="00082DE4" w:rsidP="00082DE4">
      <w:pPr>
        <w:pStyle w:val="a4"/>
        <w:rPr>
          <w:rFonts w:ascii="Times New Roman" w:hAnsi="Times New Roman" w:cs="Times New Roman"/>
          <w:i/>
          <w:sz w:val="24"/>
          <w:szCs w:val="24"/>
        </w:rPr>
      </w:pPr>
      <w:r w:rsidRPr="000239E3">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выбирать технические средства ИКТ для фиксации изображений и звуков в соответствии с поставленной целью;</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осуществлять видеосъемку и проводить монтаж отснятого материала с использованием возможностей специальных компьютерных инструментов.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различать творческую и «техническую» фиксацию звуков и изображений;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возможности ИКТ в творческой деятельности, связанной с искусством;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осуществлять трехмерное сканирование.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Примечание. Результаты достигаются преимущественно в рамках предметов: искусство, русский язык, иностранный язык, физическая культура, естествознание, а также во внеурочной деятельности.</w:t>
      </w:r>
    </w:p>
    <w:p w:rsidR="00082DE4" w:rsidRPr="00082DE4" w:rsidRDefault="00082DE4" w:rsidP="00082DE4">
      <w:pPr>
        <w:pStyle w:val="a4"/>
        <w:rPr>
          <w:rFonts w:ascii="Times New Roman" w:hAnsi="Times New Roman" w:cs="Times New Roman"/>
          <w:sz w:val="24"/>
          <w:szCs w:val="24"/>
        </w:rPr>
      </w:pPr>
      <w:bookmarkStart w:id="17" w:name="_Toc401651496"/>
      <w:r w:rsidRPr="00082DE4">
        <w:rPr>
          <w:rFonts w:ascii="Times New Roman" w:hAnsi="Times New Roman" w:cs="Times New Roman"/>
          <w:sz w:val="24"/>
          <w:szCs w:val="24"/>
        </w:rPr>
        <w:t>Создание письменных сообщений</w:t>
      </w:r>
      <w:bookmarkEnd w:id="17"/>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создавать текст на русском языке с использованием слепого десятипальцевого клавиатурного письма;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сканировать текст и осуществлять распознавание сканированного текста;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осуществлять редактирование и структурирование текста в соответствии с его смыслом, средствами текстового редактора;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средств орфографического и синтаксического контроля русского текста и текста на иностранном языке.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создавать текст на иностранном языке с использованием слепого десятипальцевого клавиатурного письма;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компьютерные инструменты, упрощающие расшифровку аудиозаписей.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Примечание. Результаты достигаются преимущественно в рамках предметов: русский язык, иностранный язык, литература, история.</w:t>
      </w:r>
    </w:p>
    <w:p w:rsidR="00082DE4" w:rsidRPr="00082DE4" w:rsidRDefault="00082DE4" w:rsidP="00082DE4">
      <w:pPr>
        <w:pStyle w:val="a4"/>
        <w:rPr>
          <w:rFonts w:ascii="Times New Roman" w:hAnsi="Times New Roman" w:cs="Times New Roman"/>
          <w:sz w:val="24"/>
          <w:szCs w:val="24"/>
        </w:rPr>
      </w:pPr>
      <w:bookmarkStart w:id="18" w:name="_Toc401651497"/>
      <w:r w:rsidRPr="00082DE4">
        <w:rPr>
          <w:rFonts w:ascii="Times New Roman" w:hAnsi="Times New Roman" w:cs="Times New Roman"/>
          <w:sz w:val="24"/>
          <w:szCs w:val="24"/>
        </w:rPr>
        <w:t>Создание графических сообщений</w:t>
      </w:r>
      <w:bookmarkEnd w:id="18"/>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создавать различные геометрические объекты с использованием возможностей специальных компьютерных инструментов;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создавать диаграммы различных видов (алгоритмических, концептуальных, классификационных, организационных, родства и др.) в соответствии с решаемыми задачами;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создавать специализированные карты и диаграммы: географические (ГИС), хронологические;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создавать графические сообщения проведением рукой произвольных линий с использованием специализированных компьютерных инструментов и устройств.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получит возможность: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научиться создавать мультипликационные фильмы;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приобрести опыт создания виртуальных моделей трехмерных объектов.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Примечание. Результаты достигаются преимущественно в рамках предметов: технология, обществознание, география, история, математика.</w:t>
      </w:r>
    </w:p>
    <w:p w:rsidR="00082DE4" w:rsidRPr="00082DE4" w:rsidRDefault="00082DE4" w:rsidP="00082DE4">
      <w:pPr>
        <w:pStyle w:val="a4"/>
        <w:rPr>
          <w:rFonts w:ascii="Times New Roman" w:hAnsi="Times New Roman" w:cs="Times New Roman"/>
          <w:sz w:val="24"/>
          <w:szCs w:val="24"/>
        </w:rPr>
      </w:pPr>
      <w:bookmarkStart w:id="19" w:name="_Toc401651498"/>
      <w:r w:rsidRPr="00082DE4">
        <w:rPr>
          <w:rFonts w:ascii="Times New Roman" w:hAnsi="Times New Roman" w:cs="Times New Roman"/>
          <w:sz w:val="24"/>
          <w:szCs w:val="24"/>
        </w:rPr>
        <w:t>Создание музыкальных и звуковых сообщений</w:t>
      </w:r>
      <w:bookmarkEnd w:id="19"/>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звуковые и музыкальные редакторы;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клавишные и кинестетические синтезаторы;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программы звукозаписи и микрофоны.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получит возможность: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приобрести опыт использования музыкальных редакторов, клавишных и кинетических синтезаторов для решения творческих задач.</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Примечание. Результаты достигаются преимущественно в рамках предмета Музыка, а также во внеурочной деятельности.</w:t>
      </w:r>
    </w:p>
    <w:p w:rsidR="00082DE4" w:rsidRPr="00082DE4" w:rsidRDefault="00082DE4" w:rsidP="00082DE4">
      <w:pPr>
        <w:pStyle w:val="a4"/>
        <w:rPr>
          <w:rFonts w:ascii="Times New Roman" w:hAnsi="Times New Roman" w:cs="Times New Roman"/>
          <w:sz w:val="24"/>
          <w:szCs w:val="24"/>
        </w:rPr>
      </w:pPr>
      <w:bookmarkStart w:id="20" w:name="_Toc401651499"/>
      <w:r w:rsidRPr="00082DE4">
        <w:rPr>
          <w:rFonts w:ascii="Times New Roman" w:hAnsi="Times New Roman" w:cs="Times New Roman"/>
          <w:sz w:val="24"/>
          <w:szCs w:val="24"/>
        </w:rPr>
        <w:t>Создание,  восприятие и использование гипермедиа сообщений</w:t>
      </w:r>
      <w:bookmarkEnd w:id="20"/>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организовывать сообщения в виде линейного или включающего ссылки представления для самостоятельного просмотра через браузер;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работать с особыми видами сообщений: диаграммы (алгоритмические, концептуальные, классификационные, организационные, родства и др.), карты (географические, хронологические) и спутниковые фотографии, в том числе в системах глобального позиционирования;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проводить деконструкцию сообщений, выделение в них структуры, элементов и фрагментов;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при восприятии сообщений внутренние и внешние ссылки;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формулировать вопросы к сообщению, создавать краткое описание сообщения; цитировать фрагменты сообщения;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избирательно относиться к информации в окружающем информационном пространстве, отказываться от потребления ненужной информации.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получит возможность: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приобрести опыт проектирования дизайна сообщений в соответствии с его задачами и средствами доставки;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научиться понимать сообщения, используя при его восприятии внутренние и внешние ссылки, различные инструментов поиска, справочные источники (включая двуязычные).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Примечание. Результаты 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w:t>
      </w:r>
    </w:p>
    <w:p w:rsidR="00082DE4" w:rsidRPr="00082DE4" w:rsidRDefault="00082DE4" w:rsidP="00082DE4">
      <w:pPr>
        <w:pStyle w:val="a4"/>
        <w:rPr>
          <w:rFonts w:ascii="Times New Roman" w:hAnsi="Times New Roman" w:cs="Times New Roman"/>
          <w:sz w:val="24"/>
          <w:szCs w:val="24"/>
        </w:rPr>
      </w:pPr>
      <w:bookmarkStart w:id="21" w:name="_Toc401651500"/>
      <w:r w:rsidRPr="00082DE4">
        <w:rPr>
          <w:rFonts w:ascii="Times New Roman" w:hAnsi="Times New Roman" w:cs="Times New Roman"/>
          <w:sz w:val="24"/>
          <w:szCs w:val="24"/>
        </w:rPr>
        <w:t>Коммуникация и социальное взаимодействие</w:t>
      </w:r>
      <w:bookmarkEnd w:id="21"/>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выступать с аудио-видео поддержкой, включая выступление перед дистанционной аудиторией;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участвовать в обсуждении (видео-аудио, текстовый форум) с использованием возможностей интернета;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возможности электронной почты для информационного обмена;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вести личный дневник (блог) с использованием возможностей Интернета;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получит возможность: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приобрести опыт взаимодействия в социальных сетях, групповой работы над сообщением (вики);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приобрести опыт участия в форумах в социальных образовательных сетях;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приобрести опыт игрового и театрального взаимодействия с использованием возможностей интернета.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Примечание. Результаты достигаются в рамках всех предметов, а также во внеурочной деятельности.</w:t>
      </w:r>
    </w:p>
    <w:p w:rsidR="00082DE4" w:rsidRPr="00082DE4" w:rsidRDefault="00082DE4" w:rsidP="00082DE4">
      <w:pPr>
        <w:pStyle w:val="a4"/>
        <w:rPr>
          <w:rFonts w:ascii="Times New Roman" w:hAnsi="Times New Roman" w:cs="Times New Roman"/>
          <w:sz w:val="24"/>
          <w:szCs w:val="24"/>
        </w:rPr>
      </w:pPr>
      <w:bookmarkStart w:id="22" w:name="_Toc401651501"/>
      <w:r w:rsidRPr="00082DE4">
        <w:rPr>
          <w:rFonts w:ascii="Times New Roman" w:hAnsi="Times New Roman" w:cs="Times New Roman"/>
          <w:sz w:val="24"/>
          <w:szCs w:val="24"/>
        </w:rPr>
        <w:t>Поиск и организация хранения информации</w:t>
      </w:r>
      <w:bookmarkEnd w:id="22"/>
      <w:r w:rsidRPr="00082DE4">
        <w:rPr>
          <w:rFonts w:ascii="Times New Roman" w:hAnsi="Times New Roman" w:cs="Times New Roman"/>
          <w:sz w:val="24"/>
          <w:szCs w:val="24"/>
        </w:rPr>
        <w:t xml:space="preserve">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использовать различные приемы поиска информации в интернете, поисковые сервисы, строить запросы для поиска информации </w:t>
      </w:r>
      <w:r w:rsidR="005F3771" w:rsidRPr="00082DE4">
        <w:rPr>
          <w:rFonts w:ascii="Times New Roman" w:hAnsi="Times New Roman" w:cs="Times New Roman"/>
          <w:sz w:val="24"/>
          <w:szCs w:val="24"/>
        </w:rPr>
        <w:t>и анализ</w:t>
      </w:r>
      <w:r w:rsidRPr="00082DE4">
        <w:rPr>
          <w:rFonts w:ascii="Times New Roman" w:hAnsi="Times New Roman" w:cs="Times New Roman"/>
          <w:sz w:val="24"/>
          <w:szCs w:val="24"/>
        </w:rPr>
        <w:t xml:space="preserve"> результаты поиска;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приемы поиска информации на персональном компьютере, в информационной среде учреждения и в образовательном пространстве;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различные библиотечные, в том числе электронные, каталоги для поиска необходимых книг;</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искать информацию в различных базах данных, создавать и заполнять базы данных, в частности использовать различные определители;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формировать собственное информационное пространство: создание системы папок и размещение в ней нужных информационных источников, размещение информации в Интернете.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получит возможность: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приобрести опыт создания и заполнения различных определителей;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использовать различные приемы поиска информации в Интернете в ходе учебной деятельности.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Примечание. Результаты достигаются преимущественно в рамках предметов: история, литература, технология, информатика и других предметов.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Анализ информации, математическая обработка данных в исследовании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вводить результаты измерений и другие цифровые данные для их обработки, в том числе статистической, и визуализации;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 xml:space="preserve">строить математические модели;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проводить эксперименты и исследования в виртуальных лабораториях по естественным наукам, математике и информатике.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получит возможность: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проводить естественнонаучные и социальные измерения, ввод результатов измерений и других цифровых данных их обработка, в том числе – статистическая, и визуализация;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анализировать результаты своей деятельности и затрачиваемых ресурсов.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Примечание. Результаты достигаются преимущественно в рамках предметов: естественные науки, обществознание, математика.</w:t>
      </w:r>
    </w:p>
    <w:p w:rsidR="00082DE4" w:rsidRPr="00082DE4" w:rsidRDefault="00082DE4" w:rsidP="00082DE4">
      <w:pPr>
        <w:pStyle w:val="a4"/>
        <w:rPr>
          <w:rFonts w:ascii="Times New Roman" w:hAnsi="Times New Roman" w:cs="Times New Roman"/>
          <w:sz w:val="24"/>
          <w:szCs w:val="24"/>
        </w:rPr>
      </w:pPr>
      <w:bookmarkStart w:id="23" w:name="_Toc401651502"/>
      <w:r w:rsidRPr="00082DE4">
        <w:rPr>
          <w:rFonts w:ascii="Times New Roman" w:hAnsi="Times New Roman" w:cs="Times New Roman"/>
          <w:sz w:val="24"/>
          <w:szCs w:val="24"/>
        </w:rPr>
        <w:t>Моделирование и проектирование, управление</w:t>
      </w:r>
      <w:bookmarkEnd w:id="23"/>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моделировать с использованием виртуальных конструкторов;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конструировать и моделировать с использованием материальных конструкторов с компьютерным управлением и обратной связью;</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моделировать с использованием средств программирования;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проектировать и организовывать свою индивидуальную и групповую деятельность, организовывать свое время с использованием ИКТ.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получит возможность: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научиться проектировать виртуальные и реальные объекты и процессы, использовать системы автоматизированного проектирования.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Примечание. Результаты достигаются преимущественно в рамках предметов: технология, математика, информатика, естественные науки, обществознание.</w:t>
      </w:r>
    </w:p>
    <w:p w:rsidR="00082DE4" w:rsidRPr="00082DE4" w:rsidRDefault="00082DE4" w:rsidP="00082DE4">
      <w:pPr>
        <w:pStyle w:val="a4"/>
        <w:rPr>
          <w:rFonts w:ascii="Times New Roman" w:hAnsi="Times New Roman" w:cs="Times New Roman"/>
          <w:sz w:val="24"/>
          <w:szCs w:val="24"/>
        </w:rPr>
      </w:pPr>
      <w:bookmarkStart w:id="24" w:name="_Toc401651503"/>
      <w:r w:rsidRPr="00082DE4">
        <w:rPr>
          <w:rFonts w:ascii="Times New Roman" w:hAnsi="Times New Roman" w:cs="Times New Roman"/>
          <w:sz w:val="24"/>
          <w:szCs w:val="24"/>
        </w:rPr>
        <w:t>1.3. Основы учебно-исследовательской и проектной деятельности</w:t>
      </w:r>
      <w:bookmarkEnd w:id="24"/>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результате изучения всех без исключения предметов у выпускников будут заложены основы формально-логического интеллекта, гипотетико-дедуктивного мышления, когнитивного стиля, дивергентного мышления, рефлексии, основанной на формальном интеллекте, что будет способствовать порождению</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нового типа познавательных интересов (интереса не только к фактам, но и к закономерностям);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расширению и переориентации рефлексивной оценки собственных возможностей – за пределы учебной деятельности в сферу самосознания;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формированию способности к целеполаганию, самостоятельной постановки новых учебных задач и проектированию собственной учебной деятельности.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потребность вникать в суть изучаемых проблем; ставить вопросы, затрагивающие основы знаний и опыта;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основы критического отношения к знанию, к жизненному опыту,</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научные основы ценностных суждений и оценок,</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основы понимания величия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основы понимания принципиальной ограниченности знания, различных точек зрения, взглядов, характерных для разных социокультурных сред и эпох.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Обучающиеся получат возможность на практическом уровне, в рамках решаемых учебно-познавательных и учебно-практических задач, освоить аксиоматические и формально-логические методы, естественнонаучные и исторические методы, методы, используемые в социальных науках, методы художественного познания; увидеть их сходство и различие, область и границы применения.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планировать и выполнять учебное исследование и учебный проект, используя оборудование, модели, методы и приемы, адекватные исследуемой проблеме;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выбирать и использовать методы, релевантные рассматриваемой проблеме;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распознавать и ставить вопросы, ответы на которые могут быть получены путем научного исследования, отбирать адекватные методы исследования, формулировать вытекающие из исследования выводы;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такие математические методы и приемы,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такие естественнонаучные методы и приемы,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некоторые методы получения знания,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ясно, логично и точно излагать свою точку зрения, использовать языковые средства, адекватные обсуждаемой проблеме;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отличать факты от суждений, мнений и оценок, критически относиться к суждениям, мнениям, оценкам, реконструировать их основания;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самостоятельно задумывать, планировать и выполнять учебное исследование, учебный и социальный проект;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догадку, «озарение», интуицию;</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такие математические методы и приемы, как перебор логических возможностей, математическое моделирование;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такие естественнонаучные методы и приемы, как абстрагирование от привходящих факторов, проверка на совместимость с другими известными фактами;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некоторые методы получения знания, характерные для социальных и исторических наук: анкетирование, моделирование, поиск исторических образцов;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некоторые приемы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целенаправленно и осознанно развивать свои коммуникативные способности, осваивать новые языковые средства;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осознавать свою ответственность за достоверность полученных знаний, за качество выполненного проекта.</w:t>
      </w:r>
    </w:p>
    <w:p w:rsidR="00082DE4" w:rsidRPr="00082DE4" w:rsidRDefault="00082DE4" w:rsidP="00082DE4">
      <w:pPr>
        <w:pStyle w:val="a4"/>
        <w:rPr>
          <w:rFonts w:ascii="Times New Roman" w:hAnsi="Times New Roman" w:cs="Times New Roman"/>
          <w:sz w:val="24"/>
          <w:szCs w:val="24"/>
        </w:rPr>
      </w:pPr>
      <w:bookmarkStart w:id="25" w:name="_Toc401651504"/>
      <w:r w:rsidRPr="00082DE4">
        <w:rPr>
          <w:rFonts w:ascii="Times New Roman" w:hAnsi="Times New Roman" w:cs="Times New Roman"/>
          <w:sz w:val="24"/>
          <w:szCs w:val="24"/>
        </w:rPr>
        <w:t>1.4. Стратегии смыслового чтения и работа с текстом</w:t>
      </w:r>
      <w:bookmarkEnd w:id="25"/>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результате изучения всех без исключения предметов в основной школе у выпускников будет сформирован навык грамотного чтения. Обучающиеся овладеют чтением как средством осуществления своих дальнейших планов: продолжения образования, подготовки к трудовой деятельности, участия в труде и жизни общества. Они усовершенствуют технику чтения и приобретут устойчивый навык осмысленного чтения, получат возможность приобрести навык рефлексивного чтения.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Обучающиеся овладеют различными видами и типами чтения: ознакомительным, изучающим, поисковым/просмотровым, выразительным чтением; коммуникативным чтением вслух и про себя, учебным и самостоятельным чтением.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Они усовершенствуют умение передавать информацию в устной форме, сопровождаемой аудиовизуальной поддержкой, и в письменной форме.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моделирования и проектирования.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ее сопоставления с информацией из других источников и с имеющимся жизненным опытом.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Работа с текстом: поиск информации и понимание прочитанного</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ориентироваться в содержании текста и понимать его целостный смысл:</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определять главную тему, общую цель или назначение текста,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выбирать из текста или придумать заголовок, соответствующий содержанию и общему смыслу текста;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формулировать тезис, выражающий общий смысл текста;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предвосхищать содержание предметного плана текста по заголовку и с опорой на предыдущий опыт;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объяснить порядок частей/инструкций, содержащихся в тексте;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сопоставлять основные текстовые и внетекстовые компоненты: обнаружить соответствие между частью текста и его общей идеей, сформулированной вопросом, объяснить назначение карты, рисунка, пояснить части графика или таблицы и т.д.;</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находить в тексте требуемую информацию («пробежать» текст глазами, определить его основные элементы, сопоставить формы выражения информации в запросе и в самом тексте, установить, являются ли они тождественными или синонимическими, найти необходимую единицу информации в тексте);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решать учебно-познавательные и учебно-практические задачи, требующие полного и критического понимания текста: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определять назначение разных видов текстов;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ставить перед собой цель чтения, направляя внимание на полезную в данный момент информацию</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различать темы и подтемы специального текста;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выделять не только главную, но и избыточную информацию;</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прогнозировать последовательность изложения идей текста;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сопоставлять разные точки зрения и разные источники информации по заданной теме;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выполнять смысловое свертывание выделенных фактов и мыслей;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формировать на основе текста систему аргументов (доводов) для обоснования определенной позиции;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понимать душевное состояние персонажей текста, сопереживать им;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получит возможность научиться: анализировать изменения своего эмоционального состояние в процессе чтения, получения и переработки полученной информации и ее осмысления;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Работа с текстом: преобразование и интерпретация информации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интерпретировать текст: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сравнить и противопоставить заключенную в тексте информацию разного характера,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обнаружить в тексте доводы в подтверждение выдвинутых тезисов,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сделать выводы из сформулированных посылок,</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вывести заключение о намерении автора или главной мысли текста;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получит возможность научиться: 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082DE4" w:rsidRPr="00082DE4" w:rsidRDefault="00082DE4" w:rsidP="00082DE4">
      <w:pPr>
        <w:pStyle w:val="a4"/>
        <w:rPr>
          <w:rFonts w:ascii="Times New Roman" w:hAnsi="Times New Roman" w:cs="Times New Roman"/>
          <w:sz w:val="24"/>
          <w:szCs w:val="24"/>
        </w:rPr>
      </w:pPr>
      <w:bookmarkStart w:id="26" w:name="_Toc401651505"/>
      <w:r w:rsidRPr="00082DE4">
        <w:rPr>
          <w:rFonts w:ascii="Times New Roman" w:hAnsi="Times New Roman" w:cs="Times New Roman"/>
          <w:sz w:val="24"/>
          <w:szCs w:val="24"/>
        </w:rPr>
        <w:t>Работа с текстом: оценка информации</w:t>
      </w:r>
      <w:bookmarkEnd w:id="26"/>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откликнуться (отрефлексировать) на содержание текста: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связать информацию, обнаруженную в тексте, со знаниями из других источников,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оценить утверждения, сделанные в тексте, исходя из своих представлений о мире,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найти доводы в защиту своей точки зрения;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откликнуться (отрефлексировать) на форму текста: оценивать не только содержание текста, но и его форму, а в целом – мастерство его исполнения;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 процессе работы с одним или несколькими источниками выявлять содержащуюся в них противоречивую, конфликтную информацию;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критически относиться к рекламной информации;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находить способы проверки противоречивой информации;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определять достоверную информацию в случае наличия противоречивой или конфликтной ситуации.</w:t>
      </w:r>
    </w:p>
    <w:p w:rsidR="00082DE4" w:rsidRPr="00082DE4" w:rsidRDefault="00082DE4" w:rsidP="00082DE4">
      <w:pPr>
        <w:pStyle w:val="a4"/>
        <w:rPr>
          <w:rFonts w:ascii="Times New Roman" w:hAnsi="Times New Roman" w:cs="Times New Roman"/>
          <w:sz w:val="24"/>
          <w:szCs w:val="24"/>
        </w:rPr>
      </w:pPr>
      <w:bookmarkStart w:id="27" w:name="_Toc401651506"/>
      <w:r w:rsidRPr="00082DE4">
        <w:rPr>
          <w:rFonts w:ascii="Times New Roman" w:hAnsi="Times New Roman" w:cs="Times New Roman"/>
          <w:sz w:val="24"/>
          <w:szCs w:val="24"/>
        </w:rPr>
        <w:t xml:space="preserve">2. Планируемые результаты освоения </w:t>
      </w:r>
      <w:r w:rsidR="005F3771" w:rsidRPr="00082DE4">
        <w:rPr>
          <w:rFonts w:ascii="Times New Roman" w:hAnsi="Times New Roman" w:cs="Times New Roman"/>
          <w:sz w:val="24"/>
          <w:szCs w:val="24"/>
        </w:rPr>
        <w:t>программ учебных</w:t>
      </w:r>
      <w:r w:rsidRPr="00082DE4">
        <w:rPr>
          <w:rFonts w:ascii="Times New Roman" w:hAnsi="Times New Roman" w:cs="Times New Roman"/>
          <w:sz w:val="24"/>
          <w:szCs w:val="24"/>
        </w:rPr>
        <w:t xml:space="preserve"> предметов </w:t>
      </w:r>
      <w:bookmarkEnd w:id="27"/>
    </w:p>
    <w:p w:rsidR="00082DE4" w:rsidRPr="00082DE4" w:rsidRDefault="00082DE4" w:rsidP="00082DE4">
      <w:pPr>
        <w:pStyle w:val="a4"/>
        <w:rPr>
          <w:rFonts w:ascii="Times New Roman" w:hAnsi="Times New Roman" w:cs="Times New Roman"/>
          <w:sz w:val="24"/>
          <w:szCs w:val="24"/>
        </w:rPr>
      </w:pPr>
      <w:bookmarkStart w:id="28" w:name="_Toc401651507"/>
      <w:r w:rsidRPr="00082DE4">
        <w:rPr>
          <w:rFonts w:ascii="Times New Roman" w:hAnsi="Times New Roman" w:cs="Times New Roman"/>
          <w:sz w:val="24"/>
          <w:szCs w:val="24"/>
        </w:rPr>
        <w:t>2.1. Русский и родные язык</w:t>
      </w:r>
      <w:bookmarkEnd w:id="28"/>
      <w:r w:rsidRPr="00082DE4">
        <w:rPr>
          <w:rFonts w:ascii="Times New Roman" w:hAnsi="Times New Roman" w:cs="Times New Roman"/>
          <w:sz w:val="24"/>
          <w:szCs w:val="24"/>
        </w:rPr>
        <w:t>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Русский язык</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 результате изучения курса русского языка основной школы выпускники осознáют русский язык как одну из основных национально-культурных ценностей русского народа; поймут определяющую роль родного языка в развитии интеллектуальных и творческих способностей личности, при получении образования (школьного, вузовского), в будущей профессии, в процессе самообразования и социализации в обществе; осмыслят коммуникативно-эстетические возможности родного языка.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Обучающиеся значительно продвинутся в овладении функциональной грамотностью как способностью человека максимально быстро адаптироваться во внешней среде и активно в ней функционировать (способность ставить и адекватно формулировать цель деятельности, планировать и при необходимости изменять ее; осуществлять самоконтроль, самооценку, самокоррекцию; способность извлекать информацию из различных источников, перерабатывать, систематизировать информацию и предъявлять ее разными способами; точно, правильно, логично и выразительно излагать свою точку зрения по поставленной проблеме).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Ученики овладеют аудированием, чтением, говорением и письмом как видами речевой деятельности; научатся пользоваться ими как средством получения знаний по разным учебным предметам и как средством коммуникативно-целесообразного взаимодействия с окружающими людьми в различных ситуациях формального и неформального межличностного и межкультурного общения.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Школьники получат возможность углубить и систематизировать научные знания о системе родного языка и закономерностях её функционирования; освоить базовые понятия лингвистики и на их основе научиться опознавать, анализировать, сопоставлять и оценивать языковые факты; обогатить свой активный и потенциальный словарный запас, расширить объем используемых в речи грамматических средств. Ученики овладеют практическими умениями нормативного употребления языковых единиц в речи для свободного выражения мыслей и чувств адекватно ситуации и стилю общения, нормами речевого этикета. У школьников будет воспитываться стремление к речевому самосовершенствованию, способность к самооценке на основе наблюдения за собственной речью.</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Изучение курса русского языка в основной школе будет способствовать реализации задач воспитания школьников, формирования свойств духовно развитой личности, любви к своей стране, потребности творить и самосовершенствоваться.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Достижение указанных целей осуществляется в процессе формирования и развития коммуникативной, языковой и лингвистической (языковедческой), культуроведческой компетенций.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Коммуникативная компетенция –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учащихся основной школы на разных ее этапах (5-7, 8-9 классы).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Языковая и лингвистическая (языковедческая) компетенции – освоение знаний о языке как знаковой системе и общественном явлении, его устройстве, развитии и функционировании; общих сведений о лингвистике как науке и ученых-русистах;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овладение умением пользоваться различными лингвистическими словарями.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овладение нормами русского речевого этикета, культурой межнационального общения.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процессе изучения курса обучающиеся должны освоить перечисленные ниже виды деятельности.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Речь. Речевая деятельность.</w:t>
      </w:r>
    </w:p>
    <w:p w:rsidR="00082DE4" w:rsidRPr="00082DE4" w:rsidRDefault="00082DE4" w:rsidP="00082DE4">
      <w:pPr>
        <w:pStyle w:val="a4"/>
        <w:rPr>
          <w:rFonts w:ascii="Times New Roman" w:hAnsi="Times New Roman" w:cs="Times New Roman"/>
          <w:sz w:val="24"/>
          <w:szCs w:val="24"/>
        </w:rPr>
      </w:pPr>
      <w:bookmarkStart w:id="29" w:name="_Toc401651508"/>
      <w:r w:rsidRPr="00082DE4">
        <w:rPr>
          <w:rFonts w:ascii="Times New Roman" w:hAnsi="Times New Roman" w:cs="Times New Roman"/>
          <w:sz w:val="24"/>
          <w:szCs w:val="24"/>
        </w:rPr>
        <w:lastRenderedPageBreak/>
        <w:t>Речеведение</w:t>
      </w:r>
      <w:bookmarkEnd w:id="29"/>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проводить анализ текстов с указанием темы, основной мысли, принадлежности к стилю, функционально-смысловому типу речи, средств выразительности и др.;</w:t>
      </w:r>
    </w:p>
    <w:p w:rsidR="00082DE4" w:rsidRPr="00082DE4" w:rsidRDefault="00082DE4" w:rsidP="00082DE4">
      <w:pPr>
        <w:pStyle w:val="a4"/>
        <w:rPr>
          <w:rFonts w:ascii="Times New Roman" w:hAnsi="Times New Roman" w:cs="Times New Roman"/>
          <w:sz w:val="24"/>
          <w:szCs w:val="24"/>
        </w:rPr>
      </w:pPr>
      <w:bookmarkStart w:id="30" w:name="_Toc401651509"/>
      <w:r w:rsidRPr="00082DE4">
        <w:rPr>
          <w:rFonts w:ascii="Times New Roman" w:hAnsi="Times New Roman" w:cs="Times New Roman"/>
          <w:sz w:val="24"/>
          <w:szCs w:val="24"/>
        </w:rPr>
        <w:t>применять коммуникативные навыки в речевой деятельности с учётом ситуации и сферы общения.</w:t>
      </w:r>
      <w:bookmarkEnd w:id="30"/>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получит возможность научиться: анализировать речевые высказывания с точки зрения их соответствия ситуации общения и успешности в достижении прогнозируемого результата;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Виды речевой деятельности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Чтение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адекватно понимать и интерпретировать прочитанные тексты различных функционально-смысловых типов речи (повествование, описание, рассуждение) и определенной функциональной разновидности языка;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владеть навыками различных видов чтения;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владеть навыками информационной переработки прочитанного текста;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владеть навыками работы с книгой и периодическими изданиями.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получит возможность научиться: 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Письмо</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создавать собственные тексты различных функционально-смысловых типов речи (повествование, описание, рассуждение) и определённой стилевой разновидности языка;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совершенствовать и редактировать тексты;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соблюдать на письме нормы современного русского литературного языка, правила речевого этикета.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аргументировать собственную позицию, доказывать её, приводя аргументы из различных областей знания, жизненного и </w:t>
      </w:r>
      <w:r w:rsidR="005F3771" w:rsidRPr="00082DE4">
        <w:rPr>
          <w:rFonts w:ascii="Times New Roman" w:hAnsi="Times New Roman" w:cs="Times New Roman"/>
          <w:sz w:val="24"/>
          <w:szCs w:val="24"/>
        </w:rPr>
        <w:t>читательского опыта</w:t>
      </w:r>
      <w:r w:rsidRPr="00082DE4">
        <w:rPr>
          <w:rFonts w:ascii="Times New Roman" w:hAnsi="Times New Roman" w:cs="Times New Roman"/>
          <w:sz w:val="24"/>
          <w:szCs w:val="24"/>
        </w:rPr>
        <w:t>;</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писать аннотации, тезисы выступления, конспекты, рефераты;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понимать основные причины коммуникативных неудач в письменном общении и уметь их объяснять.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Слушание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адекватно понимать и интерпретировать текст различных функционально-смысловых типов речи (повествование, описание, рассуждение) и функциональных разновидностей языка;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владеть различными видами аудирования (с полным пониманием, с пониманием основного содержания, с выборочным извлечением информации) текстов различных функциональных разновидностей языка;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владеть навыками информационной переработки прослушанного текста.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получит возможность научиться: понимать скрытую информацию публицистического характера (в том числе текстов СМИ), анализировать и комментировать её в устной форме.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Говорение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создавать тексты различных функционально-смысловых типов речи и определенной функциональной разновидности языка;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создавать устные монологические и диалогические высказывания на темы из жизненного опыта (на основе жизненных наблюдений, чтения учебной, научной и художественной литературы);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соблюдать в устной речи нормы современного русского литературного языка, правила речевого этикета.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участвовать в коллективном обсуждении морально-этических проблем, в дискуссиях на учебно-научные темы, аргументировать собственную позицию, доказывать её, убеждать, соблюдая нормы учебно-научного общения;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понимать основные причины коммуникативных неудач в устном общении и уметь их объяснять.</w:t>
      </w:r>
    </w:p>
    <w:p w:rsidR="00082DE4" w:rsidRPr="00082DE4" w:rsidRDefault="00082DE4" w:rsidP="00082DE4">
      <w:pPr>
        <w:pStyle w:val="a4"/>
        <w:rPr>
          <w:rFonts w:ascii="Times New Roman" w:hAnsi="Times New Roman" w:cs="Times New Roman"/>
          <w:sz w:val="24"/>
          <w:szCs w:val="24"/>
        </w:rPr>
      </w:pPr>
      <w:bookmarkStart w:id="31" w:name="_Toc401651510"/>
      <w:r w:rsidRPr="00082DE4">
        <w:rPr>
          <w:rFonts w:ascii="Times New Roman" w:hAnsi="Times New Roman" w:cs="Times New Roman"/>
          <w:sz w:val="24"/>
          <w:szCs w:val="24"/>
        </w:rPr>
        <w:lastRenderedPageBreak/>
        <w:t>Основные разделы науки о языке</w:t>
      </w:r>
      <w:bookmarkEnd w:id="31"/>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Фонетика, орфоэпия, графика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проводить фонетический, </w:t>
      </w:r>
      <w:r w:rsidR="005F3771" w:rsidRPr="00082DE4">
        <w:rPr>
          <w:rFonts w:ascii="Times New Roman" w:hAnsi="Times New Roman" w:cs="Times New Roman"/>
          <w:sz w:val="24"/>
          <w:szCs w:val="24"/>
        </w:rPr>
        <w:t>орфоэпический, звукобуквенный</w:t>
      </w:r>
      <w:r w:rsidRPr="00082DE4">
        <w:rPr>
          <w:rFonts w:ascii="Times New Roman" w:hAnsi="Times New Roman" w:cs="Times New Roman"/>
          <w:sz w:val="24"/>
          <w:szCs w:val="24"/>
        </w:rPr>
        <w:t xml:space="preserve"> анализ слова;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применять знания по фонетике и орфоэпии при выполнении различных видов языкового анализа, соблюдать основные орфоэпические нормы современного русского литературного языка.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опознавать основные выразительные средства фонетики (звукопись);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извлекать необходимую информацию из орфоэпических словарей и справочников, в том числе мультимедийных; использовать её в различных видах деятельности.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Морфемика и словообразование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выделять в словах морфемы на основе смыслового, грамматического и словообразовательного анализа слова;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проводить морфемный и словообразовательный анализ слов;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характеризовать словообразовательные цепочки и словообразовательные гнёзда, устанавливая смысловую и структурную связь однокоренных слов;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опознавать основные выразительные средства словообразования в художественной и публицистической речи;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извлекать необходимую информацию из морфемных, словообразовательных и этимологических словарей и справочников, в том числе и мультимедийных;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этимологическую справку для объяснения правописания и лексического значения слова.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Лексикология и фразеология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проводить лексический анализ слова;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соблюдать лексические нормы в устных и письменных высказываниях;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применять знания по лексике и фразеологии в практике правописания, в различных видах анализа, в том числе опознавать лексические средства выразительности и основные виды тропов, построенных на переносном значении слова (метафора, эпитет, сравнение, гипербола, олицетворение).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объяснять общие принципы классификации словарного состава русского языка;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опознавать омонимы разных видов;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оценивать собственную и чужую речь с точки зрения точного, уместного и выразительного словоупотребления;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речи;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др.)и справочников, в том числе и мультимедийных; использовать эту информацию в различных видах деятельности.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Морфология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опознавать самостоятельные (знаменательные) части речи и их формы; служебные части речи;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анализировать слово с точки зрения его принадлежности к той или иной части речи;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применять морфологические знания и умения в практике правописания, в различных видах анализа.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анализировать синонимические и средства морфологии;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различать грамматические омонимы;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опознавать основные выразительные средства морфологии в публицистической, художественной речи, в текстах научного и официально-делового стилей речи;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извлекать необходимую информацию из словарей грамматических трудностей, в том числе и мультимедийных; использовать эту информацию в различных видах деятельности.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Синтаксис</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опознавать основные единицы синтаксиса (словосочетание, предложение);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применять синтаксические знания и умения в практике правописания, в различных видах анализа.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опознавать основные выразительные средства синтаксиса в публицистической, художественной речи, в текстах научного и официально-делового стилей речи;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в речи грамматическую синонимию;</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анализировать особенности употребления синтаксических конструкций в публицистической, художественной речи, в текстах научного и официально-делового стилей речи.</w:t>
      </w:r>
    </w:p>
    <w:p w:rsidR="00082DE4" w:rsidRPr="00082DE4" w:rsidRDefault="00082DE4" w:rsidP="00082DE4">
      <w:pPr>
        <w:pStyle w:val="a4"/>
        <w:rPr>
          <w:rFonts w:ascii="Times New Roman" w:hAnsi="Times New Roman" w:cs="Times New Roman"/>
          <w:sz w:val="24"/>
          <w:szCs w:val="24"/>
        </w:rPr>
      </w:pPr>
      <w:bookmarkStart w:id="32" w:name="_Toc401651511"/>
      <w:r w:rsidRPr="00082DE4">
        <w:rPr>
          <w:rFonts w:ascii="Times New Roman" w:hAnsi="Times New Roman" w:cs="Times New Roman"/>
          <w:sz w:val="24"/>
          <w:szCs w:val="24"/>
        </w:rPr>
        <w:t>Правописание: орфография и пунктуация</w:t>
      </w:r>
      <w:bookmarkEnd w:id="32"/>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опознавать орфограммы и пунктограммы;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проводить орфографический и пунктуационный анализ в устной и письменной форме (с помощью графических символов);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соблюдать правописные нормы в письменной речи (в объёме содержания курса).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иллюстрировать роль орфографии и пунктуации в передаче смысловой стороны речи;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082DE4" w:rsidRPr="00082DE4" w:rsidRDefault="005F3771" w:rsidP="00082DE4">
      <w:pPr>
        <w:pStyle w:val="a4"/>
        <w:rPr>
          <w:rFonts w:ascii="Times New Roman" w:hAnsi="Times New Roman" w:cs="Times New Roman"/>
          <w:sz w:val="24"/>
          <w:szCs w:val="24"/>
        </w:rPr>
      </w:pPr>
      <w:r w:rsidRPr="00082DE4">
        <w:rPr>
          <w:rFonts w:ascii="Times New Roman" w:hAnsi="Times New Roman" w:cs="Times New Roman"/>
          <w:sz w:val="24"/>
          <w:szCs w:val="24"/>
        </w:rPr>
        <w:t>Аварский, даргинский</w:t>
      </w:r>
      <w:r w:rsidR="00082DE4" w:rsidRPr="00082DE4">
        <w:rPr>
          <w:rFonts w:ascii="Times New Roman" w:hAnsi="Times New Roman" w:cs="Times New Roman"/>
          <w:sz w:val="24"/>
          <w:szCs w:val="24"/>
        </w:rPr>
        <w:t xml:space="preserve">, </w:t>
      </w:r>
      <w:r w:rsidRPr="00082DE4">
        <w:rPr>
          <w:rFonts w:ascii="Times New Roman" w:hAnsi="Times New Roman" w:cs="Times New Roman"/>
          <w:sz w:val="24"/>
          <w:szCs w:val="24"/>
        </w:rPr>
        <w:t>лакский, лезгинский</w:t>
      </w:r>
      <w:r w:rsidR="00082DE4" w:rsidRPr="00082DE4">
        <w:rPr>
          <w:rFonts w:ascii="Times New Roman" w:hAnsi="Times New Roman" w:cs="Times New Roman"/>
          <w:sz w:val="24"/>
          <w:szCs w:val="24"/>
        </w:rPr>
        <w:t>, кумыкский и табасаранский  языки: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результате изучения курса родного языка выпускники основной школы осознают родной язык  как одну из основных национально-культурных ценностей дагестанских народов, поймут определяющую роль родного языка в развитии интеллектуальных, творческих способностей и моральных качеств личности.  Также выпускники осознают эстетическую ценность родного языка, сформируют уважительное отношение к родному языку, гордость за него; у них проявляется потребность сохранить чистоту родного языка как явления национальной культуры; стремление к речевому самосовершенствованию; формируется достаточный объем словарного запаса и усвоенных грамматических средств для свободного выражения мыслей и чувств в процессе речевого общения; развивается способность к самооценке на основе наблюдения за собственной речью.</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Учащиеся овладевают всеми видами речевой деятельности (аудированием и чтением, говорением и письмом).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Школьники получают представление об основных функциях языка, о роли родного языка как национального языка дагестанских народов, как государственного языка Республики Дагестан, о связи языка и культуры народов, о роли родного языка в жизни человека и </w:t>
      </w:r>
      <w:r w:rsidR="005F3771" w:rsidRPr="00082DE4">
        <w:rPr>
          <w:rFonts w:ascii="Times New Roman" w:hAnsi="Times New Roman" w:cs="Times New Roman"/>
          <w:sz w:val="24"/>
          <w:szCs w:val="24"/>
        </w:rPr>
        <w:t>общества; усваивают</w:t>
      </w:r>
      <w:r w:rsidRPr="00082DE4">
        <w:rPr>
          <w:rFonts w:ascii="Times New Roman" w:hAnsi="Times New Roman" w:cs="Times New Roman"/>
          <w:sz w:val="24"/>
          <w:szCs w:val="24"/>
        </w:rPr>
        <w:t xml:space="preserve"> основы научных знаний о родном языке; понимают взаимосвязь его уровней и единиц;</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Учащиеся осваивают базовые понятия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 стилей и разговорной речи; функционально-смысловые типы речи (повествование, описание, рассуждение); текст, типы текста; основные единицы языка, их признаки и особенности употребления в речи;</w:t>
      </w:r>
      <w:r w:rsidRPr="00082DE4">
        <w:rPr>
          <w:rFonts w:ascii="Times New Roman" w:hAnsi="Times New Roman" w:cs="Times New Roman"/>
          <w:sz w:val="24"/>
          <w:szCs w:val="24"/>
        </w:rPr>
        <w:br/>
        <w:t xml:space="preserve">овладевают основными стилистическими ресурсами лексики и фразеологии родного языка, основными нормами родного литературного языка (орфоэпическими, лексическими, грамматическими, орфографическими, пунктуационными), нормами речевого этикета и используют их в своей речевой практике при создании устных и письменных высказываний.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Специальной целью преподавания родного языка в школе является формирование коммуникативной, языковой, лингвистической (языковедческой) и культуроведческой компетенций.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 xml:space="preserve">   Коммуникативная компетенция предполагает овладение видами речевой деятельности и основами культуры устной и письменной речи, базовыми умениями и навыками использования языка в жизненно важных сферах и ситуациях общения.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Языковая и лингвистическая (языковедческая) компетенции предполагают освоение необходимых знаний о языке как языковой системе и общественном явлении, его устройстве, развитии и функционировании; овладение основными нормами родного литературного языка; обогащение словарного запаса и грамматического строя речи учащихся; формировании способности к анализу и оценке языковых явлений и фактов, необходимых знаний о лингвистике как науке и ученых-дагестановедов; умение пользоваться различными лингвистическими словарями.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Культуроведческая компетенция предполагает осознание языка как формы выражения национальной культуры, взаимосвязи языка и истории народа, национально-культурной специфики родного языка, владение нормами родного речевого этикета, культурой общения.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В процессе изучения курса </w:t>
      </w:r>
      <w:r w:rsidR="005F3771" w:rsidRPr="00082DE4">
        <w:rPr>
          <w:rFonts w:ascii="Times New Roman" w:hAnsi="Times New Roman" w:cs="Times New Roman"/>
          <w:sz w:val="24"/>
          <w:szCs w:val="24"/>
        </w:rPr>
        <w:t>обучающиеся осваивают</w:t>
      </w:r>
      <w:r w:rsidRPr="00082DE4">
        <w:rPr>
          <w:rFonts w:ascii="Times New Roman" w:hAnsi="Times New Roman" w:cs="Times New Roman"/>
          <w:sz w:val="24"/>
          <w:szCs w:val="24"/>
        </w:rPr>
        <w:t>:</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речь и речевое общение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использовать различные виды монолога (повествование, описание, рассуждение; сочетание разных видов монолога) в различных ситуациях общения;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использовать различные виды диалога в ситуациях формального и неформального, межличностного общения;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соблюдать нормы речевого поведения в типичных ситуациях общения;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предупреждать коммуникативные неудачи в процессе речевого общения.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выступать перед аудиторией с небольшим докладом; публично защищать свою позицию;</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участвовать в коллективном обсуждении проблем, аргументировать собственную позицию, доказывать её, убеждать;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понимать основные причины коммуникативных неудач и объяснять их.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Речевая деятельность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Аудирование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различным видам аудирования (с пониманием основного содержания, с выборочным извлечением информации); передавать содержание текста в соответствии с заданной коммуникативной задачей в устной форме;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понимать и формулировать в устной форме тему, коммуникативную задачу, основную мысль, логику изложения текстов, распознавать в них основную и дополнительную информацию, комментировать её в устной форме;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понимать явную и скрытую (подтекстовую) информацию публицистического текста, анализировать и комментировать её в устной форме.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Чтение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-понимать содержание прочитанных учебно-научных, публицистических,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передавать схематически представленную информацию в виде связного текста;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использовать приёмы работы с учебной книгой;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отбирать и систематизировать материал на определённую тему.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понимать, анализировать, оценивать явную и скрытую (подтекстовую) информацию в прочитанных текстах;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 xml:space="preserve">   извлекать информацию по заданной проблеме (включая противоположные точки зрения на её решение) из различных источников (учебных текстов, текстов СМИ) высказывать собственную точку зрения на решение проблемы.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Говорение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создавать устные монологические и диалогические </w:t>
      </w:r>
      <w:r w:rsidR="005F3771" w:rsidRPr="00082DE4">
        <w:rPr>
          <w:rFonts w:ascii="Times New Roman" w:hAnsi="Times New Roman" w:cs="Times New Roman"/>
          <w:sz w:val="24"/>
          <w:szCs w:val="24"/>
        </w:rPr>
        <w:t>высказывания на</w:t>
      </w:r>
      <w:r w:rsidRPr="00082DE4">
        <w:rPr>
          <w:rFonts w:ascii="Times New Roman" w:hAnsi="Times New Roman" w:cs="Times New Roman"/>
          <w:sz w:val="24"/>
          <w:szCs w:val="24"/>
        </w:rPr>
        <w:t xml:space="preserve">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обсуждать и чётко формулировать цели, план совместной групповой учебной деятельности, распределение частей работы;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извлекать из различных источников, систематизировать и анализировать материал на определённую тему и передавать его в устной форме;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соблюдать в практике устного речевого общения основные орфоэпические, лексические, грамматические нормы современного родного литературного языка; стилистически корректно использовать лексику и фразеологию, правила речевого этикета.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создавать устные монологические и диалогические высказывания различных типов и жанров в учебной, социально-культурной сферах общения;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выступать перед аудиторией с докладом;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нализировать и оценивать речевые высказывания с точки зрения их успешности в достижении прогнозируемого результата.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Письмо</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излагать содержание прослушанного или прочитанного текста (подробно, сжато, выборочно) в форме ученического изложения, а также тезисов, плана;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соблюдать в практике письма основные лексические, грамматические, орфографические и пунктуационные нормы современного родного литературного языка; стилистически корректно использовать лексику и фразеологию.</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составлять аннотации, тезисы выступления, конспекты;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писать резюме, деловые письма, объявления.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Текст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анализировать и характеризовать тексты различных типов речи, стилей, жанров с точки зрения смыслового содержания и структуры;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осуществлять информационную переработку текста, передавая его содержание в виде плана (простого, сложного) и т.п.;</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создавать и редактировать собственные тексты различных типов речи, стилей, жанров с учётом требований к построению связного текста.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создавать в устной и письменной форме тексты с учётом внеязыковых требований, предъявляемых к ним, и в соответствии со спецификой употребления в них языковых средств.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Функциональные разновидности языка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владеть практическими умениями различать тексты разговорного характера, публицистические, официально-деловые, тексты художественной литературы;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различать и анализировать тексты разных жанров;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создавать устные и письменные высказывания разных стилей, жанров и типов речи;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 xml:space="preserve">   исправлять речевые недостатки, редактировать текст;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выступать перед аудиторией сверстников с небольшими информационными сообщениями, сообщением и небольшим докладом на учебно-научную тему.</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различать и анализировать тексты разговорного </w:t>
      </w:r>
      <w:r w:rsidR="005F3771" w:rsidRPr="00082DE4">
        <w:rPr>
          <w:rFonts w:ascii="Times New Roman" w:hAnsi="Times New Roman" w:cs="Times New Roman"/>
          <w:sz w:val="24"/>
          <w:szCs w:val="24"/>
        </w:rPr>
        <w:t>характера, публицистические</w:t>
      </w:r>
      <w:r w:rsidRPr="00082DE4">
        <w:rPr>
          <w:rFonts w:ascii="Times New Roman" w:hAnsi="Times New Roman" w:cs="Times New Roman"/>
          <w:sz w:val="24"/>
          <w:szCs w:val="24"/>
        </w:rPr>
        <w:t>,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создавать тексты различных функциональных стилей и жанров, участвовать в дискуссиях на разные темы;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Общие сведения о языке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характеризовать основную функцию родного языка в республике, место родного языка среди дагестанских и русского языков;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определять различия между литературным языком и диалектами, просторечием, профессиональными разновидностями языка, характеризовать эти различия;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оценивать использование основных изобразительных средств языка.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характеризовать вклад лингвистов в развитие дагестановедения.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Фонетика и орфоэпия. Графика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проводить фонетический анализ слова;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соблюдать основные орфоэпические правила современного родного литературного языка;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извлекать необходимую информацию из словарей, использовать её в различных видах деятельности.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выразительно читать прозаические и поэтические тексты.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Морфемика и словообразование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делить слова на морфемы;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различать изученные способы словообразования;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опознавать основные выразительные средства словообразования в художественной речи и оценивать их;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извлекать необходимую информацию из морфемных, словообразовательных и этимологических словарей;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использовать этимологическую справку для объяснения правописания и лексического значения слова.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Лексикология и фразеология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группировать слова по тематическим группам;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подбирать к словам синонимы, антонимы;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опознавать фразеологические обороты;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соблюдать лексические нормы в устных и письменных высказываниях;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 xml:space="preserve">   использовать лексическую синонимию как средство исправления неоправданного повтора в речи и как средство связи предложений в тексте;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пользоваться различными словарями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объяснять общие принципы классификации словарного состава родного языка;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аргументировать различие лексического и грамматического значений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слова;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опознавать омонимы разных видов;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оценивать собственную и чужую речь с точки зрения точного, уместного и выразительного словоупотребления;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извлекать необходимую информацию из лексических словарей разного типа (толкового словаря, словарей синонимов, антонимов, устаревших слов, заимствованных слов, фразеологического словаря и др.); использовать эту информацию в различных видах деятельности.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Морфология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опознавать самостоятельные (знаменательные) части речи и их формы, служебные части речи;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анализировать слово с точки зрения его принадлежности к той или иной части речи;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употреблять формы слов различных частей речи в соответствии с нормами современного родного литературного языка;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применять морфологические знания и умения в практике правописания, в различных видах анализа;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различать грамматические омонимы;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Синтаксис</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опознавать основные единицы синтаксиса (словосочетание, предложение) и их виды;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употреблять синтаксические единицы в соответствии с нормами современного родного литературного языка;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применять синтаксические знания и умения в практике правописания, в различных видах анализа.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анализировать синонимические средства синтаксиса;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различных текстах;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Правописание: орфография и пунктуация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-соблюдать орфографические и пунктуационные нормы в процессе письма (в объёме содержания курса);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объяснять выбор написания;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обнаруживать и исправлять орфографические и пунктуационные ошибки;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извлекать необходимую информацию из орфографических словарей; использовать её в процессе письма.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демонстрировать роль орфографии и пунктуации в передаче смысловой стороны речи;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извлекать необходимую информацию из орфографических словарей по правописанию; использовать эту информацию в процессе письма.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Язык и культура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приводить примеры, которые доказывают, что изучение языка позволяет лучше узнать историю и культуру республики;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уместно использовать правила родного речевого этикета в учебной деятельности и повседневной жизни.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характеризовать на отдельных примерах взаимосвязь языка, культуры и истории народа – носителя языка;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анализировать и сравнивать родной речевой этикет с речевым этикетом русского народа.</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bookmarkStart w:id="33" w:name="_Toc401651512"/>
      <w:r w:rsidRPr="00082DE4">
        <w:rPr>
          <w:rFonts w:ascii="Times New Roman" w:hAnsi="Times New Roman" w:cs="Times New Roman"/>
          <w:sz w:val="24"/>
          <w:szCs w:val="24"/>
        </w:rPr>
        <w:t xml:space="preserve">2.2. Литература. </w:t>
      </w:r>
      <w:bookmarkEnd w:id="33"/>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Русская литература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результате изучения курса литературы выпускники основной школы продолжат осознавать значимость чтения и изучения литературы для своего дальнейшего развития и успешного обучения по другим предметам. Школьники постигнут литературу как вид искусства и одну из основных национально-культурных ценностей народа; поймут, что литература – это особый способ познания жизни (отличный от научного), дающий возможность «прохождения непройденных дорог», осознают, что в литературном произведении воплощена художественная модель мира. Они осмыслят роль чтения как важнейшего фактора самообразования и социализации; увидят коммуникативно-эстетические возможности русского и родного языков, воплощенные в «образцовых» с эстетической точки зрения текстах. Школьники научатся понимать литературу как вид искусства в соотношении и взаимосвязи с другими видами искусства (музыка, театр, живопись, кино).</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основной школы овладеет основными стратегиями чтения художественных и других видов текстов и будет способен выбрать стратегию чтения, отвечающую конкретной учебной задаче.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Школьник будет знать «образцовые» с эстетической точки зрения тексты русской, родной и мировой культуры, что обеспечит его культурную самоидентификацию, позволит освоить своеобразные единицы «языка», на котором общаются, понимая друг друга, люди разных поколений, разного жизненного опыта. В процессе изучения этих текстов будут сформированы эстетический вкус и основы читательской культуры, что позволит делать свободный и ответственный выбор в повышенно сложной дискурсной ситуации. Постепенно школьник научится сознательно планировать свое «досуговое» чтение, актуальное и перспективное.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 процессе чтения и изучения произведений у подростка последовательно и системно будет формироваться ценностная сфера, развиваться качества гражданина, патриота, нравственной личности, морально ответственной в своих мыслях, действиях и поступках. Общение школьника с произведениями искусства слова на уроках литературы станет не просто фактом знакомства с подлинными художественными ценностями, но и необходимым опытом коммуникации, диалогом с писателями, воплотившими на страницах своих произведений разные этнокультурные традиции.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будет владеть техникой грамотного и осмысленного чтения, умениями выразительного чтения (наизусть, с листа), различными видами пересказа, сможет составить развернутый ответ на вопрос проблемного характера, рассказ о писателе, различные виды характеристик литературных героев (индивидуальная, групповая, сравнительная), давая им нравственную оценку.</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процессе литературного образования подросток будет формироваться как квалифицированный читатель, т.е. как личность, способная к полноценному восприятию литературных произведений в контексте духовной культуры человечества и подготовленная к самостоятельному общению с искусством слова.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 подростка, овладевшего навыками квалифицированного читателя, будут сформированы потребность в диалоге с автором и его произведением и способность к диалогическому сотворчеству в процессе художественного восприятия, умение в процессе чтения вставать на позицию «другого».</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 работе с конкретным текстом выпускник научится: осознавать и актуализировать принципиальные отличия эстетического типа текста от прагматического; выбирать адекватные его жанрово-</w:t>
      </w:r>
      <w:r w:rsidRPr="00082DE4">
        <w:rPr>
          <w:rFonts w:ascii="Times New Roman" w:hAnsi="Times New Roman" w:cs="Times New Roman"/>
          <w:sz w:val="24"/>
          <w:szCs w:val="24"/>
        </w:rPr>
        <w:lastRenderedPageBreak/>
        <w:t xml:space="preserve">родовой природе приемы/пути анализа, проявлять внимание к любому элементу формы и определять его художественную функцию для более глубокого постижения содержания. В результате выпускник будет владеть процедурами смыслового и эстетического анализа любого текста.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Выпускник научится воспринимать художественную картину жизни, изображенную в литературном произведении, не только эмоционально, но и рационально. У него будут сформированы навыки восприятия, анализа (как корректировки и уточнения первоначального восприятия), критической оценки и интерпретации прочитанного.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Выпускники научатся вести диалог с текстом в различных учебных и внеучебных ситуациях, участвовать в диалоге по поводу прочитанного, создавать развернутые монологические (устные и письменные) </w:t>
      </w:r>
      <w:r w:rsidR="005F3771" w:rsidRPr="00082DE4">
        <w:rPr>
          <w:rFonts w:ascii="Times New Roman" w:hAnsi="Times New Roman" w:cs="Times New Roman"/>
          <w:sz w:val="24"/>
          <w:szCs w:val="24"/>
        </w:rPr>
        <w:t>высказывания аналитического</w:t>
      </w:r>
      <w:r w:rsidRPr="00082DE4">
        <w:rPr>
          <w:rFonts w:ascii="Times New Roman" w:hAnsi="Times New Roman" w:cs="Times New Roman"/>
          <w:sz w:val="24"/>
          <w:szCs w:val="24"/>
        </w:rPr>
        <w:t xml:space="preserve"> и интерпретирующего характера, аргументировать свое мнение по поводу прочитанного текста и оформлять его словесно в устных и письменных отзывах. Формирование основных эстетических и теоретико-литературных понятий станет условием полноценного восприятия, анализа и интерпретации художественного текста.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Выпускники получат возможность научиться вести самостоятельную проектно-исследовательскую деятельность (индивидуально, в рамках мини-группы), отбирать необходимую информацию для ее проведения, оформлять и представлять ее результаты в различных формах.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Выпускники основной школы овладеют умением находить учебную и познавательную информацию, необходимую для освоения предмета, в справочной литературе (словарях, энциклопедиях), в том числе с использованием Интернет-ресурсов.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Устное народное творчество</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Художественные произведения: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Народные сказки (волшебная, бытовая, сказка о животных), загадки, пословицы, поговорки, былина «Илья Муромец и Соловей-разбойник».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приемам в различных ситуациях речевого общения, сопоставлять фольклорную сказку и ее интерпретацию средствами других искусств (иллюстрация, мультипликация, художественный фильм);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выделять нравственную проблематику фольклорных текстов как основу для развития представлений о нравственном идеале своего и русского народа, формирования представлений о русском национальном характере,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учитывая жанрово-родовые признаки произведений устного народного творчества, выбирать фольклорные произведения для самостоятельного чтения,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целенаправленно использовать малые фольклорные жанры в своих устных и письменных высказываниях,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определять с помощью пословицы жизненную/вымышленную ситуацию,</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выразительно читать сказки и былины, соблюдая соответствующий интонационный рисунок «устного рассказывания»,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пересказывать сказки, четко выделяя сюжетные линии, не пропуская значимых композиционных элементов, используя в своей речи характерные для народных сказок художественные приемы,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выявлять в сказках характерные художественные приемы и на этой основе определять жанровую разновидность сказки, отличать литературную сказку от фольклорной,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видеть «необычное в обычном», устанавливать неочевидные связи между предметами, явлениями, действиями, отгадывая или сочиняя загадку.</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рассказывать о самостоятельно прочитанной сказке, былине, обосновывая свой выбор,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сочинять сказку (в том числе и по пословице), былину и/или придумывать сюжетные линии,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сравнивая произведения героического эпоса разных народов (былину и сагу, былину и сказание), определять черты национального характера,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Древнерусская литература. Русская литература XVIII века и XIX–XX веков. Литература народов России. Зарубежная литература</w:t>
      </w:r>
    </w:p>
    <w:p w:rsidR="005F3771"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Художественные произведения: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«Слово о полку Игореве», «Жити</w:t>
      </w:r>
      <w:r w:rsidR="005F3771">
        <w:rPr>
          <w:rFonts w:ascii="Times New Roman" w:hAnsi="Times New Roman" w:cs="Times New Roman"/>
          <w:sz w:val="24"/>
          <w:szCs w:val="24"/>
        </w:rPr>
        <w:t>е Сергия Радонежского»</w:t>
      </w:r>
      <w:r w:rsidRPr="00082DE4">
        <w:rPr>
          <w:rFonts w:ascii="Times New Roman" w:hAnsi="Times New Roman" w:cs="Times New Roman"/>
          <w:sz w:val="24"/>
          <w:szCs w:val="24"/>
        </w:rPr>
        <w:t>.</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«Памятник» Г.Р.Державина, «Недоросль» Д. И. Фонвизина(фрагменты).</w:t>
      </w:r>
    </w:p>
    <w:p w:rsidR="00082DE4" w:rsidRPr="00082DE4" w:rsidRDefault="00082DE4" w:rsidP="00082DE4">
      <w:pPr>
        <w:pStyle w:val="a4"/>
        <w:rPr>
          <w:rFonts w:ascii="Times New Roman" w:hAnsi="Times New Roman" w:cs="Times New Roman"/>
          <w:sz w:val="24"/>
          <w:szCs w:val="24"/>
        </w:rPr>
      </w:pPr>
      <w:bookmarkStart w:id="34" w:name="_Toc401651513"/>
      <w:r w:rsidRPr="00082DE4">
        <w:rPr>
          <w:rFonts w:ascii="Times New Roman" w:hAnsi="Times New Roman" w:cs="Times New Roman"/>
          <w:sz w:val="24"/>
          <w:szCs w:val="24"/>
        </w:rPr>
        <w:t>«Волк и Ягненок», «Свинья под Дубом», «Волк на псарне» И.А.Крылова;</w:t>
      </w:r>
      <w:bookmarkEnd w:id="34"/>
    </w:p>
    <w:p w:rsidR="00082DE4" w:rsidRPr="00082DE4" w:rsidRDefault="00082DE4" w:rsidP="00082DE4">
      <w:pPr>
        <w:pStyle w:val="a4"/>
        <w:rPr>
          <w:rFonts w:ascii="Times New Roman" w:hAnsi="Times New Roman" w:cs="Times New Roman"/>
          <w:sz w:val="24"/>
          <w:szCs w:val="24"/>
        </w:rPr>
      </w:pPr>
      <w:bookmarkStart w:id="35" w:name="_Toc401651514"/>
      <w:r w:rsidRPr="00082DE4">
        <w:rPr>
          <w:rFonts w:ascii="Times New Roman" w:hAnsi="Times New Roman" w:cs="Times New Roman"/>
          <w:sz w:val="24"/>
          <w:szCs w:val="24"/>
        </w:rPr>
        <w:t>«Светлана», «Море» В. А. Жуковского;</w:t>
      </w:r>
      <w:bookmarkEnd w:id="35"/>
    </w:p>
    <w:p w:rsidR="00082DE4" w:rsidRPr="00082DE4" w:rsidRDefault="00082DE4" w:rsidP="00082DE4">
      <w:pPr>
        <w:pStyle w:val="a4"/>
        <w:rPr>
          <w:rFonts w:ascii="Times New Roman" w:hAnsi="Times New Roman" w:cs="Times New Roman"/>
          <w:sz w:val="24"/>
          <w:szCs w:val="24"/>
        </w:rPr>
      </w:pPr>
      <w:bookmarkStart w:id="36" w:name="_Toc401651515"/>
      <w:r w:rsidRPr="00082DE4">
        <w:rPr>
          <w:rFonts w:ascii="Times New Roman" w:hAnsi="Times New Roman" w:cs="Times New Roman"/>
          <w:sz w:val="24"/>
          <w:szCs w:val="24"/>
        </w:rPr>
        <w:t>«Горе от ума» А. С. Грибоедова;</w:t>
      </w:r>
      <w:bookmarkEnd w:id="36"/>
    </w:p>
    <w:p w:rsidR="00082DE4" w:rsidRPr="00082DE4" w:rsidRDefault="00082DE4" w:rsidP="00082DE4">
      <w:pPr>
        <w:pStyle w:val="a4"/>
        <w:rPr>
          <w:rFonts w:ascii="Times New Roman" w:hAnsi="Times New Roman" w:cs="Times New Roman"/>
          <w:sz w:val="24"/>
          <w:szCs w:val="24"/>
        </w:rPr>
      </w:pPr>
      <w:bookmarkStart w:id="37" w:name="_Toc401651516"/>
      <w:r w:rsidRPr="00082DE4">
        <w:rPr>
          <w:rFonts w:ascii="Times New Roman" w:hAnsi="Times New Roman" w:cs="Times New Roman"/>
          <w:sz w:val="24"/>
          <w:szCs w:val="24"/>
        </w:rPr>
        <w:t>«Няне», «И. И. Пущину», «Зимнее утро», «Зимний вечер»,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«Песнь о вещем Олеге», «Дубровский», «Капитанская дочка». «Станционный смотритель», «Моцарт и Сальери», «Евгений Онегин» А. С. Пушкина;</w:t>
      </w:r>
      <w:bookmarkEnd w:id="37"/>
    </w:p>
    <w:p w:rsidR="00082DE4" w:rsidRPr="00082DE4" w:rsidRDefault="00082DE4" w:rsidP="00082DE4">
      <w:pPr>
        <w:pStyle w:val="a4"/>
        <w:rPr>
          <w:rFonts w:ascii="Times New Roman" w:hAnsi="Times New Roman" w:cs="Times New Roman"/>
          <w:sz w:val="24"/>
          <w:szCs w:val="24"/>
        </w:rPr>
      </w:pPr>
      <w:bookmarkStart w:id="38" w:name="_Toc401651517"/>
      <w:r w:rsidRPr="00082DE4">
        <w:rPr>
          <w:rFonts w:ascii="Times New Roman" w:hAnsi="Times New Roman" w:cs="Times New Roman"/>
          <w:sz w:val="24"/>
          <w:szCs w:val="24"/>
        </w:rPr>
        <w:t>«Парус»,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 «Бородино», «Песня про царя Ивана Васильевича, молодого опричника и удалого купца Калашникова», «Мцыри», «Герой нашего времени» М. Ю. Лермонтова;</w:t>
      </w:r>
      <w:bookmarkEnd w:id="38"/>
    </w:p>
    <w:p w:rsidR="00082DE4" w:rsidRPr="00082DE4" w:rsidRDefault="00082DE4" w:rsidP="00082DE4">
      <w:pPr>
        <w:pStyle w:val="a4"/>
        <w:rPr>
          <w:rFonts w:ascii="Times New Roman" w:hAnsi="Times New Roman" w:cs="Times New Roman"/>
          <w:sz w:val="24"/>
          <w:szCs w:val="24"/>
        </w:rPr>
      </w:pPr>
      <w:bookmarkStart w:id="39" w:name="_Toc401651518"/>
      <w:r w:rsidRPr="00082DE4">
        <w:rPr>
          <w:rFonts w:ascii="Times New Roman" w:hAnsi="Times New Roman" w:cs="Times New Roman"/>
          <w:sz w:val="24"/>
          <w:szCs w:val="24"/>
        </w:rPr>
        <w:t>«Ночь перед Рождеством», «Тарас Бульба», «Шинель», «Ревизор», «Мертвые души» (1-й том) Н. В. Гоголя;</w:t>
      </w:r>
      <w:bookmarkEnd w:id="39"/>
    </w:p>
    <w:p w:rsidR="00082DE4" w:rsidRPr="00082DE4" w:rsidRDefault="00082DE4" w:rsidP="00082DE4">
      <w:pPr>
        <w:pStyle w:val="a4"/>
        <w:rPr>
          <w:rFonts w:ascii="Times New Roman" w:hAnsi="Times New Roman" w:cs="Times New Roman"/>
          <w:sz w:val="24"/>
          <w:szCs w:val="24"/>
        </w:rPr>
      </w:pPr>
      <w:bookmarkStart w:id="40" w:name="_Toc401651519"/>
      <w:r w:rsidRPr="00082DE4">
        <w:rPr>
          <w:rFonts w:ascii="Times New Roman" w:hAnsi="Times New Roman" w:cs="Times New Roman"/>
          <w:sz w:val="24"/>
          <w:szCs w:val="24"/>
        </w:rPr>
        <w:t>«Весенняя гроза», «Есть в осени первоначальной…», «С поляны коршун поднялся…</w:t>
      </w:r>
      <w:r w:rsidR="005F3771" w:rsidRPr="00082DE4">
        <w:rPr>
          <w:rFonts w:ascii="Times New Roman" w:hAnsi="Times New Roman" w:cs="Times New Roman"/>
          <w:sz w:val="24"/>
          <w:szCs w:val="24"/>
        </w:rPr>
        <w:t>», «</w:t>
      </w:r>
      <w:r w:rsidRPr="00082DE4">
        <w:rPr>
          <w:rFonts w:ascii="Times New Roman" w:hAnsi="Times New Roman" w:cs="Times New Roman"/>
          <w:sz w:val="24"/>
          <w:szCs w:val="24"/>
        </w:rPr>
        <w:t>Фонтан» Ф. И. Тютчева;</w:t>
      </w:r>
      <w:bookmarkEnd w:id="40"/>
    </w:p>
    <w:p w:rsidR="00082DE4" w:rsidRPr="00082DE4" w:rsidRDefault="00082DE4" w:rsidP="00082DE4">
      <w:pPr>
        <w:pStyle w:val="a4"/>
        <w:rPr>
          <w:rFonts w:ascii="Times New Roman" w:hAnsi="Times New Roman" w:cs="Times New Roman"/>
          <w:sz w:val="24"/>
          <w:szCs w:val="24"/>
        </w:rPr>
      </w:pPr>
      <w:bookmarkStart w:id="41" w:name="_Toc401651520"/>
      <w:r w:rsidRPr="00082DE4">
        <w:rPr>
          <w:rFonts w:ascii="Times New Roman" w:hAnsi="Times New Roman" w:cs="Times New Roman"/>
          <w:sz w:val="24"/>
          <w:szCs w:val="24"/>
        </w:rPr>
        <w:t xml:space="preserve">«Я пришел к тебе с приветом…», «Учись у </w:t>
      </w:r>
      <w:r w:rsidR="005F3771" w:rsidRPr="00082DE4">
        <w:rPr>
          <w:rFonts w:ascii="Times New Roman" w:hAnsi="Times New Roman" w:cs="Times New Roman"/>
          <w:sz w:val="24"/>
          <w:szCs w:val="24"/>
        </w:rPr>
        <w:t>них у</w:t>
      </w:r>
      <w:r w:rsidRPr="00082DE4">
        <w:rPr>
          <w:rFonts w:ascii="Times New Roman" w:hAnsi="Times New Roman" w:cs="Times New Roman"/>
          <w:sz w:val="24"/>
          <w:szCs w:val="24"/>
        </w:rPr>
        <w:t xml:space="preserve"> дуба, у березы…» А.А. Фета;</w:t>
      </w:r>
      <w:bookmarkEnd w:id="41"/>
    </w:p>
    <w:p w:rsidR="00082DE4" w:rsidRPr="00082DE4" w:rsidRDefault="00082DE4" w:rsidP="00082DE4">
      <w:pPr>
        <w:pStyle w:val="a4"/>
        <w:rPr>
          <w:rFonts w:ascii="Times New Roman" w:hAnsi="Times New Roman" w:cs="Times New Roman"/>
          <w:sz w:val="24"/>
          <w:szCs w:val="24"/>
        </w:rPr>
      </w:pPr>
      <w:bookmarkStart w:id="42" w:name="_Toc401651521"/>
      <w:r w:rsidRPr="00082DE4">
        <w:rPr>
          <w:rFonts w:ascii="Times New Roman" w:hAnsi="Times New Roman" w:cs="Times New Roman"/>
          <w:sz w:val="24"/>
          <w:szCs w:val="24"/>
        </w:rPr>
        <w:t>«Певцы», «Русский язык», «Два богача» И. С. Тургенева;</w:t>
      </w:r>
      <w:bookmarkEnd w:id="42"/>
    </w:p>
    <w:p w:rsidR="00082DE4" w:rsidRPr="00082DE4" w:rsidRDefault="00082DE4" w:rsidP="00082DE4">
      <w:pPr>
        <w:pStyle w:val="a4"/>
        <w:rPr>
          <w:rFonts w:ascii="Times New Roman" w:hAnsi="Times New Roman" w:cs="Times New Roman"/>
          <w:sz w:val="24"/>
          <w:szCs w:val="24"/>
        </w:rPr>
      </w:pPr>
      <w:bookmarkStart w:id="43" w:name="_Toc401651522"/>
      <w:r w:rsidRPr="00082DE4">
        <w:rPr>
          <w:rFonts w:ascii="Times New Roman" w:hAnsi="Times New Roman" w:cs="Times New Roman"/>
          <w:sz w:val="24"/>
          <w:szCs w:val="24"/>
        </w:rPr>
        <w:t>«Крестьянские дети» Н. А. Некрасова; «Кавказский пленник» Л.Н.Толстого;</w:t>
      </w:r>
      <w:bookmarkEnd w:id="43"/>
    </w:p>
    <w:p w:rsidR="00082DE4" w:rsidRPr="00082DE4" w:rsidRDefault="00082DE4" w:rsidP="00082DE4">
      <w:pPr>
        <w:pStyle w:val="a4"/>
        <w:rPr>
          <w:rFonts w:ascii="Times New Roman" w:hAnsi="Times New Roman" w:cs="Times New Roman"/>
          <w:sz w:val="24"/>
          <w:szCs w:val="24"/>
        </w:rPr>
      </w:pPr>
      <w:bookmarkStart w:id="44" w:name="_Toc401651523"/>
      <w:r w:rsidRPr="00082DE4">
        <w:rPr>
          <w:rFonts w:ascii="Times New Roman" w:hAnsi="Times New Roman" w:cs="Times New Roman"/>
          <w:sz w:val="24"/>
          <w:szCs w:val="24"/>
        </w:rPr>
        <w:t>«Смерть чиновника», «Хамелеон», «Толстый и тонкий» А. П. Чехова</w:t>
      </w:r>
      <w:bookmarkEnd w:id="44"/>
      <w:r w:rsidRPr="00082DE4">
        <w:rPr>
          <w:rFonts w:ascii="Times New Roman" w:hAnsi="Times New Roman" w:cs="Times New Roman"/>
          <w:sz w:val="24"/>
          <w:szCs w:val="24"/>
        </w:rPr>
        <w:t>;</w:t>
      </w:r>
    </w:p>
    <w:p w:rsidR="00082DE4" w:rsidRPr="00082DE4" w:rsidRDefault="00082DE4" w:rsidP="00082DE4">
      <w:pPr>
        <w:pStyle w:val="a4"/>
        <w:rPr>
          <w:rFonts w:ascii="Times New Roman" w:hAnsi="Times New Roman" w:cs="Times New Roman"/>
          <w:sz w:val="24"/>
          <w:szCs w:val="24"/>
        </w:rPr>
      </w:pPr>
      <w:bookmarkStart w:id="45" w:name="_Toc401651524"/>
      <w:r w:rsidRPr="00082DE4">
        <w:rPr>
          <w:rFonts w:ascii="Times New Roman" w:hAnsi="Times New Roman" w:cs="Times New Roman"/>
          <w:sz w:val="24"/>
          <w:szCs w:val="24"/>
        </w:rPr>
        <w:t>«Густой зеленый ельник у дороги…», «Подснежник» И. А. Бунина;</w:t>
      </w:r>
      <w:bookmarkEnd w:id="45"/>
    </w:p>
    <w:p w:rsidR="00082DE4" w:rsidRPr="00082DE4" w:rsidRDefault="00082DE4" w:rsidP="00082DE4">
      <w:pPr>
        <w:pStyle w:val="a4"/>
        <w:rPr>
          <w:rFonts w:ascii="Times New Roman" w:hAnsi="Times New Roman" w:cs="Times New Roman"/>
          <w:sz w:val="24"/>
          <w:szCs w:val="24"/>
        </w:rPr>
      </w:pPr>
      <w:bookmarkStart w:id="46" w:name="_Toc401651525"/>
      <w:r w:rsidRPr="00082DE4">
        <w:rPr>
          <w:rFonts w:ascii="Times New Roman" w:hAnsi="Times New Roman" w:cs="Times New Roman"/>
          <w:sz w:val="24"/>
          <w:szCs w:val="24"/>
        </w:rPr>
        <w:t>«Челкаш» М. Горького;</w:t>
      </w:r>
      <w:bookmarkEnd w:id="46"/>
    </w:p>
    <w:p w:rsidR="00082DE4" w:rsidRPr="00082DE4" w:rsidRDefault="00082DE4" w:rsidP="00082DE4">
      <w:pPr>
        <w:pStyle w:val="a4"/>
        <w:rPr>
          <w:rFonts w:ascii="Times New Roman" w:hAnsi="Times New Roman" w:cs="Times New Roman"/>
          <w:sz w:val="24"/>
          <w:szCs w:val="24"/>
        </w:rPr>
      </w:pPr>
      <w:bookmarkStart w:id="47" w:name="_Toc401651526"/>
      <w:r w:rsidRPr="00082DE4">
        <w:rPr>
          <w:rFonts w:ascii="Times New Roman" w:hAnsi="Times New Roman" w:cs="Times New Roman"/>
          <w:sz w:val="24"/>
          <w:szCs w:val="24"/>
        </w:rPr>
        <w:t>«Чудесный доктор» А. И. Куприна;</w:t>
      </w:r>
      <w:bookmarkEnd w:id="47"/>
    </w:p>
    <w:p w:rsidR="00082DE4" w:rsidRPr="00082DE4" w:rsidRDefault="00082DE4" w:rsidP="00082DE4">
      <w:pPr>
        <w:pStyle w:val="a4"/>
        <w:rPr>
          <w:rFonts w:ascii="Times New Roman" w:hAnsi="Times New Roman" w:cs="Times New Roman"/>
          <w:sz w:val="24"/>
          <w:szCs w:val="24"/>
        </w:rPr>
      </w:pPr>
      <w:bookmarkStart w:id="48" w:name="_Toc401651527"/>
      <w:r w:rsidRPr="00082DE4">
        <w:rPr>
          <w:rFonts w:ascii="Times New Roman" w:hAnsi="Times New Roman" w:cs="Times New Roman"/>
          <w:sz w:val="24"/>
          <w:szCs w:val="24"/>
        </w:rPr>
        <w:t>«Девушка пела в церковном хоре…», «Родина» А. А. Блока;</w:t>
      </w:r>
      <w:bookmarkEnd w:id="48"/>
    </w:p>
    <w:p w:rsidR="00082DE4" w:rsidRPr="00082DE4" w:rsidRDefault="00082DE4" w:rsidP="00082DE4">
      <w:pPr>
        <w:pStyle w:val="a4"/>
        <w:rPr>
          <w:rFonts w:ascii="Times New Roman" w:hAnsi="Times New Roman" w:cs="Times New Roman"/>
          <w:sz w:val="24"/>
          <w:szCs w:val="24"/>
        </w:rPr>
      </w:pPr>
      <w:bookmarkStart w:id="49" w:name="_Toc401651528"/>
      <w:r w:rsidRPr="00082DE4">
        <w:rPr>
          <w:rFonts w:ascii="Times New Roman" w:hAnsi="Times New Roman" w:cs="Times New Roman"/>
          <w:sz w:val="24"/>
          <w:szCs w:val="24"/>
        </w:rPr>
        <w:t>«Хорошее отношение к лошадям», «Необычайное приключение, бывшее с Владимиром Маяковским летом на даче» В. В. Маяковского;</w:t>
      </w:r>
      <w:bookmarkEnd w:id="49"/>
    </w:p>
    <w:p w:rsidR="00082DE4" w:rsidRPr="00082DE4" w:rsidRDefault="00082DE4" w:rsidP="00082DE4">
      <w:pPr>
        <w:pStyle w:val="a4"/>
        <w:rPr>
          <w:rFonts w:ascii="Times New Roman" w:hAnsi="Times New Roman" w:cs="Times New Roman"/>
          <w:sz w:val="24"/>
          <w:szCs w:val="24"/>
        </w:rPr>
      </w:pPr>
      <w:bookmarkStart w:id="50" w:name="_Toc401651529"/>
      <w:r w:rsidRPr="00082DE4">
        <w:rPr>
          <w:rFonts w:ascii="Times New Roman" w:hAnsi="Times New Roman" w:cs="Times New Roman"/>
          <w:sz w:val="24"/>
          <w:szCs w:val="24"/>
        </w:rPr>
        <w:t>«Гой ты, Русь, моя родная…», «Нивы сжаты, рощи голы …» С.А.Есенина;</w:t>
      </w:r>
      <w:bookmarkEnd w:id="50"/>
    </w:p>
    <w:p w:rsidR="00082DE4" w:rsidRPr="00082DE4" w:rsidRDefault="00082DE4" w:rsidP="00082DE4">
      <w:pPr>
        <w:pStyle w:val="a4"/>
        <w:rPr>
          <w:rFonts w:ascii="Times New Roman" w:hAnsi="Times New Roman" w:cs="Times New Roman"/>
          <w:sz w:val="24"/>
          <w:szCs w:val="24"/>
        </w:rPr>
      </w:pPr>
      <w:bookmarkStart w:id="51" w:name="_Toc401651530"/>
      <w:r w:rsidRPr="00082DE4">
        <w:rPr>
          <w:rFonts w:ascii="Times New Roman" w:hAnsi="Times New Roman" w:cs="Times New Roman"/>
          <w:sz w:val="24"/>
          <w:szCs w:val="24"/>
        </w:rPr>
        <w:t>«Перед весной бывают дни такие…», «Родная земля» А. А. Ахматовой;</w:t>
      </w:r>
      <w:bookmarkEnd w:id="51"/>
    </w:p>
    <w:p w:rsidR="00082DE4" w:rsidRPr="00082DE4" w:rsidRDefault="00082DE4" w:rsidP="00082DE4">
      <w:pPr>
        <w:pStyle w:val="a4"/>
        <w:rPr>
          <w:rFonts w:ascii="Times New Roman" w:hAnsi="Times New Roman" w:cs="Times New Roman"/>
          <w:sz w:val="24"/>
          <w:szCs w:val="24"/>
        </w:rPr>
      </w:pPr>
      <w:bookmarkStart w:id="52" w:name="_Toc401651531"/>
      <w:r w:rsidRPr="00082DE4">
        <w:rPr>
          <w:rFonts w:ascii="Times New Roman" w:hAnsi="Times New Roman" w:cs="Times New Roman"/>
          <w:sz w:val="24"/>
          <w:szCs w:val="24"/>
        </w:rPr>
        <w:t>«Собачье сердце» М. А. Булгакова;</w:t>
      </w:r>
      <w:bookmarkEnd w:id="52"/>
    </w:p>
    <w:p w:rsidR="00082DE4" w:rsidRPr="00082DE4" w:rsidRDefault="00082DE4" w:rsidP="00082DE4">
      <w:pPr>
        <w:pStyle w:val="a4"/>
        <w:rPr>
          <w:rFonts w:ascii="Times New Roman" w:hAnsi="Times New Roman" w:cs="Times New Roman"/>
          <w:sz w:val="24"/>
          <w:szCs w:val="24"/>
        </w:rPr>
      </w:pPr>
      <w:bookmarkStart w:id="53" w:name="_Toc401651532"/>
      <w:r w:rsidRPr="00082DE4">
        <w:rPr>
          <w:rFonts w:ascii="Times New Roman" w:hAnsi="Times New Roman" w:cs="Times New Roman"/>
          <w:sz w:val="24"/>
          <w:szCs w:val="24"/>
        </w:rPr>
        <w:t>«Василий Теркин» (фрагменты) А. Т. Твардовского;</w:t>
      </w:r>
      <w:bookmarkEnd w:id="53"/>
    </w:p>
    <w:p w:rsidR="00082DE4" w:rsidRPr="00082DE4" w:rsidRDefault="00082DE4" w:rsidP="00082DE4">
      <w:pPr>
        <w:pStyle w:val="a4"/>
        <w:rPr>
          <w:rFonts w:ascii="Times New Roman" w:hAnsi="Times New Roman" w:cs="Times New Roman"/>
          <w:sz w:val="24"/>
          <w:szCs w:val="24"/>
        </w:rPr>
      </w:pPr>
      <w:bookmarkStart w:id="54" w:name="_Toc401651533"/>
      <w:r w:rsidRPr="00082DE4">
        <w:rPr>
          <w:rFonts w:ascii="Times New Roman" w:hAnsi="Times New Roman" w:cs="Times New Roman"/>
          <w:sz w:val="24"/>
          <w:szCs w:val="24"/>
        </w:rPr>
        <w:t>«Судьба человека» М. А. Шолохова;</w:t>
      </w:r>
      <w:bookmarkEnd w:id="54"/>
    </w:p>
    <w:p w:rsidR="00082DE4" w:rsidRPr="00082DE4" w:rsidRDefault="00082DE4" w:rsidP="00082DE4">
      <w:pPr>
        <w:pStyle w:val="a4"/>
        <w:rPr>
          <w:rFonts w:ascii="Times New Roman" w:hAnsi="Times New Roman" w:cs="Times New Roman"/>
          <w:sz w:val="24"/>
          <w:szCs w:val="24"/>
        </w:rPr>
      </w:pPr>
      <w:bookmarkStart w:id="55" w:name="_Toc401651534"/>
      <w:r w:rsidRPr="00082DE4">
        <w:rPr>
          <w:rFonts w:ascii="Times New Roman" w:hAnsi="Times New Roman" w:cs="Times New Roman"/>
          <w:sz w:val="24"/>
          <w:szCs w:val="24"/>
        </w:rPr>
        <w:t>«Матренин двор» А. И. Солженицына;</w:t>
      </w:r>
      <w:bookmarkEnd w:id="55"/>
    </w:p>
    <w:p w:rsidR="00082DE4" w:rsidRPr="00082DE4" w:rsidRDefault="00082DE4" w:rsidP="00082DE4">
      <w:pPr>
        <w:pStyle w:val="a4"/>
        <w:rPr>
          <w:rFonts w:ascii="Times New Roman" w:hAnsi="Times New Roman" w:cs="Times New Roman"/>
          <w:sz w:val="24"/>
          <w:szCs w:val="24"/>
        </w:rPr>
      </w:pPr>
      <w:bookmarkStart w:id="56" w:name="_Toc401651535"/>
      <w:r w:rsidRPr="00082DE4">
        <w:rPr>
          <w:rFonts w:ascii="Times New Roman" w:hAnsi="Times New Roman" w:cs="Times New Roman"/>
          <w:sz w:val="24"/>
          <w:szCs w:val="24"/>
        </w:rPr>
        <w:t>«Чудик» В. М. Шукшина.</w:t>
      </w:r>
      <w:bookmarkEnd w:id="56"/>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воспринимать художественный текст как произведение искусства, «послание» автора читателю, современнику и потомку,</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определять для себя актуальную и перспективную цели чтения художественной литературы, выбирать произведения для самостоятельного чтения,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выявлять и интерпретировать авторскую позицию, определяя свое к ней отношение, и на этой основе формировать собственные ценностные ориентации,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 xml:space="preserve">определять актуальность произведений для читателей разных поколений и вступать в диалог с другими читателями,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анализировать и истолковывать произведения разной жанровой природы, аргументированно формулируя свое отношение к прочитанному,</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создавать собственный текст аналитического и интерпретирующего характера в различных форматах,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сопоставлять произведение словесного искусства и его воплощение в других искусствах,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работать с разными источниками информации и владеть основными способами ее обработки и презентации.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выбирать путь анализа произведения, адекватный жанрово-родовой природе художественного текста,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дифференцировать элементы поэтики художественного текста, видеть их художественную и смысловую функцию.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сопоставлять «чужие» тексты интерпретирующего характера, аргументированно оценивать их,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оценивать интерпретацию художественного текста, созданную средствами других искусств,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создавать собственную интерпретацию изученного текста средствами других искусств,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 проект).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Родная и дагестанская (аварская, даргинская, лакская, лезгинская, кумыкская, табарасанская) литературы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 результате изучения курса родной литературы выпускники основной школы продолжают осознавать значимость чтения и изучения литературы для своего дальнейшего развития и успешного </w:t>
      </w:r>
      <w:r w:rsidR="005F3771" w:rsidRPr="00082DE4">
        <w:rPr>
          <w:rFonts w:ascii="Times New Roman" w:hAnsi="Times New Roman" w:cs="Times New Roman"/>
          <w:sz w:val="24"/>
          <w:szCs w:val="24"/>
        </w:rPr>
        <w:t>освоения программ</w:t>
      </w:r>
      <w:r w:rsidRPr="00082DE4">
        <w:rPr>
          <w:rFonts w:ascii="Times New Roman" w:hAnsi="Times New Roman" w:cs="Times New Roman"/>
          <w:sz w:val="24"/>
          <w:szCs w:val="24"/>
        </w:rPr>
        <w:t xml:space="preserve"> других </w:t>
      </w:r>
      <w:r w:rsidR="005F3771" w:rsidRPr="00082DE4">
        <w:rPr>
          <w:rFonts w:ascii="Times New Roman" w:hAnsi="Times New Roman" w:cs="Times New Roman"/>
          <w:sz w:val="24"/>
          <w:szCs w:val="24"/>
        </w:rPr>
        <w:t>учебных предметов</w:t>
      </w:r>
      <w:r w:rsidRPr="00082DE4">
        <w:rPr>
          <w:rFonts w:ascii="Times New Roman" w:hAnsi="Times New Roman" w:cs="Times New Roman"/>
          <w:sz w:val="24"/>
          <w:szCs w:val="24"/>
        </w:rPr>
        <w:t>.</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Учащиеся познакомятся с литературой народов Дагестана, поймут, что </w:t>
      </w:r>
      <w:r w:rsidR="005F3771" w:rsidRPr="00082DE4">
        <w:rPr>
          <w:rFonts w:ascii="Times New Roman" w:hAnsi="Times New Roman" w:cs="Times New Roman"/>
          <w:sz w:val="24"/>
          <w:szCs w:val="24"/>
        </w:rPr>
        <w:t>это особый</w:t>
      </w:r>
      <w:r w:rsidRPr="00082DE4">
        <w:rPr>
          <w:rFonts w:ascii="Times New Roman" w:hAnsi="Times New Roman" w:cs="Times New Roman"/>
          <w:sz w:val="24"/>
          <w:szCs w:val="24"/>
        </w:rPr>
        <w:t xml:space="preserve"> способ познания жизни, научатся понимать литературу как вид искусства в соотношении и взаимосвязи с другими ее </w:t>
      </w:r>
      <w:r w:rsidR="005F3771" w:rsidRPr="00082DE4">
        <w:rPr>
          <w:rFonts w:ascii="Times New Roman" w:hAnsi="Times New Roman" w:cs="Times New Roman"/>
          <w:sz w:val="24"/>
          <w:szCs w:val="24"/>
        </w:rPr>
        <w:t>видами (</w:t>
      </w:r>
      <w:r w:rsidRPr="00082DE4">
        <w:rPr>
          <w:rFonts w:ascii="Times New Roman" w:hAnsi="Times New Roman" w:cs="Times New Roman"/>
          <w:sz w:val="24"/>
          <w:szCs w:val="24"/>
        </w:rPr>
        <w:t>музыка, театр, живопись, кино).</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Школьник будет знать «образцовые» с эстетической точки зрения тексты родной и дагестанской литератур, что обеспечат его культурную самоидентификацию. В процессе изучения этих текстов будут сформированы эстетический вкус и основы культуры, что позволит сделать свободный и ответственный выбор в повышенно сложной </w:t>
      </w:r>
      <w:r w:rsidR="005F3771" w:rsidRPr="00082DE4">
        <w:rPr>
          <w:rFonts w:ascii="Times New Roman" w:hAnsi="Times New Roman" w:cs="Times New Roman"/>
          <w:sz w:val="24"/>
          <w:szCs w:val="24"/>
        </w:rPr>
        <w:t>дискуссионной ситуации</w:t>
      </w:r>
      <w:r w:rsidRPr="00082DE4">
        <w:rPr>
          <w:rFonts w:ascii="Times New Roman" w:hAnsi="Times New Roman" w:cs="Times New Roman"/>
          <w:sz w:val="24"/>
          <w:szCs w:val="24"/>
        </w:rPr>
        <w:t>. Постепенно ученик научится сознательно планировать свое «досуговое» чтение, актуальное и перспективное.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 процессе изучения произведений у учащегося последовательно и системно будет формироваться ценностная сфера, развиваться качества гражданина, патриота, нравственной личности, морально ответственной в своих мыслях, действиях и поступках.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будет владеть техникой грамотного, осмысленного и выразительного чтения с различными видами пересказа, сможет составить развернутый ответ на вопрос проблемного характера, рассказ о писателе, различные виды характеристик литературных героев (индивидуальная, групповая, сравнительная), давая им нравственную оценку.</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 процессе литературного образования подросток будет формироваться как квалификационный читатель, т. е. как личность, способная к полноценному восприятию литературных произведений и подготовленная к самостоятельному общению с искусством слова.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 работе с конкретным текстом выпускник научится: осознавать и актуализировать принципиальные отличия эстетического типа текста от прагматического; выбирать адекватные его жанрово-родовой природе приемы, пути анализа, проявлять внимание к любому элементу формы и определять его художественную функцию для более глубокого постижения содержания. В результате выпускник будет владеть процедурами смыслового и эстетического анализа любого текста.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научится воспринимать художественную картину жизни, изображенную в литературном произведении, не только эмоционально, но и рационально. У него будут сформированы навыки восприятия, анализа (как корректировки и уточнения первоначального восприятия), критической оценки и интерпретации прочитанного.</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участвовать в диалоге по поводу изученного художественного произведения,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создавать развернутые монологические (устные и письменные) высказывания аналитического и интерпретирующего характера,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аргументировать свое мнение по поводу прочитанного текста и оформлять его словесно в устных и письменных </w:t>
      </w:r>
      <w:r w:rsidR="005F3771" w:rsidRPr="00082DE4">
        <w:rPr>
          <w:rFonts w:ascii="Times New Roman" w:hAnsi="Times New Roman" w:cs="Times New Roman"/>
          <w:sz w:val="24"/>
          <w:szCs w:val="24"/>
        </w:rPr>
        <w:t>отзывах, формировать</w:t>
      </w:r>
      <w:r w:rsidRPr="00082DE4">
        <w:rPr>
          <w:rFonts w:ascii="Times New Roman" w:hAnsi="Times New Roman" w:cs="Times New Roman"/>
          <w:sz w:val="24"/>
          <w:szCs w:val="24"/>
        </w:rPr>
        <w:t xml:space="preserve"> основные эстетические и теоретико-литературные понятия, которые станут условием полноценного восприятия, анализа и интерпретации художественного текста.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вести самостоятельную проектно-исследовательскую деятельность,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отбирать необходимую информацию для ее проведения, оформлять ее результаты в различных формах,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находить учебную и познавательную информацию, необходимую для освоения предмета, в справочной литературе, в том числе с использованием интернет-ресурсов.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Устное народное творчество</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Народные и литературные сказки, загадки, пословицы, поговорки, мифы, легенды, эпические и лиро-эпические песни.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различать виды сказок (волшебные, бытовые, сказки о животных);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выявлять характерные для народных сказок художественные приемы (постоянные эпитеты, троекратные повторы и т. д.);</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выразительно читать сказки и героические песни, соблюдая соответствующие интонационные нормы;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пересказывать самостоятельно прочитанную сказку;</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отличать литературную сказку от фольклорной;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различать пословицы и поговорки;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сопоставлять и анализировать эпические и лирические песни разных народов Дагестана.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рассказывать о самостоятельно прочитанной сказке, песне, обосновывая свой выбор;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сопоставлять фольклорные произведения разных народов Дагестана;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загадки, пословицы и поговорки в письменных высказываниях;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сочинять сказку или досказывать ее;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находить в героях сказок и в эпических </w:t>
      </w:r>
      <w:r w:rsidR="005F3771" w:rsidRPr="00082DE4">
        <w:rPr>
          <w:rFonts w:ascii="Times New Roman" w:hAnsi="Times New Roman" w:cs="Times New Roman"/>
          <w:sz w:val="24"/>
          <w:szCs w:val="24"/>
        </w:rPr>
        <w:t>песнях черты</w:t>
      </w:r>
      <w:r w:rsidRPr="00082DE4">
        <w:rPr>
          <w:rFonts w:ascii="Times New Roman" w:hAnsi="Times New Roman" w:cs="Times New Roman"/>
          <w:sz w:val="24"/>
          <w:szCs w:val="24"/>
        </w:rPr>
        <w:t xml:space="preserve"> национального характера народов Дагестана.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Родная и дагестанская литература 18–20 веков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воспринимать художественный текст, пути анализа литературного произведения, согласно жанрово-родовой природе текста;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выявлять характерные для произведений дагестанской литературы 18–20 вв. темы, образы и приемы изображения человека;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формулировать вопросы по тексту произведения, давать устные и письменные ответы на вопросы;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подбирать и обобщать дополнительный материал о жизненных и творческих путях писателей;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составлять план, в том числе цитатный, литературного произведения;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отличать стихотворную речь от прозаической;</w:t>
      </w:r>
    </w:p>
    <w:p w:rsidR="00082DE4" w:rsidRPr="00082DE4" w:rsidRDefault="007B2C45" w:rsidP="00082DE4">
      <w:pPr>
        <w:pStyle w:val="a4"/>
        <w:rPr>
          <w:rFonts w:ascii="Times New Roman" w:hAnsi="Times New Roman" w:cs="Times New Roman"/>
          <w:sz w:val="24"/>
          <w:szCs w:val="24"/>
        </w:rPr>
      </w:pPr>
      <w:r>
        <w:rPr>
          <w:rFonts w:ascii="Times New Roman" w:hAnsi="Times New Roman" w:cs="Times New Roman"/>
          <w:sz w:val="24"/>
          <w:szCs w:val="24"/>
        </w:rPr>
        <w:t>н</w:t>
      </w:r>
      <w:r w:rsidR="00082DE4" w:rsidRPr="00082DE4">
        <w:rPr>
          <w:rFonts w:ascii="Times New Roman" w:hAnsi="Times New Roman" w:cs="Times New Roman"/>
          <w:sz w:val="24"/>
          <w:szCs w:val="24"/>
        </w:rPr>
        <w:t>аходить основные признаки стихотворной речи, определять виды рифм и способы рифмовки стиха на примере изучаемых стихотворных произведений;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выявлять художественно значимые изобразительно-выразительные средства языка писателя;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обосновывать жанровое различие рассказа, повести и романа на конкретных примерах;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характеризовать образ персонажа, через чтение его монологов, описание внешности, действий, размышления и т. д. (элементы исполнительской интерпретации произведения);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писать сочинения различных жанров (описание, по картине, устное иллюстрирование, характеристика, в том числе сопоставительная литературных персонажей, отзыв, рецензия, анализ эпизода литературного произведения, ответ на проблемный вопрос);</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определять художественную функцию вне сюжетных </w:t>
      </w:r>
      <w:r w:rsidR="005F3771" w:rsidRPr="00082DE4">
        <w:rPr>
          <w:rFonts w:ascii="Times New Roman" w:hAnsi="Times New Roman" w:cs="Times New Roman"/>
          <w:sz w:val="24"/>
          <w:szCs w:val="24"/>
        </w:rPr>
        <w:t>элементов композиций произведения</w:t>
      </w:r>
      <w:r w:rsidRPr="00082DE4">
        <w:rPr>
          <w:rFonts w:ascii="Times New Roman" w:hAnsi="Times New Roman" w:cs="Times New Roman"/>
          <w:sz w:val="24"/>
          <w:szCs w:val="24"/>
        </w:rPr>
        <w:t>;</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писать сочинение на литературном материале и с использованием собственного жизненного и читательского опыта;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писать аннотации, отзывы и рецензии на литературные произведения или на их театральные версии.</w:t>
      </w:r>
    </w:p>
    <w:p w:rsidR="00082DE4" w:rsidRPr="005F3771" w:rsidRDefault="00082DE4" w:rsidP="00082DE4">
      <w:pPr>
        <w:pStyle w:val="a4"/>
        <w:rPr>
          <w:rFonts w:ascii="Times New Roman" w:hAnsi="Times New Roman" w:cs="Times New Roman"/>
          <w:b/>
          <w:sz w:val="24"/>
          <w:szCs w:val="24"/>
        </w:rPr>
      </w:pPr>
      <w:r w:rsidRPr="005F3771">
        <w:rPr>
          <w:rFonts w:ascii="Times New Roman" w:hAnsi="Times New Roman" w:cs="Times New Roman"/>
          <w:b/>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 xml:space="preserve">выявлять и интерпретировать авторскую позицию, определять свое отношение к ней, и на этой </w:t>
      </w:r>
      <w:r w:rsidR="005F3771" w:rsidRPr="00082DE4">
        <w:rPr>
          <w:rFonts w:ascii="Times New Roman" w:hAnsi="Times New Roman" w:cs="Times New Roman"/>
          <w:sz w:val="24"/>
          <w:szCs w:val="24"/>
        </w:rPr>
        <w:t>основе формировать</w:t>
      </w:r>
      <w:r w:rsidRPr="00082DE4">
        <w:rPr>
          <w:rFonts w:ascii="Times New Roman" w:hAnsi="Times New Roman" w:cs="Times New Roman"/>
          <w:sz w:val="24"/>
          <w:szCs w:val="24"/>
        </w:rPr>
        <w:t xml:space="preserve"> собственные ценностные ориентации;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выявлять признаки эпического, лирического и драматического родов в литературном произведении;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подбирать материал о биографии и о творчестве писателя, и о истории создания произведения;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выделять этапы развития сюжета, передавать личное отношение к произведению в процессе выразительного чтения (эмоциональная окраска, интонирование, ритм и чтение);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конспектировать и реферировать источники, необходимые для подготовки индивидуальной школьной исследовательской работы и коллективного образовательного проекта;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пользоваться каталогами библиотек, библиографическими указателями, поисковыми системами в интернете;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вести самостоятельно проектно-исследовательскую деятельность, ориентироваться в информационном пространстве, использовать энциклопедии, словари, специальную литературу.</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p>
    <w:p w:rsidR="00082DE4" w:rsidRPr="005F3771" w:rsidRDefault="00082DE4" w:rsidP="00082DE4">
      <w:pPr>
        <w:pStyle w:val="a4"/>
        <w:rPr>
          <w:rFonts w:ascii="Times New Roman" w:hAnsi="Times New Roman" w:cs="Times New Roman"/>
          <w:b/>
          <w:sz w:val="24"/>
          <w:szCs w:val="24"/>
        </w:rPr>
      </w:pPr>
      <w:bookmarkStart w:id="57" w:name="_Toc401651536"/>
      <w:r w:rsidRPr="005F3771">
        <w:rPr>
          <w:rFonts w:ascii="Times New Roman" w:hAnsi="Times New Roman" w:cs="Times New Roman"/>
          <w:b/>
          <w:sz w:val="24"/>
          <w:szCs w:val="24"/>
        </w:rPr>
        <w:t>2.3. Иностранный язык (на примере английского языка)</w:t>
      </w:r>
      <w:bookmarkEnd w:id="57"/>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 результате изучения иностранного языка образования у обучающихся будет продолжено формирование представлений о роли и значимости иностранного языка в жизни современного человека и поликультурного мира. Обучающиеся приобретут дальнейший опыт использования иностранного языка как средства межкультурного общения, инструмента познания мира и культуры других народов, глубже осознают личностный смысл овладения иностранным зыком.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Знакомство с пластом культуры стран изучаемого языка заложит основы уважительного отношения к иной культуре и будет способствовать более глубокому осознанию особенностей культуры своего народа; позволит сформировать у обучающихся способность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Процесс овладения иностранным языком образования внесет свой вклад в формирование активной жизненной позиции обучающихся. Обсуждение на уроках иностранного языка актуальных событий, собственных поступков и поступков своих сверстников, выражение своего отношения к литературным героям, обоснование собственного мнения будет способствовать становлению обучающихся как членов гражданского общества.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результате изучения иностранного языка образования выпускники приобретут коммуникативную компетенцию, в совокупности таких её составляющих, как речевая, языковая, социокультурная, компенсаторная и учебно-познавательная компетенции.</w:t>
      </w:r>
    </w:p>
    <w:p w:rsidR="00082DE4" w:rsidRPr="00082DE4" w:rsidRDefault="00082DE4" w:rsidP="00082DE4">
      <w:pPr>
        <w:pStyle w:val="a4"/>
        <w:rPr>
          <w:rFonts w:ascii="Times New Roman" w:hAnsi="Times New Roman" w:cs="Times New Roman"/>
          <w:sz w:val="24"/>
          <w:szCs w:val="24"/>
        </w:rPr>
      </w:pPr>
      <w:bookmarkStart w:id="58" w:name="_Toc401651537"/>
      <w:r w:rsidRPr="00082DE4">
        <w:rPr>
          <w:rFonts w:ascii="Times New Roman" w:hAnsi="Times New Roman" w:cs="Times New Roman"/>
          <w:sz w:val="24"/>
          <w:szCs w:val="24"/>
        </w:rPr>
        <w:t>Основным результатом обучения следует считать овладение речевой компетенцией, а именно умениями в говорении, аудировании (понимании речи на слух), чтении и письме. Составной частью и непременным условием осуществления коммуникативных умений говорения, аудирования, чтения и письма выступает языковая компетенция, которая складывается из знания определенного объема фонетических, лексических единиц и грамматических явлений, а также навыков оперирования ими.</w:t>
      </w:r>
      <w:bookmarkEnd w:id="58"/>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Коммуникативная компетенция также неразрывно связана с социокультурными знаниями, которые определяют содержание речи и обеспечивают взаимопонимание в межкультурном общении в современном поликультурном мире. Социокультурная компетенция отчетливо прослеживается в ходе диалогического общения через использование реплик-клише речевого этикета, принятого в англоговорящих странах.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Компенсаторная компетенция в свою очередь позволяет обучающемуся выходить из трудного положения в процессе общения как вербальными (словарные замены, дефиниции, переспроси др.), так и невербальными (жесты, мимика) средствами.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Учебно-познавательная компетенция, которая актуализирует метапредметные умения, охватывает широкий круг умений, связанных с работой с информацией (например, умение выделять основную мысль из текста). Данная компетенция обеспечивает функционирование всех коммуникативных </w:t>
      </w:r>
      <w:r w:rsidR="005F3771" w:rsidRPr="00082DE4">
        <w:rPr>
          <w:rFonts w:ascii="Times New Roman" w:hAnsi="Times New Roman" w:cs="Times New Roman"/>
          <w:sz w:val="24"/>
          <w:szCs w:val="24"/>
        </w:rPr>
        <w:t>умений, отражается</w:t>
      </w:r>
      <w:r w:rsidRPr="00082DE4">
        <w:rPr>
          <w:rFonts w:ascii="Times New Roman" w:hAnsi="Times New Roman" w:cs="Times New Roman"/>
          <w:sz w:val="24"/>
          <w:szCs w:val="24"/>
        </w:rPr>
        <w:t xml:space="preserve"> в критериях их оценивания.</w:t>
      </w:r>
    </w:p>
    <w:p w:rsidR="00082DE4" w:rsidRPr="00082DE4" w:rsidRDefault="00082DE4" w:rsidP="00082DE4">
      <w:pPr>
        <w:pStyle w:val="a4"/>
        <w:rPr>
          <w:rFonts w:ascii="Times New Roman" w:hAnsi="Times New Roman" w:cs="Times New Roman"/>
          <w:sz w:val="24"/>
          <w:szCs w:val="24"/>
        </w:rPr>
      </w:pPr>
      <w:bookmarkStart w:id="59" w:name="_Toc401651538"/>
      <w:r w:rsidRPr="00082DE4">
        <w:rPr>
          <w:rFonts w:ascii="Times New Roman" w:hAnsi="Times New Roman" w:cs="Times New Roman"/>
          <w:sz w:val="24"/>
          <w:szCs w:val="24"/>
        </w:rPr>
        <w:lastRenderedPageBreak/>
        <w:t>Все указанные составляющие коммуникативной компетенции взаимосвязаны, обеспечивают единство учебного предмета «Иностранный язык» и конкретизируются в планируемых результатах по двум разделам «Коммуникативные умения» (аудирование, говорение (диалогическая и монологическая речь), чтение, письменная речь) и «Языковые средства и навыки оперирования ими»: фонетика, орфография, лексическая сторона речи, грамматическая сторона речи.</w:t>
      </w:r>
      <w:bookmarkEnd w:id="59"/>
    </w:p>
    <w:p w:rsidR="00082DE4" w:rsidRPr="00082DE4" w:rsidRDefault="00082DE4" w:rsidP="00082DE4">
      <w:pPr>
        <w:pStyle w:val="a4"/>
        <w:rPr>
          <w:rFonts w:ascii="Times New Roman" w:hAnsi="Times New Roman" w:cs="Times New Roman"/>
          <w:sz w:val="24"/>
          <w:szCs w:val="24"/>
        </w:rPr>
      </w:pPr>
      <w:bookmarkStart w:id="60" w:name="_Toc401651539"/>
      <w:r w:rsidRPr="00082DE4">
        <w:rPr>
          <w:rFonts w:ascii="Times New Roman" w:hAnsi="Times New Roman" w:cs="Times New Roman"/>
          <w:sz w:val="24"/>
          <w:szCs w:val="24"/>
        </w:rPr>
        <w:t>Коммуникативные умения</w:t>
      </w:r>
      <w:bookmarkEnd w:id="60"/>
    </w:p>
    <w:p w:rsidR="00082DE4" w:rsidRPr="00082DE4" w:rsidRDefault="00082DE4" w:rsidP="00082DE4">
      <w:pPr>
        <w:pStyle w:val="a4"/>
        <w:rPr>
          <w:rFonts w:ascii="Times New Roman" w:hAnsi="Times New Roman" w:cs="Times New Roman"/>
          <w:sz w:val="24"/>
          <w:szCs w:val="24"/>
        </w:rPr>
      </w:pPr>
      <w:bookmarkStart w:id="61" w:name="_Toc401651540"/>
      <w:r w:rsidRPr="00082DE4">
        <w:rPr>
          <w:rFonts w:ascii="Times New Roman" w:hAnsi="Times New Roman" w:cs="Times New Roman"/>
          <w:sz w:val="24"/>
          <w:szCs w:val="24"/>
        </w:rPr>
        <w:t>Говорение. Диалогическая речь</w:t>
      </w:r>
      <w:bookmarkEnd w:id="61"/>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научится вести комбинированный диалог в стандартных ситуациях неофициального общения, соблюдая нормы речевого этикета, принятые в стране изучаемого языка.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получит возможность научиться брать и давать интервью.</w:t>
      </w:r>
    </w:p>
    <w:p w:rsidR="00082DE4" w:rsidRPr="00082DE4" w:rsidRDefault="00082DE4" w:rsidP="00082DE4">
      <w:pPr>
        <w:pStyle w:val="a4"/>
        <w:rPr>
          <w:rFonts w:ascii="Times New Roman" w:hAnsi="Times New Roman" w:cs="Times New Roman"/>
          <w:sz w:val="24"/>
          <w:szCs w:val="24"/>
        </w:rPr>
      </w:pPr>
      <w:bookmarkStart w:id="62" w:name="_Toc401651541"/>
      <w:r w:rsidRPr="00082DE4">
        <w:rPr>
          <w:rFonts w:ascii="Times New Roman" w:hAnsi="Times New Roman" w:cs="Times New Roman"/>
          <w:sz w:val="24"/>
          <w:szCs w:val="24"/>
        </w:rPr>
        <w:t>Говорение. Монологическая речь</w:t>
      </w:r>
      <w:bookmarkEnd w:id="62"/>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рассказывать о себе, своей семье, школе, своих друзьях, интересах, планах на будущее; о своём городе/селе, о своей стране и странах изучаемого языка с опорой на зрительную наглядность и/или вербальные опоры (ключевые слова, план, вопросы);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описывать события с опорой на зрительную наглядность и/или вербальные опоры (ключевые слова, план, вопросы);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давать краткую характеристику реальных людей и литературных персонажей;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передавать основное содержание прочитанного текста с опорой или без опоры на текст/ ключевые слова/ план/вопросы.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делать сообщение на заданную тему на основе прочитанного;</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комментировать факты из прочитанного/прослушанного текста, аргументировать своё отношение к прочитанному/прослушанному;</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кратко высказываться без предварительной подготовки на заданную тему в соответствии  с предложенной ситуацией общения;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кратко излагать результаты выполненной проектной работы.</w:t>
      </w:r>
    </w:p>
    <w:p w:rsidR="00082DE4" w:rsidRPr="00082DE4" w:rsidRDefault="00082DE4" w:rsidP="00082DE4">
      <w:pPr>
        <w:pStyle w:val="a4"/>
        <w:rPr>
          <w:rFonts w:ascii="Times New Roman" w:hAnsi="Times New Roman" w:cs="Times New Roman"/>
          <w:sz w:val="24"/>
          <w:szCs w:val="24"/>
        </w:rPr>
      </w:pPr>
      <w:bookmarkStart w:id="63" w:name="_Toc401651542"/>
      <w:r w:rsidRPr="00082DE4">
        <w:rPr>
          <w:rFonts w:ascii="Times New Roman" w:hAnsi="Times New Roman" w:cs="Times New Roman"/>
          <w:sz w:val="24"/>
          <w:szCs w:val="24"/>
        </w:rPr>
        <w:t>Аудирование</w:t>
      </w:r>
      <w:bookmarkEnd w:id="63"/>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Выпускник получит возможность научиться: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выделять основную мысль в воспринимаемом на слух тексте;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отделять в тексте, воспринимаемом на слух, главные факты от второстепенных;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контекстуальную или языковую догадку при восприятии на слух текстов, содержащих незнакомые слова;</w:t>
      </w:r>
    </w:p>
    <w:p w:rsidR="00082DE4" w:rsidRPr="00082DE4" w:rsidRDefault="00082DE4" w:rsidP="00082DE4">
      <w:pPr>
        <w:pStyle w:val="a4"/>
        <w:rPr>
          <w:rFonts w:ascii="Times New Roman" w:hAnsi="Times New Roman" w:cs="Times New Roman"/>
          <w:sz w:val="24"/>
          <w:szCs w:val="24"/>
        </w:rPr>
      </w:pPr>
      <w:bookmarkStart w:id="64" w:name="_Toc401651543"/>
      <w:r w:rsidRPr="00082DE4">
        <w:rPr>
          <w:rFonts w:ascii="Times New Roman" w:hAnsi="Times New Roman" w:cs="Times New Roman"/>
          <w:sz w:val="24"/>
          <w:szCs w:val="24"/>
        </w:rPr>
        <w:t>Чтение</w:t>
      </w:r>
      <w:bookmarkEnd w:id="64"/>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читать и понимать основное содержание несложных аутентичных текстов, содержащих некоторое количество неизученных языковых явлений;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читать и выборочно понимать значимую/нужную/запрашиваемую в несложных аутентичных текстах, содержащих некоторое количество неизученных языковых явлений.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читать и полностью понимать несложные аутентичные тексты, построенные в основном на изученном языковом материале;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догадываться о значении незнакомых слов по сходству с русским/родным языком, по словообразовательным элементам, по контексту;</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пользоваться сносками и лингвострановедческим справочником.</w:t>
      </w:r>
    </w:p>
    <w:p w:rsidR="00082DE4" w:rsidRPr="00082DE4" w:rsidRDefault="00082DE4" w:rsidP="00082DE4">
      <w:pPr>
        <w:pStyle w:val="a4"/>
        <w:rPr>
          <w:rFonts w:ascii="Times New Roman" w:hAnsi="Times New Roman" w:cs="Times New Roman"/>
          <w:sz w:val="24"/>
          <w:szCs w:val="24"/>
        </w:rPr>
      </w:pPr>
      <w:bookmarkStart w:id="65" w:name="_Toc401651544"/>
      <w:r w:rsidRPr="00082DE4">
        <w:rPr>
          <w:rFonts w:ascii="Times New Roman" w:hAnsi="Times New Roman" w:cs="Times New Roman"/>
          <w:sz w:val="24"/>
          <w:szCs w:val="24"/>
        </w:rPr>
        <w:t>Письменная речь</w:t>
      </w:r>
      <w:bookmarkEnd w:id="65"/>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заполнять анкеты и формуляры в соответствии с нормами, принятыми в стране изучаемого языка;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писать личное письмо в ответ на письмо-стимул с употреблением формул речевого этикета, принятых в стране изучаемого языка.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делать краткие выписки из текста с целью их использования в собственных устных высказываниях;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составлять план/ тезисы устного или письменного сообщения;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кратко излагать в письменном виде результаты своей проектной деятельности;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писать небольшие письменные высказывания с опорой на образец.  </w:t>
      </w:r>
    </w:p>
    <w:p w:rsidR="00082DE4" w:rsidRPr="00082DE4" w:rsidRDefault="00082DE4" w:rsidP="00082DE4">
      <w:pPr>
        <w:pStyle w:val="a4"/>
        <w:rPr>
          <w:rFonts w:ascii="Times New Roman" w:hAnsi="Times New Roman" w:cs="Times New Roman"/>
          <w:sz w:val="24"/>
          <w:szCs w:val="24"/>
        </w:rPr>
      </w:pPr>
      <w:bookmarkStart w:id="66" w:name="_Toc401651545"/>
      <w:r w:rsidRPr="00082DE4">
        <w:rPr>
          <w:rFonts w:ascii="Times New Roman" w:hAnsi="Times New Roman" w:cs="Times New Roman"/>
          <w:sz w:val="24"/>
          <w:szCs w:val="24"/>
        </w:rPr>
        <w:t>Языковые средства и навыки оперирования ими</w:t>
      </w:r>
      <w:bookmarkEnd w:id="66"/>
    </w:p>
    <w:p w:rsidR="00082DE4" w:rsidRPr="00082DE4" w:rsidRDefault="00082DE4" w:rsidP="00082DE4">
      <w:pPr>
        <w:pStyle w:val="a4"/>
        <w:rPr>
          <w:rFonts w:ascii="Times New Roman" w:hAnsi="Times New Roman" w:cs="Times New Roman"/>
          <w:sz w:val="24"/>
          <w:szCs w:val="24"/>
        </w:rPr>
      </w:pPr>
      <w:bookmarkStart w:id="67" w:name="_Toc401651546"/>
      <w:r w:rsidRPr="00082DE4">
        <w:rPr>
          <w:rFonts w:ascii="Times New Roman" w:hAnsi="Times New Roman" w:cs="Times New Roman"/>
          <w:sz w:val="24"/>
          <w:szCs w:val="24"/>
        </w:rPr>
        <w:t>Орфография</w:t>
      </w:r>
      <w:bookmarkEnd w:id="67"/>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научится правильно писать изученные слова.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получит возможность научиться сравнивать и анализировать буквосочетания английского языка и их транскрипцию.</w:t>
      </w:r>
    </w:p>
    <w:p w:rsidR="00082DE4" w:rsidRPr="00082DE4" w:rsidRDefault="00082DE4" w:rsidP="00082DE4">
      <w:pPr>
        <w:pStyle w:val="a4"/>
        <w:rPr>
          <w:rFonts w:ascii="Times New Roman" w:hAnsi="Times New Roman" w:cs="Times New Roman"/>
          <w:sz w:val="24"/>
          <w:szCs w:val="24"/>
        </w:rPr>
      </w:pPr>
      <w:bookmarkStart w:id="68" w:name="_Toc401651547"/>
      <w:r w:rsidRPr="00082DE4">
        <w:rPr>
          <w:rFonts w:ascii="Times New Roman" w:hAnsi="Times New Roman" w:cs="Times New Roman"/>
          <w:sz w:val="24"/>
          <w:szCs w:val="24"/>
        </w:rPr>
        <w:t>Фонетическая сторона речи</w:t>
      </w:r>
      <w:bookmarkEnd w:id="68"/>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различать на слух и адекватно, без фонематических ошибок, ведущих к сбою коммуникации, произносить все звуки английского языка;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соблюдать правильное ударение в изученных словах;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различать коммуникативные типы предложения по интонации;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выражать модальные значения, чувства и эмоции с помощью интонации;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различать на слух британские и американские варианты английского языка.</w:t>
      </w:r>
    </w:p>
    <w:p w:rsidR="00082DE4" w:rsidRPr="00082DE4" w:rsidRDefault="00082DE4" w:rsidP="00082DE4">
      <w:pPr>
        <w:pStyle w:val="a4"/>
        <w:rPr>
          <w:rFonts w:ascii="Times New Roman" w:hAnsi="Times New Roman" w:cs="Times New Roman"/>
          <w:sz w:val="24"/>
          <w:szCs w:val="24"/>
        </w:rPr>
      </w:pPr>
      <w:bookmarkStart w:id="69" w:name="_Toc401651548"/>
      <w:r w:rsidRPr="00082DE4">
        <w:rPr>
          <w:rFonts w:ascii="Times New Roman" w:hAnsi="Times New Roman" w:cs="Times New Roman"/>
          <w:sz w:val="24"/>
          <w:szCs w:val="24"/>
        </w:rPr>
        <w:t>Лексическая сторона речи</w:t>
      </w:r>
      <w:bookmarkEnd w:id="69"/>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употреблять в устной и письменной речи изученные лексические единицы (слова, словосочетания, реплики-клише речевого этикета) в их основном значении, в том числе многозначные, в пределах тематики основной школы в соответствии с решаемой коммуникативной задачей;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соблюдать существующие в английском языке нормы лексической сочетаемости;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 в соответствии с решаемой коммуникативной задачей.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употреблять в речи в нескольких значениях многозначные слова, изученные в пределах тематики основной школы;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находить различия между явлениями синонимии и антонимии;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распознавать принадлежность слов к частям речи по определенным признакам (артиклям, аффиксам и др.);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w:t>
      </w:r>
    </w:p>
    <w:p w:rsidR="00082DE4" w:rsidRPr="00082DE4" w:rsidRDefault="00082DE4" w:rsidP="00082DE4">
      <w:pPr>
        <w:pStyle w:val="a4"/>
        <w:rPr>
          <w:rFonts w:ascii="Times New Roman" w:hAnsi="Times New Roman" w:cs="Times New Roman"/>
          <w:sz w:val="24"/>
          <w:szCs w:val="24"/>
        </w:rPr>
      </w:pPr>
      <w:bookmarkStart w:id="70" w:name="_Toc401651549"/>
      <w:r w:rsidRPr="00082DE4">
        <w:rPr>
          <w:rFonts w:ascii="Times New Roman" w:hAnsi="Times New Roman" w:cs="Times New Roman"/>
          <w:sz w:val="24"/>
          <w:szCs w:val="24"/>
        </w:rPr>
        <w:t>Грамматическая сторона речи</w:t>
      </w:r>
      <w:bookmarkEnd w:id="70"/>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Выпускник научится: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оперировать в процессе устного и письменного общения основными синтаксическими конструкциями и морфологическими формами английского языка в соответствии с коммуникативной задачей в коммуникативно-значимом контексте;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распознавать и употреблять в речи: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распространенные простые предложения, в том числе с несколькими обстоятельствами, следующими в определенном порядке (Wemovedtoanewhouselastyear);</w:t>
      </w:r>
    </w:p>
    <w:p w:rsidR="00082DE4" w:rsidRPr="00082DE4" w:rsidRDefault="00082DE4" w:rsidP="00082DE4">
      <w:pPr>
        <w:pStyle w:val="a4"/>
        <w:rPr>
          <w:rFonts w:ascii="Times New Roman" w:hAnsi="Times New Roman" w:cs="Times New Roman"/>
          <w:sz w:val="24"/>
          <w:szCs w:val="24"/>
          <w:lang w:val="en-US"/>
        </w:rPr>
      </w:pPr>
      <w:r w:rsidRPr="00082DE4">
        <w:rPr>
          <w:rFonts w:ascii="Times New Roman" w:hAnsi="Times New Roman" w:cs="Times New Roman"/>
          <w:sz w:val="24"/>
          <w:szCs w:val="24"/>
        </w:rPr>
        <w:lastRenderedPageBreak/>
        <w:t xml:space="preserve">предложения с начальным It (It’scold.It’s five o’clock. </w:t>
      </w:r>
      <w:r w:rsidRPr="00082DE4">
        <w:rPr>
          <w:rFonts w:ascii="Times New Roman" w:hAnsi="Times New Roman" w:cs="Times New Roman"/>
          <w:sz w:val="24"/>
          <w:szCs w:val="24"/>
          <w:lang w:val="en-US"/>
        </w:rPr>
        <w:t>It’s interesting. It’swinter.);</w:t>
      </w:r>
    </w:p>
    <w:p w:rsidR="00082DE4" w:rsidRPr="00082DE4" w:rsidRDefault="00082DE4" w:rsidP="00082DE4">
      <w:pPr>
        <w:pStyle w:val="a4"/>
        <w:rPr>
          <w:rFonts w:ascii="Times New Roman" w:hAnsi="Times New Roman" w:cs="Times New Roman"/>
          <w:sz w:val="24"/>
          <w:szCs w:val="24"/>
          <w:lang w:val="en-US"/>
        </w:rPr>
      </w:pPr>
      <w:r w:rsidRPr="00082DE4">
        <w:rPr>
          <w:rFonts w:ascii="Times New Roman" w:hAnsi="Times New Roman" w:cs="Times New Roman"/>
          <w:sz w:val="24"/>
          <w:szCs w:val="24"/>
        </w:rPr>
        <w:t>предложения</w:t>
      </w:r>
      <w:r w:rsidRPr="00082DE4">
        <w:rPr>
          <w:rFonts w:ascii="Times New Roman" w:hAnsi="Times New Roman" w:cs="Times New Roman"/>
          <w:sz w:val="24"/>
          <w:szCs w:val="24"/>
          <w:lang w:val="en-US"/>
        </w:rPr>
        <w:t xml:space="preserve"> </w:t>
      </w:r>
      <w:r w:rsidRPr="00082DE4">
        <w:rPr>
          <w:rFonts w:ascii="Times New Roman" w:hAnsi="Times New Roman" w:cs="Times New Roman"/>
          <w:sz w:val="24"/>
          <w:szCs w:val="24"/>
        </w:rPr>
        <w:t>с</w:t>
      </w:r>
      <w:r w:rsidRPr="00082DE4">
        <w:rPr>
          <w:rFonts w:ascii="Times New Roman" w:hAnsi="Times New Roman" w:cs="Times New Roman"/>
          <w:sz w:val="24"/>
          <w:szCs w:val="24"/>
          <w:lang w:val="en-US"/>
        </w:rPr>
        <w:t xml:space="preserve"> </w:t>
      </w:r>
      <w:r w:rsidRPr="00082DE4">
        <w:rPr>
          <w:rFonts w:ascii="Times New Roman" w:hAnsi="Times New Roman" w:cs="Times New Roman"/>
          <w:sz w:val="24"/>
          <w:szCs w:val="24"/>
        </w:rPr>
        <w:t>начальным</w:t>
      </w:r>
      <w:r w:rsidRPr="00082DE4">
        <w:rPr>
          <w:rFonts w:ascii="Times New Roman" w:hAnsi="Times New Roman" w:cs="Times New Roman"/>
          <w:sz w:val="24"/>
          <w:szCs w:val="24"/>
          <w:lang w:val="en-US"/>
        </w:rPr>
        <w:t xml:space="preserve"> There + to be (There are a lot of trees in the park.);</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сложносочиненные предложения с сочинительными союзами and, but, or;</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косвенную речь в утвердительных и вопросительных предложениях в настоящем и прошедшем времени;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имена существительные в единственном и множественном числе, образованные по правилу, и исключения;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имена существительные c определённым/неопределённым/нулевым артиклем;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личные, притяжательные, указательные, неопределенные, относительные, вопросительные местоимения;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имена прилагательные в положительной, сравнительной и превосходной степенях, образованные по правилу, и исключения; а также наречия, выражающие количество (many/much, few/afew, little/alittle);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количественные и порядковые числительные;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глаголы в наиболее употребительных временных формах действительного залога: Present Simple, Future Simple и Past Simple, Present и Past Continuous, Present Perfect;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глаголы в следующих формах страдательного залога: Present Simple Passive, Past Simple Passive;</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различные грамматические средства для выражения будущего времени: Future Simple, to be go in gо to, Present Continuous;</w:t>
      </w:r>
    </w:p>
    <w:p w:rsidR="00082DE4" w:rsidRPr="00082DE4" w:rsidRDefault="00082DE4" w:rsidP="00082DE4">
      <w:pPr>
        <w:pStyle w:val="a4"/>
        <w:rPr>
          <w:rFonts w:ascii="Times New Roman" w:hAnsi="Times New Roman" w:cs="Times New Roman"/>
          <w:sz w:val="24"/>
          <w:szCs w:val="24"/>
          <w:lang w:val="en-US"/>
        </w:rPr>
      </w:pPr>
      <w:r w:rsidRPr="00082DE4">
        <w:rPr>
          <w:rFonts w:ascii="Times New Roman" w:hAnsi="Times New Roman" w:cs="Times New Roman"/>
          <w:sz w:val="24"/>
          <w:szCs w:val="24"/>
        </w:rPr>
        <w:t>условные</w:t>
      </w:r>
      <w:r w:rsidRPr="00082DE4">
        <w:rPr>
          <w:rFonts w:ascii="Times New Roman" w:hAnsi="Times New Roman" w:cs="Times New Roman"/>
          <w:sz w:val="24"/>
          <w:szCs w:val="24"/>
          <w:lang w:val="en-US"/>
        </w:rPr>
        <w:t xml:space="preserve"> </w:t>
      </w:r>
      <w:r w:rsidRPr="00082DE4">
        <w:rPr>
          <w:rFonts w:ascii="Times New Roman" w:hAnsi="Times New Roman" w:cs="Times New Roman"/>
          <w:sz w:val="24"/>
          <w:szCs w:val="24"/>
        </w:rPr>
        <w:t>предложения</w:t>
      </w:r>
      <w:r w:rsidRPr="00082DE4">
        <w:rPr>
          <w:rFonts w:ascii="Times New Roman" w:hAnsi="Times New Roman" w:cs="Times New Roman"/>
          <w:sz w:val="24"/>
          <w:szCs w:val="24"/>
          <w:lang w:val="en-US"/>
        </w:rPr>
        <w:t xml:space="preserve"> </w:t>
      </w:r>
      <w:r w:rsidRPr="00082DE4">
        <w:rPr>
          <w:rFonts w:ascii="Times New Roman" w:hAnsi="Times New Roman" w:cs="Times New Roman"/>
          <w:sz w:val="24"/>
          <w:szCs w:val="24"/>
        </w:rPr>
        <w:t>реального</w:t>
      </w:r>
      <w:r w:rsidRPr="00082DE4">
        <w:rPr>
          <w:rFonts w:ascii="Times New Roman" w:hAnsi="Times New Roman" w:cs="Times New Roman"/>
          <w:sz w:val="24"/>
          <w:szCs w:val="24"/>
          <w:lang w:val="en-US"/>
        </w:rPr>
        <w:t xml:space="preserve"> </w:t>
      </w:r>
      <w:r w:rsidRPr="00082DE4">
        <w:rPr>
          <w:rFonts w:ascii="Times New Roman" w:hAnsi="Times New Roman" w:cs="Times New Roman"/>
          <w:sz w:val="24"/>
          <w:szCs w:val="24"/>
        </w:rPr>
        <w:t>характера</w:t>
      </w:r>
      <w:r w:rsidRPr="00082DE4">
        <w:rPr>
          <w:rFonts w:ascii="Times New Roman" w:hAnsi="Times New Roman" w:cs="Times New Roman"/>
          <w:sz w:val="24"/>
          <w:szCs w:val="24"/>
          <w:lang w:val="en-US"/>
        </w:rPr>
        <w:t xml:space="preserve"> (Conditional I – If I see Jim, I’ll invite him to our school party);</w:t>
      </w:r>
    </w:p>
    <w:p w:rsidR="00082DE4" w:rsidRPr="00082DE4" w:rsidRDefault="00082DE4" w:rsidP="00082DE4">
      <w:pPr>
        <w:pStyle w:val="a4"/>
        <w:rPr>
          <w:rFonts w:ascii="Times New Roman" w:hAnsi="Times New Roman" w:cs="Times New Roman"/>
          <w:sz w:val="24"/>
          <w:szCs w:val="24"/>
          <w:lang w:val="en-US"/>
        </w:rPr>
      </w:pPr>
      <w:r w:rsidRPr="00082DE4">
        <w:rPr>
          <w:rFonts w:ascii="Times New Roman" w:hAnsi="Times New Roman" w:cs="Times New Roman"/>
          <w:sz w:val="24"/>
          <w:szCs w:val="24"/>
        </w:rPr>
        <w:t>модальные</w:t>
      </w:r>
      <w:r w:rsidRPr="00082DE4">
        <w:rPr>
          <w:rFonts w:ascii="Times New Roman" w:hAnsi="Times New Roman" w:cs="Times New Roman"/>
          <w:sz w:val="24"/>
          <w:szCs w:val="24"/>
          <w:lang w:val="en-US"/>
        </w:rPr>
        <w:t xml:space="preserve"> </w:t>
      </w:r>
      <w:r w:rsidRPr="00082DE4">
        <w:rPr>
          <w:rFonts w:ascii="Times New Roman" w:hAnsi="Times New Roman" w:cs="Times New Roman"/>
          <w:sz w:val="24"/>
          <w:szCs w:val="24"/>
        </w:rPr>
        <w:t>глаголы</w:t>
      </w:r>
      <w:r w:rsidRPr="00082DE4">
        <w:rPr>
          <w:rFonts w:ascii="Times New Roman" w:hAnsi="Times New Roman" w:cs="Times New Roman"/>
          <w:sz w:val="24"/>
          <w:szCs w:val="24"/>
          <w:lang w:val="en-US"/>
        </w:rPr>
        <w:t xml:space="preserve"> </w:t>
      </w:r>
      <w:r w:rsidRPr="00082DE4">
        <w:rPr>
          <w:rFonts w:ascii="Times New Roman" w:hAnsi="Times New Roman" w:cs="Times New Roman"/>
          <w:sz w:val="24"/>
          <w:szCs w:val="24"/>
        </w:rPr>
        <w:t>и</w:t>
      </w:r>
      <w:r w:rsidRPr="00082DE4">
        <w:rPr>
          <w:rFonts w:ascii="Times New Roman" w:hAnsi="Times New Roman" w:cs="Times New Roman"/>
          <w:sz w:val="24"/>
          <w:szCs w:val="24"/>
          <w:lang w:val="en-US"/>
        </w:rPr>
        <w:t xml:space="preserve"> </w:t>
      </w:r>
      <w:r w:rsidRPr="00082DE4">
        <w:rPr>
          <w:rFonts w:ascii="Times New Roman" w:hAnsi="Times New Roman" w:cs="Times New Roman"/>
          <w:sz w:val="24"/>
          <w:szCs w:val="24"/>
        </w:rPr>
        <w:t>их</w:t>
      </w:r>
      <w:r w:rsidRPr="00082DE4">
        <w:rPr>
          <w:rFonts w:ascii="Times New Roman" w:hAnsi="Times New Roman" w:cs="Times New Roman"/>
          <w:sz w:val="24"/>
          <w:szCs w:val="24"/>
          <w:lang w:val="en-US"/>
        </w:rPr>
        <w:t xml:space="preserve"> </w:t>
      </w:r>
      <w:r w:rsidRPr="00082DE4">
        <w:rPr>
          <w:rFonts w:ascii="Times New Roman" w:hAnsi="Times New Roman" w:cs="Times New Roman"/>
          <w:sz w:val="24"/>
          <w:szCs w:val="24"/>
        </w:rPr>
        <w:t>эквиваленты</w:t>
      </w:r>
      <w:r w:rsidRPr="00082DE4">
        <w:rPr>
          <w:rFonts w:ascii="Times New Roman" w:hAnsi="Times New Roman" w:cs="Times New Roman"/>
          <w:sz w:val="24"/>
          <w:szCs w:val="24"/>
          <w:lang w:val="en-US"/>
        </w:rPr>
        <w:t xml:space="preserve"> (may, can, be able to, must, have to, should, could).</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может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распознавать сложноподчиненные предложения с придаточными: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времени с союзами for, since, during;</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цели с союзом sothat;</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условия с союзом unless;</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определительными с союзами who, which, that;</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распознавать в речи предложения с </w:t>
      </w:r>
      <w:r w:rsidR="005F3771" w:rsidRPr="00082DE4">
        <w:rPr>
          <w:rFonts w:ascii="Times New Roman" w:hAnsi="Times New Roman" w:cs="Times New Roman"/>
          <w:sz w:val="24"/>
          <w:szCs w:val="24"/>
        </w:rPr>
        <w:t>конструкциями as</w:t>
      </w:r>
      <w:r w:rsidRPr="00082DE4">
        <w:rPr>
          <w:rFonts w:ascii="Times New Roman" w:hAnsi="Times New Roman" w:cs="Times New Roman"/>
          <w:sz w:val="24"/>
          <w:szCs w:val="24"/>
        </w:rPr>
        <w:t xml:space="preserve"> … as; notso…as; either … or; neither … nor;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распознавать в речи условные нереального характера (Conditional II – If I were you, I would start learning French);</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использовать в речи глаголы во временных формах действительного </w:t>
      </w:r>
      <w:r w:rsidR="005F3771" w:rsidRPr="00082DE4">
        <w:rPr>
          <w:rFonts w:ascii="Times New Roman" w:hAnsi="Times New Roman" w:cs="Times New Roman"/>
          <w:sz w:val="24"/>
          <w:szCs w:val="24"/>
        </w:rPr>
        <w:t xml:space="preserve">залога:  </w:t>
      </w:r>
      <w:r w:rsidRPr="00082DE4">
        <w:rPr>
          <w:rFonts w:ascii="Times New Roman" w:hAnsi="Times New Roman" w:cs="Times New Roman"/>
          <w:sz w:val="24"/>
          <w:szCs w:val="24"/>
        </w:rPr>
        <w:t xml:space="preserve">Past Perfect, Present Perfect Continuous, Future-in-the-Past;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употреблять в речи глаголы в формах страдательного залога Future Simple Passive, Present Perfect Passive;</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распознавать и употреблять в речи модальные глаголы need, shall, might, would.</w:t>
      </w:r>
    </w:p>
    <w:p w:rsidR="00082DE4" w:rsidRPr="005F3771" w:rsidRDefault="00082DE4" w:rsidP="00082DE4">
      <w:pPr>
        <w:pStyle w:val="a4"/>
        <w:rPr>
          <w:rFonts w:ascii="Times New Roman" w:hAnsi="Times New Roman" w:cs="Times New Roman"/>
          <w:b/>
          <w:sz w:val="24"/>
          <w:szCs w:val="24"/>
        </w:rPr>
      </w:pPr>
      <w:bookmarkStart w:id="71" w:name="_Toc401651550"/>
      <w:r w:rsidRPr="005F3771">
        <w:rPr>
          <w:rFonts w:ascii="Times New Roman" w:hAnsi="Times New Roman" w:cs="Times New Roman"/>
          <w:b/>
          <w:sz w:val="24"/>
          <w:szCs w:val="24"/>
        </w:rPr>
        <w:t>2.4. История России. Всеобщая история</w:t>
      </w:r>
      <w:bookmarkEnd w:id="71"/>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Основополагающим результатом изучения истории в школе традиционно считается знание исторической хронологии и фактов (информации о месте, участниках и результатах событий). Однако механическое воспроизведение фактографии, изложенной в учебнике, далеко не исчерпывает задач изучения истории. В современном образовании приоритетное значение приобретают деятельностные и аксиологические аспекты подготовки школьников. Поэтому представленные планируемые результаты изучения истории формулируются в единстве содержательных и деятельностных компонентов, как совокупность действий ученика, в которых выражается его владение знаниями, а также умениями работать с историческим материалом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 общим предметным результатам изучения истории в 5 – 9 классах (уровень программы) относится следующее: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•овладение целостными представлениями об историческом пути народов своей страны и человечества как необходимой основой миропонимания и познания современного общества;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•умения изучать и систематизировать информацию различных исторических и современных источников, раскрывая ее социальную принадлежность и познавательную ценность;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•расширение опыта оценочной деятельности на основе осмысления жизни и деяний личностей и народов в истории своей страны и человечества в целом;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 xml:space="preserve">•готовность применять исторические знания для выявления и сохранения исторических и культурных памятников своей страны и мира. </w:t>
      </w:r>
    </w:p>
    <w:p w:rsidR="00082DE4" w:rsidRPr="00082DE4" w:rsidRDefault="00082DE4" w:rsidP="00082DE4">
      <w:pPr>
        <w:pStyle w:val="a4"/>
        <w:rPr>
          <w:rFonts w:ascii="Times New Roman" w:hAnsi="Times New Roman" w:cs="Times New Roman"/>
          <w:sz w:val="24"/>
          <w:szCs w:val="24"/>
        </w:rPr>
      </w:pPr>
      <w:bookmarkStart w:id="72" w:name="_Toc401651551"/>
      <w:r w:rsidRPr="00082DE4">
        <w:rPr>
          <w:rFonts w:ascii="Times New Roman" w:hAnsi="Times New Roman" w:cs="Times New Roman"/>
          <w:sz w:val="24"/>
          <w:szCs w:val="24"/>
        </w:rPr>
        <w:t>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педагогическом планировании и методических разработках планируемые результаты могут конкретизироваться применительно к курсу, разделу, теме.</w:t>
      </w:r>
      <w:bookmarkEnd w:id="72"/>
    </w:p>
    <w:p w:rsidR="00082DE4" w:rsidRPr="005F3771" w:rsidRDefault="00082DE4" w:rsidP="00082DE4">
      <w:pPr>
        <w:pStyle w:val="a4"/>
        <w:rPr>
          <w:rFonts w:ascii="Times New Roman" w:hAnsi="Times New Roman" w:cs="Times New Roman"/>
          <w:b/>
          <w:i/>
          <w:sz w:val="24"/>
          <w:szCs w:val="24"/>
        </w:rPr>
      </w:pPr>
      <w:bookmarkStart w:id="73" w:name="_Toc401651552"/>
      <w:r w:rsidRPr="005F3771">
        <w:rPr>
          <w:rFonts w:ascii="Times New Roman" w:hAnsi="Times New Roman" w:cs="Times New Roman"/>
          <w:b/>
          <w:i/>
          <w:sz w:val="24"/>
          <w:szCs w:val="24"/>
        </w:rPr>
        <w:t>История Древнего мира</w:t>
      </w:r>
      <w:bookmarkEnd w:id="73"/>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определять место исторических событий во времени, объяснять смысл основных хронологических понятий, терминов (тысячелетие, век, “до н.э.”, “н.э.”);</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применять знание фактов для характеристики ключевых событий и явлений истории;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проводить поиск информации в отрывках исторических текстов, материальных памятниках Древнего мира;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описывать условия существования, основные занятия, образ жизни людей в древности, памятники древней </w:t>
      </w:r>
      <w:r w:rsidR="005F3771" w:rsidRPr="00082DE4">
        <w:rPr>
          <w:rFonts w:ascii="Times New Roman" w:hAnsi="Times New Roman" w:cs="Times New Roman"/>
          <w:sz w:val="24"/>
          <w:szCs w:val="24"/>
        </w:rPr>
        <w:t>культуры; рассказывать</w:t>
      </w:r>
      <w:r w:rsidRPr="00082DE4">
        <w:rPr>
          <w:rFonts w:ascii="Times New Roman" w:hAnsi="Times New Roman" w:cs="Times New Roman"/>
          <w:sz w:val="24"/>
          <w:szCs w:val="24"/>
        </w:rPr>
        <w:t xml:space="preserve"> о событиях древней истории;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раскрывать характерные, существенные черты: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 форм государственного устройства древних обществ (с использованием понятий «деспотия», «полис», «республика», «закон», «империя», «метрополия», «колония» и др.);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б) положения основных групп населения в древневосточных и античных обществах (правители и подданные, свободные и рабы);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религиозных верований людей в древности;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давать оценку наиболее значительным событиям и личностям древней истории.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давать характеристику общественного строя древних государств;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сопоставлять свидетельства различных исторических источников, выявляя в них черты общего и различия;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видеть проявления влияния античного искусства в окружающей среде;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высказывать суждения о значении и месте исторического и культурного наследия древних обществ в мировой истории. </w:t>
      </w:r>
    </w:p>
    <w:p w:rsidR="00082DE4" w:rsidRPr="005F3771" w:rsidRDefault="00082DE4" w:rsidP="00082DE4">
      <w:pPr>
        <w:pStyle w:val="a4"/>
        <w:rPr>
          <w:rFonts w:ascii="Times New Roman" w:hAnsi="Times New Roman" w:cs="Times New Roman"/>
          <w:b/>
          <w:i/>
          <w:sz w:val="24"/>
          <w:szCs w:val="24"/>
        </w:rPr>
      </w:pPr>
      <w:bookmarkStart w:id="74" w:name="_Toc401651553"/>
      <w:r w:rsidRPr="005F3771">
        <w:rPr>
          <w:rFonts w:ascii="Times New Roman" w:hAnsi="Times New Roman" w:cs="Times New Roman"/>
          <w:b/>
          <w:i/>
          <w:sz w:val="24"/>
          <w:szCs w:val="24"/>
        </w:rPr>
        <w:t>История Средних веков</w:t>
      </w:r>
      <w:bookmarkEnd w:id="74"/>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локализовать во времени (на основе знания хронологии) ключевые события Средневековья, этапы становления и развития русского государства; соотносить хронологию истории Руси и всеобщей истории;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применять знание фактов для характеристики эпохи Средних веков в отечественной и всеобщей истории, её ключевых событий и явлений;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использовать историческую карту как источник информации о территории, экономических и культурных центрах Руси и других государств в Средние века, направлениях крупнейших передвижений </w:t>
      </w:r>
      <w:r w:rsidR="005F3771" w:rsidRPr="00082DE4">
        <w:rPr>
          <w:rFonts w:ascii="Times New Roman" w:hAnsi="Times New Roman" w:cs="Times New Roman"/>
          <w:sz w:val="24"/>
          <w:szCs w:val="24"/>
        </w:rPr>
        <w:t>людей походов</w:t>
      </w:r>
      <w:r w:rsidRPr="00082DE4">
        <w:rPr>
          <w:rFonts w:ascii="Times New Roman" w:hAnsi="Times New Roman" w:cs="Times New Roman"/>
          <w:sz w:val="24"/>
          <w:szCs w:val="24"/>
        </w:rPr>
        <w:t>, завоеваний, колонизаций и др.;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проводить поиск информации в исторических текстах, материальных исторических памятниках Средневековья;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раскрывать характерные, существенные черты: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 экономических и социальных отношений и политического строя на Руси и в других государствах;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б) ценностей, господствовавших в средневековых обществах, религиозных воззрений, представлений средневекового человека о мире;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объяснять причины и следствия ключевых событий отечественной и всеобщей истории Средних веков;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давать оценку событиям и личностям отечественной и всеобщей истории Средних веков.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давать сопоставительную характеристику политического устройства государств Средневековья (Русь, Запад, Восток);</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сравнивать свидетельства различных исторических источников, выявляя в них черты общего и различия;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rsidR="00082DE4" w:rsidRPr="005F3771" w:rsidRDefault="00082DE4" w:rsidP="00082DE4">
      <w:pPr>
        <w:pStyle w:val="a4"/>
        <w:rPr>
          <w:rFonts w:ascii="Times New Roman" w:hAnsi="Times New Roman" w:cs="Times New Roman"/>
          <w:b/>
          <w:i/>
          <w:sz w:val="24"/>
          <w:szCs w:val="24"/>
        </w:rPr>
      </w:pPr>
      <w:bookmarkStart w:id="75" w:name="_Toc401651554"/>
      <w:r w:rsidRPr="005F3771">
        <w:rPr>
          <w:rFonts w:ascii="Times New Roman" w:hAnsi="Times New Roman" w:cs="Times New Roman"/>
          <w:b/>
          <w:i/>
          <w:sz w:val="24"/>
          <w:szCs w:val="24"/>
        </w:rPr>
        <w:t>История Нового времени</w:t>
      </w:r>
      <w:bookmarkEnd w:id="75"/>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локализовать во времени (на основе знания хронологии) основные этапы и ключевые события отечественной и всеобщей истории Нового времени; соотносить хронологию истории России и всеобщей истории в Новое время;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применять знание фактов для характеристики эпохи Нового времени, её процессов, ключевых событий;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использовать историческую карту как источник информации о границах России и других государств в Новое время, основных процессах социально-экономического развития, местах важнейших событий, направлениях значительных </w:t>
      </w:r>
      <w:r w:rsidR="005F3771" w:rsidRPr="00082DE4">
        <w:rPr>
          <w:rFonts w:ascii="Times New Roman" w:hAnsi="Times New Roman" w:cs="Times New Roman"/>
          <w:sz w:val="24"/>
          <w:szCs w:val="24"/>
        </w:rPr>
        <w:t>передвижений походов</w:t>
      </w:r>
      <w:r w:rsidRPr="00082DE4">
        <w:rPr>
          <w:rFonts w:ascii="Times New Roman" w:hAnsi="Times New Roman" w:cs="Times New Roman"/>
          <w:sz w:val="24"/>
          <w:szCs w:val="24"/>
        </w:rPr>
        <w:t>, завоеваний, колонизации и др.;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анализировать информацию из различных источников по отечественной и всеобщей истории Нового времени;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раскрывать характерные, существенные черты: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 экономического и социального развития России и других стран в Новое время;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б) эволюции политического строя (включая понятия «монархия», «самодержавие», «абсолютизм» и др.);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развития общественного движения («консерватизм», «либерализм», «социализм»);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г) представлений о мире и общественных ценностей;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 художественной культуры Нового времени;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сопоставлять развитие России и других стран в Новое время, сравнивать исторические ситуации и события;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давать оценку событиям и личностям отечественной и всеобщей истории Нового времени.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сравнивать развитие России и других стран в Новое время, объяснять, в чём заключались общие черты и особенности;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применять знания по истории России и своего края в Новое время при составлении описаний исторических и культурных памятников своего города, края и т.д.</w:t>
      </w:r>
    </w:p>
    <w:p w:rsidR="00082DE4" w:rsidRPr="005F3771" w:rsidRDefault="00082DE4" w:rsidP="00082DE4">
      <w:pPr>
        <w:pStyle w:val="a4"/>
        <w:rPr>
          <w:rFonts w:ascii="Times New Roman" w:hAnsi="Times New Roman" w:cs="Times New Roman"/>
          <w:b/>
          <w:i/>
          <w:sz w:val="24"/>
          <w:szCs w:val="24"/>
        </w:rPr>
      </w:pPr>
      <w:bookmarkStart w:id="76" w:name="_Toc401651555"/>
      <w:r w:rsidRPr="005F3771">
        <w:rPr>
          <w:rFonts w:ascii="Times New Roman" w:hAnsi="Times New Roman" w:cs="Times New Roman"/>
          <w:b/>
          <w:i/>
          <w:sz w:val="24"/>
          <w:szCs w:val="24"/>
        </w:rPr>
        <w:t>Новейшая история</w:t>
      </w:r>
      <w:bookmarkEnd w:id="76"/>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локализовать во времени (на основе знания хронологии) события новейшей эпохи, характеризовать основные этапы отечественной и всеобщей истории ХХ–начала XXI в.; соотносить хронологию истории России и всеобщей истории в Новейшее время;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применять знание фактов для характеристики новейшей эпохи, её процессов, явлений, ключевых событий;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использовать историческую карту как источник информации о территории России (СССР) и других государств в </w:t>
      </w:r>
      <w:r w:rsidR="005F3771" w:rsidRPr="00082DE4">
        <w:rPr>
          <w:rFonts w:ascii="Times New Roman" w:hAnsi="Times New Roman" w:cs="Times New Roman"/>
          <w:sz w:val="24"/>
          <w:szCs w:val="24"/>
        </w:rPr>
        <w:t>ХХ начале</w:t>
      </w:r>
      <w:r w:rsidRPr="00082DE4">
        <w:rPr>
          <w:rFonts w:ascii="Times New Roman" w:hAnsi="Times New Roman" w:cs="Times New Roman"/>
          <w:sz w:val="24"/>
          <w:szCs w:val="24"/>
        </w:rPr>
        <w:t xml:space="preserve"> XXI вв., значительных социально-экономических процессах и изменениях на политической карте мира в новейшую эпоху, местах крупнейших событий и др.;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анализировать информацию исторических </w:t>
      </w:r>
      <w:r w:rsidR="005F3771" w:rsidRPr="00082DE4">
        <w:rPr>
          <w:rFonts w:ascii="Times New Roman" w:hAnsi="Times New Roman" w:cs="Times New Roman"/>
          <w:sz w:val="24"/>
          <w:szCs w:val="24"/>
        </w:rPr>
        <w:t>источников текстов</w:t>
      </w:r>
      <w:r w:rsidRPr="00082DE4">
        <w:rPr>
          <w:rFonts w:ascii="Times New Roman" w:hAnsi="Times New Roman" w:cs="Times New Roman"/>
          <w:sz w:val="24"/>
          <w:szCs w:val="24"/>
        </w:rPr>
        <w:t>, материальных и художественных памятников новейшей эпохи;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представлять в различных формах описания, рассказа: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а) условия и образ жизни людей различного социального положения в России и других странах в </w:t>
      </w:r>
      <w:r w:rsidR="005F3771" w:rsidRPr="00082DE4">
        <w:rPr>
          <w:rFonts w:ascii="Times New Roman" w:hAnsi="Times New Roman" w:cs="Times New Roman"/>
          <w:sz w:val="24"/>
          <w:szCs w:val="24"/>
        </w:rPr>
        <w:t>ХХ начале</w:t>
      </w:r>
      <w:r w:rsidRPr="00082DE4">
        <w:rPr>
          <w:rFonts w:ascii="Times New Roman" w:hAnsi="Times New Roman" w:cs="Times New Roman"/>
          <w:sz w:val="24"/>
          <w:szCs w:val="24"/>
        </w:rPr>
        <w:t xml:space="preserve"> XXI вв.;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б) ключевые события эпохи и их участников;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памятники материальной и художественной культуры новейшей эпохи;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систематизировать исторический материал, содержащийся в учебной и дополнительной литературе;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 </w:t>
      </w:r>
      <w:r w:rsidRPr="00082DE4">
        <w:rPr>
          <w:rFonts w:ascii="Times New Roman" w:hAnsi="Times New Roman" w:cs="Times New Roman"/>
          <w:sz w:val="24"/>
          <w:szCs w:val="24"/>
        </w:rPr>
        <w:sym w:font="Symbol" w:char="F02D"/>
      </w:r>
      <w:r w:rsidRPr="00082DE4">
        <w:rPr>
          <w:rFonts w:ascii="Times New Roman" w:hAnsi="Times New Roman" w:cs="Times New Roman"/>
          <w:sz w:val="24"/>
          <w:szCs w:val="24"/>
        </w:rPr>
        <w:t xml:space="preserve"> начале XXI вв.;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давать оценку событиям и личностям отечественной и всеобщей истории ХХ </w:t>
      </w:r>
      <w:r w:rsidRPr="00082DE4">
        <w:rPr>
          <w:rFonts w:ascii="Times New Roman" w:hAnsi="Times New Roman" w:cs="Times New Roman"/>
          <w:sz w:val="24"/>
          <w:szCs w:val="24"/>
        </w:rPr>
        <w:sym w:font="Symbol" w:char="F02D"/>
      </w:r>
      <w:r w:rsidRPr="00082DE4">
        <w:rPr>
          <w:rFonts w:ascii="Times New Roman" w:hAnsi="Times New Roman" w:cs="Times New Roman"/>
          <w:sz w:val="24"/>
          <w:szCs w:val="24"/>
        </w:rPr>
        <w:t xml:space="preserve"> начала XXI вв.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используя историческую карту, характеризовать социально-экономическое и политическое развитие России, других государств в </w:t>
      </w:r>
      <w:r w:rsidR="005F3771" w:rsidRPr="00082DE4">
        <w:rPr>
          <w:rFonts w:ascii="Times New Roman" w:hAnsi="Times New Roman" w:cs="Times New Roman"/>
          <w:sz w:val="24"/>
          <w:szCs w:val="24"/>
        </w:rPr>
        <w:t>ХХ начале</w:t>
      </w:r>
      <w:r w:rsidRPr="00082DE4">
        <w:rPr>
          <w:rFonts w:ascii="Times New Roman" w:hAnsi="Times New Roman" w:cs="Times New Roman"/>
          <w:sz w:val="24"/>
          <w:szCs w:val="24"/>
        </w:rPr>
        <w:t xml:space="preserve"> XXI вв.;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осуществлять поиск исторической информации в учебной и дополнительной литературе, электронных материалах, систематизировать и представлять ее в виде рефератов, презентаций и др.;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проводить работу по поиску и оформлению материалов истории своей семьи, города, края в </w:t>
      </w:r>
      <w:r w:rsidR="005071E2" w:rsidRPr="00082DE4">
        <w:rPr>
          <w:rFonts w:ascii="Times New Roman" w:hAnsi="Times New Roman" w:cs="Times New Roman"/>
          <w:sz w:val="24"/>
          <w:szCs w:val="24"/>
        </w:rPr>
        <w:t>ХХ начале</w:t>
      </w:r>
      <w:r w:rsidRPr="00082DE4">
        <w:rPr>
          <w:rFonts w:ascii="Times New Roman" w:hAnsi="Times New Roman" w:cs="Times New Roman"/>
          <w:sz w:val="24"/>
          <w:szCs w:val="24"/>
        </w:rPr>
        <w:t xml:space="preserve"> XXI вв.</w:t>
      </w:r>
    </w:p>
    <w:p w:rsidR="00082DE4" w:rsidRPr="005071E2" w:rsidRDefault="00082DE4" w:rsidP="00082DE4">
      <w:pPr>
        <w:pStyle w:val="a4"/>
        <w:rPr>
          <w:rFonts w:ascii="Times New Roman" w:hAnsi="Times New Roman" w:cs="Times New Roman"/>
          <w:b/>
          <w:sz w:val="24"/>
          <w:szCs w:val="24"/>
        </w:rPr>
      </w:pPr>
      <w:bookmarkStart w:id="77" w:name="_Toc401651556"/>
      <w:r w:rsidRPr="005071E2">
        <w:rPr>
          <w:rFonts w:ascii="Times New Roman" w:hAnsi="Times New Roman" w:cs="Times New Roman"/>
          <w:b/>
          <w:sz w:val="24"/>
          <w:szCs w:val="24"/>
        </w:rPr>
        <w:t>2.5. Обществознание</w:t>
      </w:r>
      <w:bookmarkEnd w:id="77"/>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 результате изучения курса обществознания ученики основной школы получат возможность составить относительно целостную картину общества, адекватную современному уровню знаний и доступную по содержанию для школьников младшего и среднего подросткового возраста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Они приобретут опыт применения полученных знаний и умений для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определения собственной позиции в общественной жизни;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решения типичных задач в области социальных отношений;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гражданской и общественной деятельности,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выстраивания конструктивных межличностных отношений, включая отношения между людьми различных национальностей и вероисповеданий, а также в семейно-бытовой сфере;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соотнесения собственного поведения и поступков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выполнения основных социальных ролей в пределах своей дееспособности.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Выпускники научатся получать из разнообразных источников и на доступном уровне осмысливать и преобразовывать социальную информацию, делать необходимые выводы и давать обоснованные оценки.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Изучение обществознания будет способствовать воспитанию общероссийской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Человек в социальном измерении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знания о биологическом и социальном в человеке для характеристики его природы, характеризовать основные этапы социализации, факторы становления личности;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 основе характеристики основных возрастных периодов жизни человека сравнивать и сопоставлять возможности и ограничения каждого возрастного периода;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характеризовать собственный социальный статус и социальные роли; объяснять и конкретизировать примерами смысл понятия «гражданство»;</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описывать гендер как «социальный пол»; приводить примеры гендерных ролей, а также различий в поведении мальчиков и девочек;</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 основе полученных знаний давать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Выпускник получит возможность научиться: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элементы причинно-следственного анализа при характеристике социальных «параметров личности»;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описывать реальные связи и зависимости между воспитанием и социализацией личности.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Ближайшее социальное окружение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характеризовать семью и семейные отношения; оценивать социальное значение семейных традиций и обычаев;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характеризовать основные роли членов семьи, включая свою;</w:t>
      </w:r>
    </w:p>
    <w:p w:rsidR="00082DE4" w:rsidRPr="00082DE4" w:rsidRDefault="00082DE4" w:rsidP="00082DE4">
      <w:pPr>
        <w:pStyle w:val="a4"/>
        <w:rPr>
          <w:rFonts w:ascii="Times New Roman" w:hAnsi="Times New Roman" w:cs="Times New Roman"/>
          <w:sz w:val="24"/>
          <w:szCs w:val="24"/>
        </w:rPr>
      </w:pPr>
      <w:bookmarkStart w:id="78" w:name="_Toc401651557"/>
      <w:r w:rsidRPr="00082DE4">
        <w:rPr>
          <w:rFonts w:ascii="Times New Roman" w:hAnsi="Times New Roman" w:cs="Times New Roman"/>
          <w:sz w:val="24"/>
          <w:szCs w:val="24"/>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bookmarkEnd w:id="78"/>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Выпускник получит возможность научиться: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элементы причинно-следственного анализа при характеристике семейных конфликтов.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Общество – большой «дом» человечества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распознавать на основе приведенных данных основные типы обществ;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различать экономические, социальные, политические, культурные явления и процессы общественной жизни;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082DE4" w:rsidRPr="005071E2" w:rsidRDefault="00082DE4" w:rsidP="00082DE4">
      <w:pPr>
        <w:pStyle w:val="a4"/>
        <w:rPr>
          <w:rFonts w:ascii="Times New Roman" w:hAnsi="Times New Roman" w:cs="Times New Roman"/>
          <w:i/>
          <w:sz w:val="24"/>
          <w:szCs w:val="24"/>
        </w:rPr>
      </w:pPr>
      <w:r w:rsidRPr="005071E2">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наблюдать и характеризовать явления и события, происходящие в различных сферах общественной жизни;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объяснять взаимодействие социальных общностей и групп;</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выявлять причинно-следственные связи общественных явлений и характеризовать основные направления общественного развития.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Общество, в котором мы живем</w:t>
      </w:r>
    </w:p>
    <w:p w:rsidR="00082DE4" w:rsidRPr="005071E2" w:rsidRDefault="00082DE4" w:rsidP="00082DE4">
      <w:pPr>
        <w:pStyle w:val="a4"/>
        <w:rPr>
          <w:rFonts w:ascii="Times New Roman" w:hAnsi="Times New Roman" w:cs="Times New Roman"/>
          <w:i/>
          <w:sz w:val="24"/>
          <w:szCs w:val="24"/>
        </w:rPr>
      </w:pPr>
      <w:r w:rsidRPr="005071E2">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характеризовать глобальные проблемы современности;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раскрывать духовные ценности и достижения народов нашей страны;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формулировать собственную точку зрения на социальный портрет достойного гражданина страны;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находить и извлекать информацию о положении России среди других государств мира из адаптированных источников различного типа.</w:t>
      </w:r>
    </w:p>
    <w:p w:rsidR="00082DE4" w:rsidRPr="005071E2" w:rsidRDefault="00082DE4" w:rsidP="00082DE4">
      <w:pPr>
        <w:pStyle w:val="a4"/>
        <w:rPr>
          <w:rFonts w:ascii="Times New Roman" w:hAnsi="Times New Roman" w:cs="Times New Roman"/>
          <w:i/>
          <w:sz w:val="24"/>
          <w:szCs w:val="24"/>
        </w:rPr>
      </w:pPr>
      <w:r w:rsidRPr="005071E2">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характеризовать и конкретизировать фактами социальной жизни изменения, происходящие в современном обществе;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показывать влияние происходящих в обществе изменений на положение России в мире.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Регулирование поведения людей в обществе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оценивать сущность и значение правопорядка и законности, собственный вклад в их становление и развитие.</w:t>
      </w:r>
    </w:p>
    <w:p w:rsidR="00082DE4" w:rsidRPr="005071E2" w:rsidRDefault="00082DE4" w:rsidP="00082DE4">
      <w:pPr>
        <w:pStyle w:val="a4"/>
        <w:rPr>
          <w:rFonts w:ascii="Times New Roman" w:hAnsi="Times New Roman" w:cs="Times New Roman"/>
          <w:b/>
          <w:i/>
          <w:sz w:val="24"/>
          <w:szCs w:val="24"/>
        </w:rPr>
      </w:pPr>
      <w:r w:rsidRPr="005071E2">
        <w:rPr>
          <w:rFonts w:ascii="Times New Roman" w:hAnsi="Times New Roman" w:cs="Times New Roman"/>
          <w:b/>
          <w:i/>
          <w:sz w:val="24"/>
          <w:szCs w:val="24"/>
        </w:rPr>
        <w:t>Основы российского законодательства</w:t>
      </w:r>
    </w:p>
    <w:p w:rsidR="00082DE4" w:rsidRPr="005071E2" w:rsidRDefault="00082DE4" w:rsidP="00082DE4">
      <w:pPr>
        <w:pStyle w:val="a4"/>
        <w:rPr>
          <w:rFonts w:ascii="Times New Roman" w:hAnsi="Times New Roman" w:cs="Times New Roman"/>
          <w:i/>
          <w:sz w:val="24"/>
          <w:szCs w:val="24"/>
        </w:rPr>
      </w:pPr>
      <w:r w:rsidRPr="005071E2">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ситуации определять признаки правонарушения, проступка, преступления;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объяснять на конкретных примерах особенности правового положения и юридической ответственности несовершеннолетних;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082DE4" w:rsidRPr="005071E2" w:rsidRDefault="00082DE4" w:rsidP="00082DE4">
      <w:pPr>
        <w:pStyle w:val="a4"/>
        <w:rPr>
          <w:rFonts w:ascii="Times New Roman" w:hAnsi="Times New Roman" w:cs="Times New Roman"/>
          <w:i/>
          <w:sz w:val="24"/>
          <w:szCs w:val="24"/>
        </w:rPr>
      </w:pPr>
      <w:r w:rsidRPr="005071E2">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оценивать сущность и значение правопорядка и законности, собственный возможный  вклад в их становление и развитие;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осознанно содействовать защите правопорядка в обществе правовыми способами и средствами;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знания и умения для формирования способности к личному самоопределению, самореализации, самоконтролю.</w:t>
      </w:r>
    </w:p>
    <w:p w:rsidR="00082DE4" w:rsidRPr="005071E2" w:rsidRDefault="00082DE4" w:rsidP="00082DE4">
      <w:pPr>
        <w:pStyle w:val="a4"/>
        <w:rPr>
          <w:rFonts w:ascii="Times New Roman" w:hAnsi="Times New Roman" w:cs="Times New Roman"/>
          <w:b/>
          <w:i/>
          <w:sz w:val="24"/>
          <w:szCs w:val="24"/>
        </w:rPr>
      </w:pPr>
      <w:r w:rsidRPr="005071E2">
        <w:rPr>
          <w:rFonts w:ascii="Times New Roman" w:hAnsi="Times New Roman" w:cs="Times New Roman"/>
          <w:b/>
          <w:i/>
          <w:sz w:val="24"/>
          <w:szCs w:val="24"/>
        </w:rPr>
        <w:t>Мир экономики</w:t>
      </w:r>
    </w:p>
    <w:p w:rsidR="00082DE4" w:rsidRPr="005071E2" w:rsidRDefault="00082DE4" w:rsidP="00082DE4">
      <w:pPr>
        <w:pStyle w:val="a4"/>
        <w:rPr>
          <w:rFonts w:ascii="Times New Roman" w:hAnsi="Times New Roman" w:cs="Times New Roman"/>
          <w:i/>
          <w:sz w:val="24"/>
          <w:szCs w:val="24"/>
        </w:rPr>
      </w:pPr>
      <w:r w:rsidRPr="005071E2">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характеризовать механизм рыночного регулирования экономики; анализировать действие рыночных законов, выявлять роль конкуренции;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объяснять роль государства в регулировании рыночной экономики; анализировать структуру бюджета государства;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характеризовать роль денег в экономике; описывать качества современных денег;</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082DE4" w:rsidRPr="005071E2" w:rsidRDefault="00082DE4" w:rsidP="00082DE4">
      <w:pPr>
        <w:pStyle w:val="a4"/>
        <w:rPr>
          <w:rFonts w:ascii="Times New Roman" w:hAnsi="Times New Roman" w:cs="Times New Roman"/>
          <w:i/>
          <w:sz w:val="24"/>
          <w:szCs w:val="24"/>
        </w:rPr>
      </w:pPr>
      <w:r w:rsidRPr="005071E2">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оценивать тенденции экономических изменений в нашем обществе;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выполнять несложные практические задания, основанные на ситуациях, связанных с описанием состояния российской экономики.</w:t>
      </w:r>
    </w:p>
    <w:p w:rsidR="00082DE4" w:rsidRPr="005071E2" w:rsidRDefault="00082DE4" w:rsidP="00082DE4">
      <w:pPr>
        <w:pStyle w:val="a4"/>
        <w:rPr>
          <w:rFonts w:ascii="Times New Roman" w:hAnsi="Times New Roman" w:cs="Times New Roman"/>
          <w:b/>
          <w:i/>
          <w:sz w:val="24"/>
          <w:szCs w:val="24"/>
        </w:rPr>
      </w:pPr>
      <w:r w:rsidRPr="005071E2">
        <w:rPr>
          <w:rFonts w:ascii="Times New Roman" w:hAnsi="Times New Roman" w:cs="Times New Roman"/>
          <w:b/>
          <w:i/>
          <w:sz w:val="24"/>
          <w:szCs w:val="24"/>
        </w:rPr>
        <w:t>Человек в экономических отношениях</w:t>
      </w:r>
    </w:p>
    <w:p w:rsidR="00082DE4" w:rsidRPr="005071E2" w:rsidRDefault="00082DE4" w:rsidP="00082DE4">
      <w:pPr>
        <w:pStyle w:val="a4"/>
        <w:rPr>
          <w:rFonts w:ascii="Times New Roman" w:hAnsi="Times New Roman" w:cs="Times New Roman"/>
          <w:i/>
          <w:sz w:val="24"/>
          <w:szCs w:val="24"/>
        </w:rPr>
      </w:pPr>
      <w:r w:rsidRPr="005071E2">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характеризовать экономику семьи; анализировать структуру семейного бюджета; объяснять роль государства в социальной поддержке населения;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082DE4" w:rsidRPr="005071E2" w:rsidRDefault="00082DE4" w:rsidP="00082DE4">
      <w:pPr>
        <w:pStyle w:val="a4"/>
        <w:rPr>
          <w:rFonts w:ascii="Times New Roman" w:hAnsi="Times New Roman" w:cs="Times New Roman"/>
          <w:i/>
          <w:sz w:val="24"/>
          <w:szCs w:val="24"/>
        </w:rPr>
      </w:pPr>
      <w:r w:rsidRPr="005071E2">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анализировать и оценивать с позиций экономических знаний сложившиеся практики и модели поведения потребителя;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решать с опорой на полученные знания познавательные задачи, отражающие типичные ситуации в экономической сфере деятельности человека;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обосновывать связь профессионализма и жизненного успеха.</w:t>
      </w:r>
    </w:p>
    <w:p w:rsidR="00082DE4" w:rsidRPr="005071E2" w:rsidRDefault="00082DE4" w:rsidP="00082DE4">
      <w:pPr>
        <w:pStyle w:val="a4"/>
        <w:rPr>
          <w:rFonts w:ascii="Times New Roman" w:hAnsi="Times New Roman" w:cs="Times New Roman"/>
          <w:b/>
          <w:i/>
          <w:sz w:val="24"/>
          <w:szCs w:val="24"/>
        </w:rPr>
      </w:pPr>
      <w:r w:rsidRPr="005071E2">
        <w:rPr>
          <w:rFonts w:ascii="Times New Roman" w:hAnsi="Times New Roman" w:cs="Times New Roman"/>
          <w:b/>
          <w:i/>
          <w:sz w:val="24"/>
          <w:szCs w:val="24"/>
        </w:rPr>
        <w:t>Мир социальных отношений</w:t>
      </w:r>
    </w:p>
    <w:p w:rsidR="00082DE4" w:rsidRPr="005071E2" w:rsidRDefault="00082DE4" w:rsidP="00082DE4">
      <w:pPr>
        <w:pStyle w:val="a4"/>
        <w:rPr>
          <w:rFonts w:ascii="Times New Roman" w:hAnsi="Times New Roman" w:cs="Times New Roman"/>
          <w:i/>
          <w:sz w:val="24"/>
          <w:szCs w:val="24"/>
        </w:rPr>
      </w:pPr>
      <w:r w:rsidRPr="005071E2">
        <w:rPr>
          <w:rFonts w:ascii="Times New Roman" w:hAnsi="Times New Roman" w:cs="Times New Roman"/>
          <w:i/>
          <w:sz w:val="24"/>
          <w:szCs w:val="24"/>
        </w:rPr>
        <w:t xml:space="preserve">Выпускник научится: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описывать социальную структуру в обществах разного типа, характеризовать основные социальные общности и группы;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характеризовать основные социальные группы российского общества, распознавать их сущностные признаки, характеризовать ведущие направления социальной политики Российского государства;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характеризовать собственные социальные роли;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называть, характеризовать, раскрывать на конкретных примерах основные функции семьи в обществе;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ее и использовать для решения задач;</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использовать социальную информацию, представленную совокупностью статистических данных, отражающих социальный состав и социальную динамику общества. </w:t>
      </w:r>
    </w:p>
    <w:p w:rsidR="00082DE4" w:rsidRPr="005071E2" w:rsidRDefault="00082DE4" w:rsidP="00082DE4">
      <w:pPr>
        <w:pStyle w:val="a4"/>
        <w:rPr>
          <w:rFonts w:ascii="Times New Roman" w:hAnsi="Times New Roman" w:cs="Times New Roman"/>
          <w:i/>
          <w:sz w:val="24"/>
          <w:szCs w:val="24"/>
        </w:rPr>
      </w:pPr>
      <w:r w:rsidRPr="005071E2">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использовать понятия «равенство» и «социальная справедливость» с позиций историзма;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ориентироваться в потоке информации, относящейся к вопросам социальной структуры и социальных отношений в современном обществе;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адекватно понимать информацию, относящуюся к социальной сфере общества, получаемую из различных источников;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проводить несложные социологические исследования.</w:t>
      </w:r>
    </w:p>
    <w:p w:rsidR="00082DE4" w:rsidRPr="005071E2" w:rsidRDefault="00082DE4" w:rsidP="00082DE4">
      <w:pPr>
        <w:pStyle w:val="a4"/>
        <w:rPr>
          <w:rFonts w:ascii="Times New Roman" w:hAnsi="Times New Roman" w:cs="Times New Roman"/>
          <w:b/>
          <w:i/>
          <w:sz w:val="24"/>
          <w:szCs w:val="24"/>
        </w:rPr>
      </w:pPr>
      <w:r w:rsidRPr="005071E2">
        <w:rPr>
          <w:rFonts w:ascii="Times New Roman" w:hAnsi="Times New Roman" w:cs="Times New Roman"/>
          <w:b/>
          <w:i/>
          <w:sz w:val="24"/>
          <w:szCs w:val="24"/>
        </w:rPr>
        <w:t>Политическая жизнь общества</w:t>
      </w:r>
    </w:p>
    <w:p w:rsidR="00082DE4" w:rsidRPr="005071E2" w:rsidRDefault="00082DE4" w:rsidP="00082DE4">
      <w:pPr>
        <w:pStyle w:val="a4"/>
        <w:rPr>
          <w:rFonts w:ascii="Times New Roman" w:hAnsi="Times New Roman" w:cs="Times New Roman"/>
          <w:i/>
          <w:sz w:val="24"/>
          <w:szCs w:val="24"/>
        </w:rPr>
      </w:pPr>
      <w:r w:rsidRPr="005071E2">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характеризовать и сравнивать различные типы политических режимов, обосновывать преимущества демократического политического устройства;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описывать основные признаки и формы государства, конкретизировать их на примерах прошлого и современности.</w:t>
      </w:r>
    </w:p>
    <w:p w:rsidR="00082DE4" w:rsidRPr="005071E2" w:rsidRDefault="00082DE4" w:rsidP="00082DE4">
      <w:pPr>
        <w:pStyle w:val="a4"/>
        <w:rPr>
          <w:rFonts w:ascii="Times New Roman" w:hAnsi="Times New Roman" w:cs="Times New Roman"/>
          <w:i/>
          <w:sz w:val="24"/>
          <w:szCs w:val="24"/>
        </w:rPr>
      </w:pPr>
      <w:r w:rsidRPr="005071E2">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характеризовать базовые черты избирательной системы в нашем обществе, основные проявления роли избирателя,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осознавать значение гражданской активности и патриотической позиции в укреплении нашего государства,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соотносить различные оценки политических событий и процессов и делать обоснованные выводы.</w:t>
      </w:r>
    </w:p>
    <w:p w:rsidR="00082DE4" w:rsidRPr="005071E2" w:rsidRDefault="00082DE4" w:rsidP="00082DE4">
      <w:pPr>
        <w:pStyle w:val="a4"/>
        <w:rPr>
          <w:rFonts w:ascii="Times New Roman" w:hAnsi="Times New Roman" w:cs="Times New Roman"/>
          <w:b/>
          <w:i/>
          <w:sz w:val="24"/>
          <w:szCs w:val="24"/>
        </w:rPr>
      </w:pPr>
      <w:r w:rsidRPr="005071E2">
        <w:rPr>
          <w:rFonts w:ascii="Times New Roman" w:hAnsi="Times New Roman" w:cs="Times New Roman"/>
          <w:b/>
          <w:i/>
          <w:sz w:val="24"/>
          <w:szCs w:val="24"/>
        </w:rPr>
        <w:t>Культурно-информационная среда общественной жизни</w:t>
      </w:r>
    </w:p>
    <w:p w:rsidR="00082DE4" w:rsidRPr="005071E2" w:rsidRDefault="00082DE4" w:rsidP="00082DE4">
      <w:pPr>
        <w:pStyle w:val="a4"/>
        <w:rPr>
          <w:rFonts w:ascii="Times New Roman" w:hAnsi="Times New Roman" w:cs="Times New Roman"/>
          <w:i/>
          <w:sz w:val="24"/>
          <w:szCs w:val="24"/>
        </w:rPr>
      </w:pPr>
      <w:r w:rsidRPr="005071E2">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характеризовать развитие отдельных областей и форм культуры, выражать свое мнение о явлениях культуры;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характеризовать различные средства массовой информации;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находить и извлекать социальную информацию о достижениях и проблемах развития культуры из адаптированных источников различного типа;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описывать духовные ценности российского народа и выражать собственное отношение к ним.</w:t>
      </w:r>
    </w:p>
    <w:p w:rsidR="00082DE4" w:rsidRPr="005071E2" w:rsidRDefault="00082DE4" w:rsidP="00082DE4">
      <w:pPr>
        <w:pStyle w:val="a4"/>
        <w:rPr>
          <w:rFonts w:ascii="Times New Roman" w:hAnsi="Times New Roman" w:cs="Times New Roman"/>
          <w:i/>
          <w:sz w:val="24"/>
          <w:szCs w:val="24"/>
        </w:rPr>
      </w:pPr>
      <w:r w:rsidRPr="005071E2">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описывать процессы создания, сохранения, трансляции и усвоения достижений культуры;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характеризовать основные направления развития отечественной культуры в современных условиях;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осуществлять рефлексию своих ценностей.</w:t>
      </w:r>
    </w:p>
    <w:p w:rsidR="00082DE4" w:rsidRPr="005071E2" w:rsidRDefault="00082DE4" w:rsidP="00082DE4">
      <w:pPr>
        <w:pStyle w:val="a4"/>
        <w:rPr>
          <w:rFonts w:ascii="Times New Roman" w:hAnsi="Times New Roman" w:cs="Times New Roman"/>
          <w:b/>
          <w:i/>
          <w:sz w:val="24"/>
          <w:szCs w:val="24"/>
        </w:rPr>
      </w:pPr>
      <w:r w:rsidRPr="005071E2">
        <w:rPr>
          <w:rFonts w:ascii="Times New Roman" w:hAnsi="Times New Roman" w:cs="Times New Roman"/>
          <w:b/>
          <w:i/>
          <w:sz w:val="24"/>
          <w:szCs w:val="24"/>
        </w:rPr>
        <w:t>Человек в меняющемся обществе</w:t>
      </w:r>
    </w:p>
    <w:p w:rsidR="00082DE4" w:rsidRPr="005071E2" w:rsidRDefault="00082DE4" w:rsidP="00082DE4">
      <w:pPr>
        <w:pStyle w:val="a4"/>
        <w:rPr>
          <w:rFonts w:ascii="Times New Roman" w:hAnsi="Times New Roman" w:cs="Times New Roman"/>
          <w:i/>
          <w:sz w:val="24"/>
          <w:szCs w:val="24"/>
        </w:rPr>
      </w:pPr>
      <w:r w:rsidRPr="005071E2">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характеризовать явление ускорения социального развития;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объяснять необходимость непрерывного образования в современных условиях;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учитывать общественные потребности при выборе направления своей будущей профессиональной деятельности.</w:t>
      </w:r>
    </w:p>
    <w:p w:rsidR="00082DE4" w:rsidRPr="005071E2" w:rsidRDefault="00082DE4" w:rsidP="00082DE4">
      <w:pPr>
        <w:pStyle w:val="a4"/>
        <w:rPr>
          <w:rFonts w:ascii="Times New Roman" w:hAnsi="Times New Roman" w:cs="Times New Roman"/>
          <w:i/>
          <w:sz w:val="24"/>
          <w:szCs w:val="24"/>
        </w:rPr>
      </w:pPr>
      <w:r w:rsidRPr="005071E2">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критически воспринимать сообщения и рекламу в СМИ и Интернете о таких направлениях массовой культуры как шоу-бизнес и мода;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оценивать роль спорта и спортивных достижений в контексте современной общественной жизни;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выражать и обосновывать собственную позицию по актуальным проблемам молодежи.</w:t>
      </w:r>
    </w:p>
    <w:p w:rsidR="00082DE4" w:rsidRPr="005071E2" w:rsidRDefault="00082DE4" w:rsidP="00082DE4">
      <w:pPr>
        <w:pStyle w:val="a4"/>
        <w:rPr>
          <w:rFonts w:ascii="Times New Roman" w:hAnsi="Times New Roman" w:cs="Times New Roman"/>
          <w:b/>
          <w:sz w:val="24"/>
          <w:szCs w:val="24"/>
        </w:rPr>
      </w:pPr>
      <w:bookmarkStart w:id="79" w:name="_Toc401651558"/>
      <w:r w:rsidRPr="005071E2">
        <w:rPr>
          <w:rFonts w:ascii="Times New Roman" w:hAnsi="Times New Roman" w:cs="Times New Roman"/>
          <w:b/>
          <w:sz w:val="24"/>
          <w:szCs w:val="24"/>
        </w:rPr>
        <w:t>2.6. География</w:t>
      </w:r>
      <w:bookmarkEnd w:id="79"/>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результате изучения курса географии выпускники основной школы получат возможность на базе комплексных социально-ориентированных знаний о Земле как о планете людей, познании основ географических закономерностей развития природы, размещения населения и территориальной организации хозяйства, проблем взаимодействия природы и общества сформировать мировоззренческое целостное восприятие мира как иерархии возникающих и развивающихся по определенным законам природно-общественных территориальных систем.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Они приобретут опыт использования географических знаний и умений в повседневной жизни для объяснения, оценки и прогнозирования разнообразных природных, социально-экономических и экологических процессов, адаптации к условиям окружающей среды и обеспечения безопасности жизнедеятельности, экологически сообразного проведения в окружающей среде.</w:t>
      </w:r>
    </w:p>
    <w:p w:rsidR="00082DE4" w:rsidRPr="005071E2" w:rsidRDefault="00082DE4" w:rsidP="00082DE4">
      <w:pPr>
        <w:pStyle w:val="a4"/>
        <w:rPr>
          <w:rFonts w:ascii="Times New Roman" w:hAnsi="Times New Roman" w:cs="Times New Roman"/>
          <w:b/>
          <w:i/>
          <w:sz w:val="24"/>
          <w:szCs w:val="24"/>
        </w:rPr>
      </w:pPr>
      <w:bookmarkStart w:id="80" w:name="_Toc401651559"/>
      <w:r w:rsidRPr="005071E2">
        <w:rPr>
          <w:rFonts w:ascii="Times New Roman" w:hAnsi="Times New Roman" w:cs="Times New Roman"/>
          <w:b/>
          <w:i/>
          <w:sz w:val="24"/>
          <w:szCs w:val="24"/>
        </w:rPr>
        <w:lastRenderedPageBreak/>
        <w:t>Источники географической информации</w:t>
      </w:r>
      <w:bookmarkEnd w:id="80"/>
    </w:p>
    <w:p w:rsidR="00082DE4" w:rsidRPr="005071E2" w:rsidRDefault="00082DE4" w:rsidP="00082DE4">
      <w:pPr>
        <w:pStyle w:val="a4"/>
        <w:rPr>
          <w:rFonts w:ascii="Times New Roman" w:hAnsi="Times New Roman" w:cs="Times New Roman"/>
          <w:i/>
          <w:sz w:val="24"/>
          <w:szCs w:val="24"/>
        </w:rPr>
      </w:pPr>
      <w:r w:rsidRPr="005071E2">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пользоваться источниками географической информации (текстовыми, статистическими, картографическими, видео- и фотоизображениями, компьютерными базами данных) для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нахождения информации, позволяющей описывать, сравнивать и характеризовать географические объекты, процессы и явления,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выявления недостающей, взаимодополняющей, противоречивой географическую информацию;</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объяснение географических явлений и процессов (их свойств, условий протекания и географических различий);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расчет количественных показателей, характеризующих географические объекты, явления и процессы;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составление простейших географических прогнозов;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принятие решений, основанных на сопоставлении, сравнении и/или оценке географической информации;</w:t>
      </w:r>
    </w:p>
    <w:p w:rsidR="00082DE4" w:rsidRPr="005071E2" w:rsidRDefault="00082DE4" w:rsidP="00082DE4">
      <w:pPr>
        <w:pStyle w:val="a4"/>
        <w:rPr>
          <w:rFonts w:ascii="Times New Roman" w:hAnsi="Times New Roman" w:cs="Times New Roman"/>
          <w:i/>
          <w:sz w:val="24"/>
          <w:szCs w:val="24"/>
        </w:rPr>
      </w:pPr>
      <w:r w:rsidRPr="005071E2">
        <w:rPr>
          <w:rFonts w:ascii="Times New Roman" w:hAnsi="Times New Roman" w:cs="Times New Roman"/>
          <w:i/>
          <w:sz w:val="24"/>
          <w:szCs w:val="24"/>
        </w:rPr>
        <w:t>Выпускник получит возможность научиться</w:t>
      </w:r>
      <w:r w:rsidR="005071E2">
        <w:rPr>
          <w:rFonts w:ascii="Times New Roman" w:hAnsi="Times New Roman" w:cs="Times New Roman"/>
          <w:i/>
          <w:sz w:val="24"/>
          <w:szCs w:val="24"/>
        </w:rPr>
        <w:t>:</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ориентироваться на местности при помощи топографических карт и современных навигационных приборов;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читать космические снимки и аэрофотоснимки, планы местности и географические карты;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строить простые планы местности;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создавать простейшие географические карты различного содержания;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моделировать географические объекты и явления при помощи компьютерных программ.</w:t>
      </w:r>
    </w:p>
    <w:p w:rsidR="00082DE4" w:rsidRPr="005071E2" w:rsidRDefault="00082DE4" w:rsidP="00082DE4">
      <w:pPr>
        <w:pStyle w:val="a4"/>
        <w:rPr>
          <w:rFonts w:ascii="Times New Roman" w:hAnsi="Times New Roman" w:cs="Times New Roman"/>
          <w:b/>
          <w:i/>
          <w:sz w:val="24"/>
          <w:szCs w:val="24"/>
        </w:rPr>
      </w:pPr>
      <w:bookmarkStart w:id="81" w:name="_Toc401651560"/>
      <w:r w:rsidRPr="005071E2">
        <w:rPr>
          <w:rFonts w:ascii="Times New Roman" w:hAnsi="Times New Roman" w:cs="Times New Roman"/>
          <w:b/>
          <w:i/>
          <w:sz w:val="24"/>
          <w:szCs w:val="24"/>
        </w:rPr>
        <w:t>Природа Земли и человек</w:t>
      </w:r>
      <w:bookmarkEnd w:id="81"/>
    </w:p>
    <w:p w:rsidR="00082DE4" w:rsidRPr="005071E2" w:rsidRDefault="00082DE4" w:rsidP="00082DE4">
      <w:pPr>
        <w:pStyle w:val="a4"/>
        <w:rPr>
          <w:rFonts w:ascii="Times New Roman" w:hAnsi="Times New Roman" w:cs="Times New Roman"/>
          <w:i/>
          <w:sz w:val="24"/>
          <w:szCs w:val="24"/>
        </w:rPr>
      </w:pPr>
      <w:r w:rsidRPr="005071E2">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082DE4" w:rsidRPr="005071E2" w:rsidRDefault="00082DE4" w:rsidP="00082DE4">
      <w:pPr>
        <w:pStyle w:val="a4"/>
        <w:rPr>
          <w:rFonts w:ascii="Times New Roman" w:hAnsi="Times New Roman" w:cs="Times New Roman"/>
          <w:i/>
          <w:sz w:val="24"/>
          <w:szCs w:val="24"/>
        </w:rPr>
      </w:pPr>
      <w:r w:rsidRPr="005071E2">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082DE4" w:rsidRPr="005071E2" w:rsidRDefault="00082DE4" w:rsidP="00082DE4">
      <w:pPr>
        <w:pStyle w:val="a4"/>
        <w:rPr>
          <w:rFonts w:ascii="Times New Roman" w:hAnsi="Times New Roman" w:cs="Times New Roman"/>
          <w:b/>
          <w:i/>
          <w:sz w:val="24"/>
          <w:szCs w:val="24"/>
        </w:rPr>
      </w:pPr>
      <w:r w:rsidRPr="005071E2">
        <w:rPr>
          <w:rFonts w:ascii="Times New Roman" w:hAnsi="Times New Roman" w:cs="Times New Roman"/>
          <w:b/>
          <w:i/>
          <w:sz w:val="24"/>
          <w:szCs w:val="24"/>
        </w:rPr>
        <w:t>Население Земли</w:t>
      </w:r>
    </w:p>
    <w:p w:rsidR="00082DE4" w:rsidRPr="005071E2" w:rsidRDefault="00082DE4" w:rsidP="00082DE4">
      <w:pPr>
        <w:pStyle w:val="a4"/>
        <w:rPr>
          <w:rFonts w:ascii="Times New Roman" w:hAnsi="Times New Roman" w:cs="Times New Roman"/>
          <w:i/>
          <w:sz w:val="24"/>
          <w:szCs w:val="24"/>
        </w:rPr>
      </w:pPr>
      <w:r w:rsidRPr="005071E2">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082DE4" w:rsidRPr="005071E2" w:rsidRDefault="00082DE4" w:rsidP="00082DE4">
      <w:pPr>
        <w:pStyle w:val="a4"/>
        <w:rPr>
          <w:rFonts w:ascii="Times New Roman" w:hAnsi="Times New Roman" w:cs="Times New Roman"/>
          <w:i/>
          <w:sz w:val="24"/>
          <w:szCs w:val="24"/>
        </w:rPr>
      </w:pPr>
      <w:r w:rsidRPr="005071E2">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приводить примеры, показывающие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самостоятельно проводить по разным источникам информации исследование, связанное с изучением населения.</w:t>
      </w:r>
    </w:p>
    <w:p w:rsidR="00082DE4" w:rsidRPr="005071E2" w:rsidRDefault="00082DE4" w:rsidP="00082DE4">
      <w:pPr>
        <w:pStyle w:val="a4"/>
        <w:rPr>
          <w:rFonts w:ascii="Times New Roman" w:hAnsi="Times New Roman" w:cs="Times New Roman"/>
          <w:b/>
          <w:i/>
          <w:sz w:val="24"/>
          <w:szCs w:val="24"/>
        </w:rPr>
      </w:pPr>
      <w:r w:rsidRPr="005071E2">
        <w:rPr>
          <w:rFonts w:ascii="Times New Roman" w:hAnsi="Times New Roman" w:cs="Times New Roman"/>
          <w:b/>
          <w:i/>
          <w:sz w:val="24"/>
          <w:szCs w:val="24"/>
        </w:rPr>
        <w:t>Материки, океаны и страны</w:t>
      </w:r>
    </w:p>
    <w:p w:rsidR="00082DE4" w:rsidRPr="005071E2" w:rsidRDefault="00082DE4" w:rsidP="00082DE4">
      <w:pPr>
        <w:pStyle w:val="a4"/>
        <w:rPr>
          <w:rFonts w:ascii="Times New Roman" w:hAnsi="Times New Roman" w:cs="Times New Roman"/>
          <w:i/>
          <w:sz w:val="24"/>
          <w:szCs w:val="24"/>
        </w:rPr>
      </w:pPr>
      <w:r w:rsidRPr="005071E2">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bookmarkStart w:id="82" w:name="_Toc401651561"/>
      <w:r w:rsidRPr="00082DE4">
        <w:rPr>
          <w:rFonts w:ascii="Times New Roman" w:hAnsi="Times New Roman" w:cs="Times New Roman"/>
          <w:sz w:val="24"/>
          <w:szCs w:val="24"/>
        </w:rPr>
        <w:t>описывать по карте положение и взаиморасположение географических объектов;</w:t>
      </w:r>
      <w:bookmarkEnd w:id="82"/>
    </w:p>
    <w:p w:rsidR="00082DE4" w:rsidRPr="00082DE4" w:rsidRDefault="00082DE4" w:rsidP="00082DE4">
      <w:pPr>
        <w:pStyle w:val="a4"/>
        <w:rPr>
          <w:rFonts w:ascii="Times New Roman" w:hAnsi="Times New Roman" w:cs="Times New Roman"/>
          <w:sz w:val="24"/>
          <w:szCs w:val="24"/>
        </w:rPr>
      </w:pPr>
      <w:bookmarkStart w:id="83" w:name="_Toc401651562"/>
      <w:r w:rsidRPr="00082DE4">
        <w:rPr>
          <w:rFonts w:ascii="Times New Roman" w:hAnsi="Times New Roman" w:cs="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bookmarkEnd w:id="83"/>
    </w:p>
    <w:p w:rsidR="00082DE4" w:rsidRPr="00082DE4" w:rsidRDefault="00082DE4" w:rsidP="00082DE4">
      <w:pPr>
        <w:pStyle w:val="a4"/>
        <w:rPr>
          <w:rFonts w:ascii="Times New Roman" w:hAnsi="Times New Roman" w:cs="Times New Roman"/>
          <w:sz w:val="24"/>
          <w:szCs w:val="24"/>
        </w:rPr>
      </w:pPr>
      <w:bookmarkStart w:id="84" w:name="_Toc401651563"/>
      <w:r w:rsidRPr="00082DE4">
        <w:rPr>
          <w:rFonts w:ascii="Times New Roman" w:hAnsi="Times New Roman" w:cs="Times New Roman"/>
          <w:sz w:val="24"/>
          <w:szCs w:val="24"/>
        </w:rPr>
        <w:t>сравнивать особенности природы и населения, материальной и духовной культуры регионов и отдельных стран;</w:t>
      </w:r>
      <w:bookmarkEnd w:id="84"/>
    </w:p>
    <w:p w:rsidR="00082DE4" w:rsidRPr="00082DE4" w:rsidRDefault="00082DE4" w:rsidP="00082DE4">
      <w:pPr>
        <w:pStyle w:val="a4"/>
        <w:rPr>
          <w:rFonts w:ascii="Times New Roman" w:hAnsi="Times New Roman" w:cs="Times New Roman"/>
          <w:sz w:val="24"/>
          <w:szCs w:val="24"/>
        </w:rPr>
      </w:pPr>
      <w:bookmarkStart w:id="85" w:name="_Toc401651564"/>
      <w:r w:rsidRPr="00082DE4">
        <w:rPr>
          <w:rFonts w:ascii="Times New Roman" w:hAnsi="Times New Roman" w:cs="Times New Roman"/>
          <w:sz w:val="24"/>
          <w:szCs w:val="24"/>
        </w:rPr>
        <w:t>объяснять особенности компонентов природы отдельных территорий;</w:t>
      </w:r>
      <w:bookmarkEnd w:id="85"/>
    </w:p>
    <w:p w:rsidR="00082DE4" w:rsidRPr="00082DE4" w:rsidRDefault="00082DE4" w:rsidP="00082DE4">
      <w:pPr>
        <w:pStyle w:val="a4"/>
        <w:rPr>
          <w:rFonts w:ascii="Times New Roman" w:hAnsi="Times New Roman" w:cs="Times New Roman"/>
          <w:sz w:val="24"/>
          <w:szCs w:val="24"/>
        </w:rPr>
      </w:pPr>
      <w:bookmarkStart w:id="86" w:name="_Toc401651565"/>
      <w:r w:rsidRPr="00082DE4">
        <w:rPr>
          <w:rFonts w:ascii="Times New Roman" w:hAnsi="Times New Roman" w:cs="Times New Roman"/>
          <w:sz w:val="24"/>
          <w:szCs w:val="24"/>
        </w:rPr>
        <w:t>оценивать особенности взаимодействия природы и общества в пределах отдельных территорий;</w:t>
      </w:r>
      <w:bookmarkEnd w:id="86"/>
    </w:p>
    <w:p w:rsidR="00082DE4" w:rsidRPr="00082DE4" w:rsidRDefault="00082DE4" w:rsidP="00082DE4">
      <w:pPr>
        <w:pStyle w:val="a4"/>
        <w:rPr>
          <w:rFonts w:ascii="Times New Roman" w:hAnsi="Times New Roman" w:cs="Times New Roman"/>
          <w:sz w:val="24"/>
          <w:szCs w:val="24"/>
        </w:rPr>
      </w:pPr>
      <w:bookmarkStart w:id="87" w:name="_Toc401651566"/>
      <w:r w:rsidRPr="00082DE4">
        <w:rPr>
          <w:rFonts w:ascii="Times New Roman" w:hAnsi="Times New Roman" w:cs="Times New Roman"/>
          <w:sz w:val="24"/>
          <w:szCs w:val="24"/>
        </w:rPr>
        <w:t>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bookmarkEnd w:id="87"/>
    </w:p>
    <w:p w:rsidR="00082DE4" w:rsidRPr="00FF2749" w:rsidRDefault="00082DE4" w:rsidP="00082DE4">
      <w:pPr>
        <w:pStyle w:val="a4"/>
        <w:rPr>
          <w:rFonts w:ascii="Times New Roman" w:hAnsi="Times New Roman" w:cs="Times New Roman"/>
          <w:i/>
          <w:sz w:val="24"/>
          <w:szCs w:val="24"/>
        </w:rPr>
      </w:pPr>
      <w:r w:rsidRPr="00FF2749">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выдвигать гипотезы о связях и закономерностях событий, процессов, объектов, происходящих в географической оболочке;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сопоставлять существующие в науке точки зрения о причинах происходящих глобальных изменений климата;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оценить положительные и негативные последствия глобальных изменений климата для отдельных регионов и стран;</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082DE4" w:rsidRPr="00FF2749" w:rsidRDefault="00082DE4" w:rsidP="00082DE4">
      <w:pPr>
        <w:pStyle w:val="a4"/>
        <w:rPr>
          <w:rFonts w:ascii="Times New Roman" w:hAnsi="Times New Roman" w:cs="Times New Roman"/>
          <w:b/>
          <w:i/>
          <w:sz w:val="24"/>
          <w:szCs w:val="24"/>
        </w:rPr>
      </w:pPr>
      <w:bookmarkStart w:id="88" w:name="_Toc401651567"/>
      <w:r w:rsidRPr="00FF2749">
        <w:rPr>
          <w:rFonts w:ascii="Times New Roman" w:hAnsi="Times New Roman" w:cs="Times New Roman"/>
          <w:b/>
          <w:i/>
          <w:sz w:val="24"/>
          <w:szCs w:val="24"/>
        </w:rPr>
        <w:t>Особенности географического положения России</w:t>
      </w:r>
      <w:bookmarkEnd w:id="88"/>
    </w:p>
    <w:p w:rsidR="00082DE4" w:rsidRPr="00FF2749" w:rsidRDefault="00082DE4" w:rsidP="00082DE4">
      <w:pPr>
        <w:pStyle w:val="a4"/>
        <w:rPr>
          <w:rFonts w:ascii="Times New Roman" w:hAnsi="Times New Roman" w:cs="Times New Roman"/>
          <w:i/>
          <w:sz w:val="24"/>
          <w:szCs w:val="24"/>
        </w:rPr>
      </w:pPr>
      <w:r w:rsidRPr="00FF2749">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082DE4" w:rsidRPr="00FF2749" w:rsidRDefault="00082DE4" w:rsidP="00082DE4">
      <w:pPr>
        <w:pStyle w:val="a4"/>
        <w:rPr>
          <w:rFonts w:ascii="Times New Roman" w:hAnsi="Times New Roman" w:cs="Times New Roman"/>
          <w:i/>
          <w:sz w:val="24"/>
          <w:szCs w:val="24"/>
        </w:rPr>
      </w:pPr>
      <w:r w:rsidRPr="00FF2749">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082DE4" w:rsidRPr="00FF2749" w:rsidRDefault="00082DE4" w:rsidP="00082DE4">
      <w:pPr>
        <w:pStyle w:val="a4"/>
        <w:rPr>
          <w:rFonts w:ascii="Times New Roman" w:hAnsi="Times New Roman" w:cs="Times New Roman"/>
          <w:b/>
          <w:i/>
          <w:sz w:val="24"/>
          <w:szCs w:val="24"/>
        </w:rPr>
      </w:pPr>
      <w:bookmarkStart w:id="89" w:name="_Toc401651568"/>
      <w:r w:rsidRPr="00FF2749">
        <w:rPr>
          <w:rFonts w:ascii="Times New Roman" w:hAnsi="Times New Roman" w:cs="Times New Roman"/>
          <w:b/>
          <w:i/>
          <w:sz w:val="24"/>
          <w:szCs w:val="24"/>
        </w:rPr>
        <w:t>Природа России</w:t>
      </w:r>
      <w:bookmarkEnd w:id="89"/>
    </w:p>
    <w:p w:rsidR="00082DE4" w:rsidRPr="00FF2749" w:rsidRDefault="00082DE4" w:rsidP="00082DE4">
      <w:pPr>
        <w:pStyle w:val="a4"/>
        <w:rPr>
          <w:rFonts w:ascii="Times New Roman" w:hAnsi="Times New Roman" w:cs="Times New Roman"/>
          <w:i/>
          <w:sz w:val="24"/>
          <w:szCs w:val="24"/>
        </w:rPr>
      </w:pPr>
      <w:r w:rsidRPr="00FF2749">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различать географические процессы и явления, определяющие особенности природы страны и отдельных регионов;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сравнивать особенности природы отдельных регионов страны;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оценивать особенности взаимодействия природы и общества в пределах отдельных территорий;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описывать положение на карте положение и взаиморасположение географических объектов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объяснять особенности компонентов природы отдельных частей страны;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оценивать природные условия и обеспеченность природными ресурсами отдельных территорий России;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rsidR="00082DE4" w:rsidRPr="00FF2749" w:rsidRDefault="00082DE4" w:rsidP="00082DE4">
      <w:pPr>
        <w:pStyle w:val="a4"/>
        <w:rPr>
          <w:rFonts w:ascii="Times New Roman" w:hAnsi="Times New Roman" w:cs="Times New Roman"/>
          <w:i/>
          <w:sz w:val="24"/>
          <w:szCs w:val="24"/>
        </w:rPr>
      </w:pPr>
      <w:r w:rsidRPr="00FF2749">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оценивать возможные последствия изменений климата отдельных территорий страны, связанных с глобальными изменениями климата;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делать прогнозы трансформации географических систем и комплексов в результате изменения их компонентов.</w:t>
      </w:r>
    </w:p>
    <w:p w:rsidR="00082DE4" w:rsidRPr="00FF2749" w:rsidRDefault="00082DE4" w:rsidP="00082DE4">
      <w:pPr>
        <w:pStyle w:val="a4"/>
        <w:rPr>
          <w:rFonts w:ascii="Times New Roman" w:hAnsi="Times New Roman" w:cs="Times New Roman"/>
          <w:b/>
          <w:i/>
          <w:sz w:val="24"/>
          <w:szCs w:val="24"/>
        </w:rPr>
      </w:pPr>
      <w:bookmarkStart w:id="90" w:name="_Toc401651569"/>
      <w:r w:rsidRPr="00FF2749">
        <w:rPr>
          <w:rFonts w:ascii="Times New Roman" w:hAnsi="Times New Roman" w:cs="Times New Roman"/>
          <w:b/>
          <w:i/>
          <w:sz w:val="24"/>
          <w:szCs w:val="24"/>
        </w:rPr>
        <w:t>Население России</w:t>
      </w:r>
      <w:bookmarkEnd w:id="90"/>
    </w:p>
    <w:p w:rsidR="00082DE4" w:rsidRPr="00FF2749" w:rsidRDefault="00082DE4" w:rsidP="00082DE4">
      <w:pPr>
        <w:pStyle w:val="a4"/>
        <w:rPr>
          <w:rFonts w:ascii="Times New Roman" w:hAnsi="Times New Roman" w:cs="Times New Roman"/>
          <w:i/>
          <w:sz w:val="24"/>
          <w:szCs w:val="24"/>
        </w:rPr>
      </w:pPr>
      <w:r w:rsidRPr="00FF2749">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082DE4" w:rsidRPr="00FF2749" w:rsidRDefault="00082DE4" w:rsidP="00082DE4">
      <w:pPr>
        <w:pStyle w:val="a4"/>
        <w:rPr>
          <w:rFonts w:ascii="Times New Roman" w:hAnsi="Times New Roman" w:cs="Times New Roman"/>
          <w:i/>
          <w:sz w:val="24"/>
          <w:szCs w:val="24"/>
        </w:rPr>
      </w:pPr>
      <w:r w:rsidRPr="00FF2749">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оценивать ситуацию на рынке труда и ее динамику.</w:t>
      </w:r>
    </w:p>
    <w:p w:rsidR="00082DE4" w:rsidRPr="00FF2749" w:rsidRDefault="00082DE4" w:rsidP="00082DE4">
      <w:pPr>
        <w:pStyle w:val="a4"/>
        <w:rPr>
          <w:rFonts w:ascii="Times New Roman" w:hAnsi="Times New Roman" w:cs="Times New Roman"/>
          <w:b/>
          <w:i/>
          <w:sz w:val="24"/>
          <w:szCs w:val="24"/>
        </w:rPr>
      </w:pPr>
      <w:bookmarkStart w:id="91" w:name="_Toc401651570"/>
      <w:r w:rsidRPr="00FF2749">
        <w:rPr>
          <w:rFonts w:ascii="Times New Roman" w:hAnsi="Times New Roman" w:cs="Times New Roman"/>
          <w:b/>
          <w:i/>
          <w:sz w:val="24"/>
          <w:szCs w:val="24"/>
        </w:rPr>
        <w:t>Хозяйство России</w:t>
      </w:r>
      <w:bookmarkEnd w:id="91"/>
    </w:p>
    <w:p w:rsidR="00082DE4" w:rsidRPr="00FF2749" w:rsidRDefault="00082DE4" w:rsidP="00082DE4">
      <w:pPr>
        <w:pStyle w:val="a4"/>
        <w:rPr>
          <w:rFonts w:ascii="Times New Roman" w:hAnsi="Times New Roman" w:cs="Times New Roman"/>
          <w:i/>
          <w:sz w:val="24"/>
          <w:szCs w:val="24"/>
        </w:rPr>
      </w:pPr>
      <w:r w:rsidRPr="00FF2749">
        <w:rPr>
          <w:rFonts w:ascii="Times New Roman" w:hAnsi="Times New Roman" w:cs="Times New Roman"/>
          <w:i/>
          <w:sz w:val="24"/>
          <w:szCs w:val="24"/>
        </w:rPr>
        <w:t xml:space="preserve">Выпускник научится: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различать (распознавать) показатели, характеризующие отраслевую и территориальную структуру хозяйства;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из реальной жизни, в том числе для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объяснения особенностей отраслевой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решения задач (расчёт показателей эффективности производства (себестоимость) и принятие решений об эффективности размещения производства).</w:t>
      </w:r>
    </w:p>
    <w:p w:rsidR="00082DE4" w:rsidRPr="00FF2749" w:rsidRDefault="00082DE4" w:rsidP="00082DE4">
      <w:pPr>
        <w:pStyle w:val="a4"/>
        <w:rPr>
          <w:rFonts w:ascii="Times New Roman" w:hAnsi="Times New Roman" w:cs="Times New Roman"/>
          <w:i/>
          <w:sz w:val="24"/>
          <w:szCs w:val="24"/>
        </w:rPr>
      </w:pPr>
      <w:r w:rsidRPr="00FF2749">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обосновывать возможные пути решения проблем развития хозяйства России.</w:t>
      </w:r>
    </w:p>
    <w:p w:rsidR="00082DE4" w:rsidRPr="00FF2749" w:rsidRDefault="00082DE4" w:rsidP="00082DE4">
      <w:pPr>
        <w:pStyle w:val="a4"/>
        <w:rPr>
          <w:rFonts w:ascii="Times New Roman" w:hAnsi="Times New Roman" w:cs="Times New Roman"/>
          <w:b/>
          <w:i/>
          <w:sz w:val="24"/>
          <w:szCs w:val="24"/>
        </w:rPr>
      </w:pPr>
      <w:bookmarkStart w:id="92" w:name="_Toc401651571"/>
      <w:r w:rsidRPr="00FF2749">
        <w:rPr>
          <w:rFonts w:ascii="Times New Roman" w:hAnsi="Times New Roman" w:cs="Times New Roman"/>
          <w:b/>
          <w:i/>
          <w:sz w:val="24"/>
          <w:szCs w:val="24"/>
        </w:rPr>
        <w:t>Районы России</w:t>
      </w:r>
      <w:bookmarkEnd w:id="92"/>
    </w:p>
    <w:p w:rsidR="00082DE4" w:rsidRPr="00FF2749" w:rsidRDefault="00082DE4" w:rsidP="00082DE4">
      <w:pPr>
        <w:pStyle w:val="a4"/>
        <w:rPr>
          <w:rFonts w:ascii="Times New Roman" w:hAnsi="Times New Roman" w:cs="Times New Roman"/>
          <w:i/>
          <w:sz w:val="24"/>
          <w:szCs w:val="24"/>
        </w:rPr>
      </w:pPr>
      <w:r w:rsidRPr="00FF2749">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объяснять особенности природы, населения и хозяйства географических районов страны;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сравнивать особенности природы, населения и хозяйства отдельных регионов страны;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оценивать районы России с точки зрения особенностей природных, социально-экономических, техногенных и экологических факторов и процессов.</w:t>
      </w:r>
    </w:p>
    <w:p w:rsidR="00082DE4" w:rsidRPr="00FF2749" w:rsidRDefault="00082DE4" w:rsidP="00082DE4">
      <w:pPr>
        <w:pStyle w:val="a4"/>
        <w:rPr>
          <w:rFonts w:ascii="Times New Roman" w:hAnsi="Times New Roman" w:cs="Times New Roman"/>
          <w:i/>
          <w:sz w:val="24"/>
          <w:szCs w:val="24"/>
        </w:rPr>
      </w:pPr>
      <w:r w:rsidRPr="00FF2749">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составлять комплексные географические характеристик районов разного ранга;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оценивать социально-экономическое положение и перспективы развития регионов;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w:t>
      </w:r>
    </w:p>
    <w:p w:rsidR="00082DE4" w:rsidRPr="00FF2749" w:rsidRDefault="00082DE4" w:rsidP="00082DE4">
      <w:pPr>
        <w:pStyle w:val="a4"/>
        <w:rPr>
          <w:rFonts w:ascii="Times New Roman" w:hAnsi="Times New Roman" w:cs="Times New Roman"/>
          <w:b/>
          <w:i/>
          <w:sz w:val="24"/>
          <w:szCs w:val="24"/>
        </w:rPr>
      </w:pPr>
      <w:bookmarkStart w:id="93" w:name="_Toc401651572"/>
      <w:r w:rsidRPr="00FF2749">
        <w:rPr>
          <w:rFonts w:ascii="Times New Roman" w:hAnsi="Times New Roman" w:cs="Times New Roman"/>
          <w:b/>
          <w:i/>
          <w:sz w:val="24"/>
          <w:szCs w:val="24"/>
        </w:rPr>
        <w:lastRenderedPageBreak/>
        <w:t>Россия в современном мире</w:t>
      </w:r>
      <w:bookmarkEnd w:id="93"/>
    </w:p>
    <w:p w:rsidR="00082DE4" w:rsidRPr="00FF2749" w:rsidRDefault="00082DE4" w:rsidP="00082DE4">
      <w:pPr>
        <w:pStyle w:val="a4"/>
        <w:rPr>
          <w:rFonts w:ascii="Times New Roman" w:hAnsi="Times New Roman" w:cs="Times New Roman"/>
          <w:i/>
          <w:sz w:val="24"/>
          <w:szCs w:val="24"/>
        </w:rPr>
      </w:pPr>
      <w:r w:rsidRPr="00FF2749">
        <w:rPr>
          <w:rFonts w:ascii="Times New Roman" w:hAnsi="Times New Roman" w:cs="Times New Roman"/>
          <w:i/>
          <w:sz w:val="24"/>
          <w:szCs w:val="24"/>
        </w:rPr>
        <w:t xml:space="preserve">Выпускник научится: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оценивать место и роль России в мировом хозяйстве.</w:t>
      </w:r>
    </w:p>
    <w:p w:rsidR="00082DE4" w:rsidRPr="00FF2749" w:rsidRDefault="00082DE4" w:rsidP="00082DE4">
      <w:pPr>
        <w:pStyle w:val="a4"/>
        <w:rPr>
          <w:rFonts w:ascii="Times New Roman" w:hAnsi="Times New Roman" w:cs="Times New Roman"/>
          <w:i/>
          <w:sz w:val="24"/>
          <w:szCs w:val="24"/>
        </w:rPr>
      </w:pPr>
      <w:r w:rsidRPr="00FF2749">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выбирать критерии для сравнения, сопоставления, места страны в мировой экономике;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объяснять возможности России в решении современных глобальных проблем человечества;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оценивать социально-экономическое положение и перспективы развития России.</w:t>
      </w:r>
    </w:p>
    <w:p w:rsidR="00082DE4" w:rsidRPr="00082DE4" w:rsidRDefault="00082DE4" w:rsidP="00082DE4">
      <w:pPr>
        <w:pStyle w:val="a4"/>
        <w:rPr>
          <w:rFonts w:ascii="Times New Roman" w:hAnsi="Times New Roman" w:cs="Times New Roman"/>
          <w:sz w:val="24"/>
          <w:szCs w:val="24"/>
        </w:rPr>
      </w:pPr>
    </w:p>
    <w:p w:rsidR="00082DE4" w:rsidRPr="00FF2749" w:rsidRDefault="00082DE4" w:rsidP="00082DE4">
      <w:pPr>
        <w:pStyle w:val="a4"/>
        <w:rPr>
          <w:rFonts w:ascii="Times New Roman" w:hAnsi="Times New Roman" w:cs="Times New Roman"/>
          <w:b/>
          <w:sz w:val="24"/>
          <w:szCs w:val="24"/>
        </w:rPr>
      </w:pPr>
      <w:bookmarkStart w:id="94" w:name="_Toc401651573"/>
      <w:r w:rsidRPr="00FF2749">
        <w:rPr>
          <w:rFonts w:ascii="Times New Roman" w:hAnsi="Times New Roman" w:cs="Times New Roman"/>
          <w:b/>
          <w:sz w:val="24"/>
          <w:szCs w:val="24"/>
        </w:rPr>
        <w:t>2.7. Математика. Алгебра. Геометрия</w:t>
      </w:r>
      <w:bookmarkEnd w:id="94"/>
    </w:p>
    <w:p w:rsidR="00082DE4" w:rsidRPr="00082DE4" w:rsidRDefault="00082DE4" w:rsidP="00082DE4">
      <w:pPr>
        <w:pStyle w:val="a4"/>
        <w:rPr>
          <w:rFonts w:ascii="Times New Roman" w:hAnsi="Times New Roman" w:cs="Times New Roman"/>
          <w:sz w:val="24"/>
          <w:szCs w:val="24"/>
        </w:rPr>
      </w:pPr>
      <w:bookmarkStart w:id="95" w:name="_Toc401651574"/>
      <w:r w:rsidRPr="00082DE4">
        <w:rPr>
          <w:rFonts w:ascii="Times New Roman" w:hAnsi="Times New Roman" w:cs="Times New Roman"/>
          <w:sz w:val="24"/>
          <w:szCs w:val="24"/>
        </w:rPr>
        <w:t>В соответствии со Стандартом планируемые результаты освоения курса математики отражают:</w:t>
      </w:r>
      <w:bookmarkEnd w:id="95"/>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 формирование представлений о математике как о методе познания действительности, позволяющем описывать и изучать реальные процессы и явления;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2)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 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4) овладение символьным языком алгебры, приёмами выполнения тождественных преобразований выражений, решения уравнений, систем уравнений, неравенств и систем неравенств; умение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6) 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7) 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 исследование построенной модели с использованием геометрических понятий и теорем, аппарата алгебры, решение геометрических и практических задач;</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8) 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 мире и о различных способах их изучения, о простейших вероятностных моделях;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9)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расчётах;</w:t>
      </w:r>
    </w:p>
    <w:p w:rsidR="00082DE4" w:rsidRPr="00082DE4" w:rsidRDefault="00082DE4" w:rsidP="00082DE4">
      <w:pPr>
        <w:pStyle w:val="a4"/>
        <w:rPr>
          <w:rFonts w:ascii="Times New Roman" w:hAnsi="Times New Roman" w:cs="Times New Roman"/>
          <w:sz w:val="24"/>
          <w:szCs w:val="24"/>
        </w:rPr>
      </w:pPr>
      <w:bookmarkStart w:id="96" w:name="_Toc401651575"/>
      <w:r w:rsidRPr="00082DE4">
        <w:rPr>
          <w:rFonts w:ascii="Times New Roman" w:hAnsi="Times New Roman" w:cs="Times New Roman"/>
          <w:sz w:val="24"/>
          <w:szCs w:val="24"/>
        </w:rPr>
        <w:t>Учебный предмет «Математика 5- 6» Разделы: Арифметика. Алгебра. Вероятность и статистика. Геометрия</w:t>
      </w:r>
      <w:bookmarkEnd w:id="96"/>
    </w:p>
    <w:p w:rsidR="00082DE4" w:rsidRPr="00FF2749" w:rsidRDefault="00082DE4" w:rsidP="00082DE4">
      <w:pPr>
        <w:pStyle w:val="a4"/>
        <w:rPr>
          <w:rFonts w:ascii="Times New Roman" w:hAnsi="Times New Roman" w:cs="Times New Roman"/>
          <w:b/>
          <w:i/>
          <w:sz w:val="24"/>
          <w:szCs w:val="24"/>
        </w:rPr>
      </w:pPr>
      <w:bookmarkStart w:id="97" w:name="_Toc401651576"/>
      <w:r w:rsidRPr="00FF2749">
        <w:rPr>
          <w:rFonts w:ascii="Times New Roman" w:hAnsi="Times New Roman" w:cs="Times New Roman"/>
          <w:b/>
          <w:i/>
          <w:sz w:val="24"/>
          <w:szCs w:val="24"/>
        </w:rPr>
        <w:t>Арифметика: Натуральные числа. Дроби.</w:t>
      </w:r>
      <w:bookmarkEnd w:id="97"/>
    </w:p>
    <w:p w:rsidR="00082DE4" w:rsidRPr="00FF2749" w:rsidRDefault="00082DE4" w:rsidP="00082DE4">
      <w:pPr>
        <w:pStyle w:val="a4"/>
        <w:rPr>
          <w:rFonts w:ascii="Times New Roman" w:hAnsi="Times New Roman" w:cs="Times New Roman"/>
          <w:i/>
          <w:sz w:val="24"/>
          <w:szCs w:val="24"/>
        </w:rPr>
      </w:pPr>
      <w:r w:rsidRPr="00FF2749">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понимать особенности десятичной системы счисления;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понимать и использовать термины и символы, связанные с понятием степени числа; вычислять значения выражений, содержащих степень с натуральным показателем;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применять понятия, связанные с делимостью натуральных чисел;</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оперировать понятием десятичной дроби, выполнять вычисления с десятичными дробями;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понимать и использовать различные способы представления дробных чисел; переходить от одной формы записи чисел к другой, выбирая подходящую для конкретного случая форму;</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оперировать понятиями отношения и процента;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решать текстовые задачи арифметическим способом;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применять вычислительные умения в практических ситуациях, в том числе требующих выбора нужных данных или поиска недостающих.</w:t>
      </w:r>
    </w:p>
    <w:p w:rsidR="00082DE4" w:rsidRPr="00FF2749" w:rsidRDefault="00082DE4" w:rsidP="00082DE4">
      <w:pPr>
        <w:pStyle w:val="a4"/>
        <w:rPr>
          <w:rFonts w:ascii="Times New Roman" w:hAnsi="Times New Roman" w:cs="Times New Roman"/>
          <w:i/>
          <w:sz w:val="24"/>
          <w:szCs w:val="24"/>
        </w:rPr>
      </w:pPr>
      <w:r w:rsidRPr="00FF2749">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проводить несложные доказательные рассуждения;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исследовать числовые закономерности и устанавливать свойства чисел на основе наблюдения, проведения числового эксперимента;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применять разнообразные приемы рационализации вычислений.</w:t>
      </w:r>
    </w:p>
    <w:p w:rsidR="00082DE4" w:rsidRPr="00FF2749" w:rsidRDefault="00082DE4" w:rsidP="00082DE4">
      <w:pPr>
        <w:pStyle w:val="a4"/>
        <w:rPr>
          <w:rFonts w:ascii="Times New Roman" w:hAnsi="Times New Roman" w:cs="Times New Roman"/>
          <w:b/>
          <w:i/>
          <w:sz w:val="24"/>
          <w:szCs w:val="24"/>
        </w:rPr>
      </w:pPr>
      <w:bookmarkStart w:id="98" w:name="_Toc401651577"/>
      <w:r w:rsidRPr="00FF2749">
        <w:rPr>
          <w:rFonts w:ascii="Times New Roman" w:hAnsi="Times New Roman" w:cs="Times New Roman"/>
          <w:b/>
          <w:i/>
          <w:sz w:val="24"/>
          <w:szCs w:val="24"/>
        </w:rPr>
        <w:t>Арифметика: Рациональные числа</w:t>
      </w:r>
      <w:bookmarkEnd w:id="98"/>
    </w:p>
    <w:p w:rsidR="00082DE4" w:rsidRPr="00FF2749" w:rsidRDefault="00082DE4" w:rsidP="00082DE4">
      <w:pPr>
        <w:pStyle w:val="a4"/>
        <w:rPr>
          <w:rFonts w:ascii="Times New Roman" w:hAnsi="Times New Roman" w:cs="Times New Roman"/>
          <w:i/>
          <w:sz w:val="24"/>
          <w:szCs w:val="24"/>
        </w:rPr>
      </w:pPr>
      <w:r w:rsidRPr="00FF2749">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распознавать различные виды чисел: натуральное, положительное, отрицательное, дробное, целое, рациональное; правильно употреблять и использовать термины и символы, связанные с рациональными числами;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отмечать на координатной прямой точки, соответствующие заданным числам; определять координату отмеченной точки;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сравнивать рациональные числа;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выполнять вычисления с положительными и отрицательными числами.</w:t>
      </w:r>
    </w:p>
    <w:p w:rsidR="00082DE4" w:rsidRPr="00FF2749" w:rsidRDefault="00082DE4" w:rsidP="00082DE4">
      <w:pPr>
        <w:pStyle w:val="a4"/>
        <w:rPr>
          <w:rFonts w:ascii="Times New Roman" w:hAnsi="Times New Roman" w:cs="Times New Roman"/>
          <w:i/>
          <w:sz w:val="24"/>
          <w:szCs w:val="24"/>
        </w:rPr>
      </w:pPr>
      <w:r w:rsidRPr="00FF2749">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выполнять вычисления с рациональными числами, сочетая устные и письменные приёмы вычислений, применяя при необходимости калькулятор;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приёмы, рационализирующие вычисления;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контролировать вычисления, выбирая подходящий для ситуации способ.</w:t>
      </w:r>
    </w:p>
    <w:p w:rsidR="00082DE4" w:rsidRPr="00FF2749" w:rsidRDefault="00082DE4" w:rsidP="00082DE4">
      <w:pPr>
        <w:pStyle w:val="a4"/>
        <w:rPr>
          <w:rFonts w:ascii="Times New Roman" w:hAnsi="Times New Roman" w:cs="Times New Roman"/>
          <w:b/>
          <w:i/>
          <w:sz w:val="24"/>
          <w:szCs w:val="24"/>
        </w:rPr>
      </w:pPr>
      <w:bookmarkStart w:id="99" w:name="_Toc401651578"/>
      <w:r w:rsidRPr="00FF2749">
        <w:rPr>
          <w:rFonts w:ascii="Times New Roman" w:hAnsi="Times New Roman" w:cs="Times New Roman"/>
          <w:b/>
          <w:i/>
          <w:sz w:val="24"/>
          <w:szCs w:val="24"/>
        </w:rPr>
        <w:t>Арифметика: Измерения, приближения, оценки</w:t>
      </w:r>
      <w:bookmarkEnd w:id="99"/>
    </w:p>
    <w:p w:rsidR="00082DE4" w:rsidRPr="00FF2749" w:rsidRDefault="00082DE4" w:rsidP="00082DE4">
      <w:pPr>
        <w:pStyle w:val="a4"/>
        <w:rPr>
          <w:rFonts w:ascii="Times New Roman" w:hAnsi="Times New Roman" w:cs="Times New Roman"/>
          <w:i/>
          <w:sz w:val="24"/>
          <w:szCs w:val="24"/>
        </w:rPr>
      </w:pPr>
      <w:r w:rsidRPr="00FF2749">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округлять натуральные числа и десятичные дроби;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работать с единицами измерения величин;</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интерпретировать ответ задачи в соответствии с поставленным вопросом.</w:t>
      </w:r>
    </w:p>
    <w:p w:rsidR="00082DE4" w:rsidRPr="00FF2749" w:rsidRDefault="00082DE4" w:rsidP="00082DE4">
      <w:pPr>
        <w:pStyle w:val="a4"/>
        <w:rPr>
          <w:rFonts w:ascii="Times New Roman" w:hAnsi="Times New Roman" w:cs="Times New Roman"/>
          <w:i/>
          <w:sz w:val="24"/>
          <w:szCs w:val="24"/>
        </w:rPr>
      </w:pPr>
      <w:r w:rsidRPr="00FF2749">
        <w:rPr>
          <w:rFonts w:ascii="Times New Roman" w:hAnsi="Times New Roman" w:cs="Times New Roman"/>
          <w:i/>
          <w:sz w:val="24"/>
          <w:szCs w:val="24"/>
        </w:rPr>
        <w:t xml:space="preserve">Выпускник получит возможность научиться: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в ходе решения задач представления, связанные с приближенными значениями величин.</w:t>
      </w:r>
    </w:p>
    <w:p w:rsidR="00082DE4" w:rsidRPr="00FF2749" w:rsidRDefault="00082DE4" w:rsidP="00082DE4">
      <w:pPr>
        <w:pStyle w:val="a4"/>
        <w:rPr>
          <w:rFonts w:ascii="Times New Roman" w:hAnsi="Times New Roman" w:cs="Times New Roman"/>
          <w:b/>
          <w:i/>
          <w:sz w:val="24"/>
          <w:szCs w:val="24"/>
        </w:rPr>
      </w:pPr>
      <w:bookmarkStart w:id="100" w:name="_Toc401651579"/>
      <w:r w:rsidRPr="00FF2749">
        <w:rPr>
          <w:rFonts w:ascii="Times New Roman" w:hAnsi="Times New Roman" w:cs="Times New Roman"/>
          <w:b/>
          <w:i/>
          <w:sz w:val="24"/>
          <w:szCs w:val="24"/>
        </w:rPr>
        <w:t>Алгебра: Алгебраические выражения. Уравнения. Координатная плоскость</w:t>
      </w:r>
      <w:bookmarkEnd w:id="100"/>
    </w:p>
    <w:p w:rsidR="00082DE4" w:rsidRPr="00FF2749" w:rsidRDefault="00082DE4" w:rsidP="00082DE4">
      <w:pPr>
        <w:pStyle w:val="a4"/>
        <w:rPr>
          <w:rFonts w:ascii="Times New Roman" w:hAnsi="Times New Roman" w:cs="Times New Roman"/>
          <w:i/>
          <w:sz w:val="24"/>
          <w:szCs w:val="24"/>
        </w:rPr>
      </w:pPr>
      <w:r w:rsidRPr="00FF2749">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буквы для записи общих утверждений (например, свойств арифметических действий, свойств нуля при умножении), правил, формул;</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оперировать понятием «буквенное выражение»;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осуществлять элементарную деятельность, связанную с понятием «уравнение»;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выполнять стандартные процедуры на координатной плоскости: строить точки по заданным координатам, находить координаты отмеченных точек.</w:t>
      </w:r>
    </w:p>
    <w:p w:rsidR="00082DE4" w:rsidRPr="00FF2749" w:rsidRDefault="00082DE4" w:rsidP="00082DE4">
      <w:pPr>
        <w:pStyle w:val="a4"/>
        <w:rPr>
          <w:rFonts w:ascii="Times New Roman" w:hAnsi="Times New Roman" w:cs="Times New Roman"/>
          <w:i/>
          <w:sz w:val="24"/>
          <w:szCs w:val="24"/>
        </w:rPr>
      </w:pPr>
      <w:r w:rsidRPr="00FF2749">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работать с формулами: вычислять по формулам, в том числе, используемым в реальной практике; составлять формулы по условиям, заданным задачей или чертежом;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переводить условия текстовых задач на алгебраический язык, составлять соответствующее уравнение;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понимать и использовать в реальном контексте идею координат,.</w:t>
      </w:r>
    </w:p>
    <w:p w:rsidR="00082DE4" w:rsidRPr="00FF2749" w:rsidRDefault="00082DE4" w:rsidP="00082DE4">
      <w:pPr>
        <w:pStyle w:val="a4"/>
        <w:rPr>
          <w:rFonts w:ascii="Times New Roman" w:hAnsi="Times New Roman" w:cs="Times New Roman"/>
          <w:b/>
          <w:i/>
          <w:sz w:val="24"/>
          <w:szCs w:val="24"/>
        </w:rPr>
      </w:pPr>
      <w:bookmarkStart w:id="101" w:name="_Toc401651580"/>
      <w:r w:rsidRPr="00FF2749">
        <w:rPr>
          <w:rFonts w:ascii="Times New Roman" w:hAnsi="Times New Roman" w:cs="Times New Roman"/>
          <w:b/>
          <w:i/>
          <w:sz w:val="24"/>
          <w:szCs w:val="24"/>
        </w:rPr>
        <w:t>Вероятность и статистика: Описательная статистика</w:t>
      </w:r>
      <w:bookmarkEnd w:id="101"/>
    </w:p>
    <w:p w:rsidR="00082DE4" w:rsidRPr="00FF2749" w:rsidRDefault="00082DE4" w:rsidP="00082DE4">
      <w:pPr>
        <w:pStyle w:val="a4"/>
        <w:rPr>
          <w:rFonts w:ascii="Times New Roman" w:hAnsi="Times New Roman" w:cs="Times New Roman"/>
          <w:i/>
          <w:sz w:val="24"/>
          <w:szCs w:val="24"/>
        </w:rPr>
      </w:pPr>
      <w:r w:rsidRPr="00FF2749">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работать с информацией, представленной в форме таблицы, столбчатой или круговой диаграммы.</w:t>
      </w:r>
    </w:p>
    <w:p w:rsidR="00082DE4" w:rsidRPr="00FF2749" w:rsidRDefault="00082DE4" w:rsidP="00082DE4">
      <w:pPr>
        <w:pStyle w:val="a4"/>
        <w:rPr>
          <w:rFonts w:ascii="Times New Roman" w:hAnsi="Times New Roman" w:cs="Times New Roman"/>
          <w:i/>
          <w:sz w:val="24"/>
          <w:szCs w:val="24"/>
        </w:rPr>
      </w:pPr>
      <w:r w:rsidRPr="00FF2749">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понимать, что одну и ту же информацию можно представить в разной форме (в виде таблиц или диаграмм), и выбрать для ее интерпретации более наглядное представление.</w:t>
      </w:r>
    </w:p>
    <w:p w:rsidR="00082DE4" w:rsidRPr="00FF2749" w:rsidRDefault="00082DE4" w:rsidP="00082DE4">
      <w:pPr>
        <w:pStyle w:val="a4"/>
        <w:rPr>
          <w:rFonts w:ascii="Times New Roman" w:hAnsi="Times New Roman" w:cs="Times New Roman"/>
          <w:b/>
          <w:i/>
          <w:sz w:val="24"/>
          <w:szCs w:val="24"/>
        </w:rPr>
      </w:pPr>
      <w:bookmarkStart w:id="102" w:name="_Toc401651581"/>
      <w:r w:rsidRPr="00FF2749">
        <w:rPr>
          <w:rFonts w:ascii="Times New Roman" w:hAnsi="Times New Roman" w:cs="Times New Roman"/>
          <w:b/>
          <w:i/>
          <w:sz w:val="24"/>
          <w:szCs w:val="24"/>
        </w:rPr>
        <w:t>Геометрия: Наглядная геометрия</w:t>
      </w:r>
      <w:bookmarkEnd w:id="102"/>
    </w:p>
    <w:p w:rsidR="00082DE4" w:rsidRPr="00FF2749" w:rsidRDefault="00082DE4" w:rsidP="00082DE4">
      <w:pPr>
        <w:pStyle w:val="a4"/>
        <w:rPr>
          <w:rFonts w:ascii="Times New Roman" w:hAnsi="Times New Roman" w:cs="Times New Roman"/>
          <w:i/>
          <w:sz w:val="24"/>
          <w:szCs w:val="24"/>
        </w:rPr>
      </w:pPr>
      <w:r w:rsidRPr="00FF2749">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распознавать на чертежах, рисунках, в окружающем мире плоские геометрические фигуры, конфигурации фигур; описывать их, используя геометрическую терминологию и символику; описывать свойства фигур;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распознавать на чертежах, рисунках, в окружающем мире пространственные геометрические фигуры, конфигурации фигур; описывать их, используя геометрическую терминологию; описывать свойства фигур; распознавать развёртки куба, параллелепипеда, пирамиды, цилиндра и конуса;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измерять с помощью инструментов и сравнивать длины отрезков и величины углов, строить отрезки заданной длины и углы заданной величины;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изображать геометрические фигуры и конфигурации с помощью чертежных инструментов и от руки, на нелинованной и клетчатой бумаге;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делать простейшие умозаключения, опираясь на знание свойств геометрических фигур, на основе классификаций углов, треугольников, четырехугольников;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вычислять периметры многоугольников, площади прямоугольников, объемы параллелепипедов;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распознавать на чертежах, рисунках, находить в окружающем мире и изображать: симметричные фигуры; две фигуры, симметричные относительно прямой; две фигуры, симметричные относительно точки;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применять полученные знания в реальных ситуациях.</w:t>
      </w:r>
    </w:p>
    <w:p w:rsidR="00082DE4" w:rsidRPr="00FF2749" w:rsidRDefault="00082DE4" w:rsidP="00082DE4">
      <w:pPr>
        <w:pStyle w:val="a4"/>
        <w:rPr>
          <w:rFonts w:ascii="Times New Roman" w:hAnsi="Times New Roman" w:cs="Times New Roman"/>
          <w:i/>
          <w:sz w:val="24"/>
          <w:szCs w:val="24"/>
        </w:rPr>
      </w:pPr>
      <w:r w:rsidRPr="00FF2749">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исследовать и описывать свойства геометрических фигур (плоских и пространственных), используя наблюдения, измерения, эксперимент, моделирование, в том числе, компьютерное моделирование и эксперимент;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конструировать геометрические объекты, используя бумагу, пластилин, проволоку и др.;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конструировать орнаменты и паркеты, изображая их от руки, с помощью инструментов, а также используя компьютер;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определять вид простейших сечений пространственных фигур, получаемых путем предметного или компьютерного моделирования.</w:t>
      </w:r>
    </w:p>
    <w:p w:rsidR="00082DE4" w:rsidRPr="00082DE4" w:rsidRDefault="00082DE4" w:rsidP="00082DE4">
      <w:pPr>
        <w:pStyle w:val="a4"/>
        <w:rPr>
          <w:rFonts w:ascii="Times New Roman" w:hAnsi="Times New Roman" w:cs="Times New Roman"/>
          <w:sz w:val="24"/>
          <w:szCs w:val="24"/>
        </w:rPr>
      </w:pPr>
      <w:bookmarkStart w:id="103" w:name="_Toc401651582"/>
      <w:r w:rsidRPr="00082DE4">
        <w:rPr>
          <w:rFonts w:ascii="Times New Roman" w:hAnsi="Times New Roman" w:cs="Times New Roman"/>
          <w:sz w:val="24"/>
          <w:szCs w:val="24"/>
        </w:rPr>
        <w:t>Учебный предмет «Алгебра 7-9.» Разделы: Арифметика. Алгебра. Функции. Числовые последовательности. Вероятность и статистика.</w:t>
      </w:r>
      <w:bookmarkEnd w:id="103"/>
    </w:p>
    <w:p w:rsidR="00082DE4" w:rsidRPr="00FF2749" w:rsidRDefault="00082DE4" w:rsidP="00082DE4">
      <w:pPr>
        <w:pStyle w:val="a4"/>
        <w:rPr>
          <w:rFonts w:ascii="Times New Roman" w:hAnsi="Times New Roman" w:cs="Times New Roman"/>
          <w:b/>
          <w:i/>
          <w:sz w:val="24"/>
          <w:szCs w:val="24"/>
        </w:rPr>
      </w:pPr>
      <w:bookmarkStart w:id="104" w:name="_Toc401651583"/>
      <w:r w:rsidRPr="00FF2749">
        <w:rPr>
          <w:rFonts w:ascii="Times New Roman" w:hAnsi="Times New Roman" w:cs="Times New Roman"/>
          <w:b/>
          <w:i/>
          <w:sz w:val="24"/>
          <w:szCs w:val="24"/>
        </w:rPr>
        <w:t>Арифметика: Рациональные числа</w:t>
      </w:r>
      <w:bookmarkEnd w:id="104"/>
    </w:p>
    <w:p w:rsidR="00082DE4" w:rsidRPr="00FF2749" w:rsidRDefault="00082DE4" w:rsidP="00082DE4">
      <w:pPr>
        <w:pStyle w:val="a4"/>
        <w:rPr>
          <w:rFonts w:ascii="Times New Roman" w:hAnsi="Times New Roman" w:cs="Times New Roman"/>
          <w:i/>
          <w:sz w:val="24"/>
          <w:szCs w:val="24"/>
        </w:rPr>
      </w:pPr>
      <w:r w:rsidRPr="00FF2749">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сравнивать и упорядочивать рациональные числа;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выполнять вычисления с рациональными числами, сочетая устные и письменные приёмы вычислений; применять калькулятор;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решать арифметические задачи, связанные с пропорциональностью величин, отношениями, процентами; выполнять несложные практические расчёты;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применять понятия, связанные с делимостью натуральных чисел;</w:t>
      </w:r>
    </w:p>
    <w:p w:rsidR="00082DE4" w:rsidRPr="00FF2749" w:rsidRDefault="00082DE4" w:rsidP="00082DE4">
      <w:pPr>
        <w:pStyle w:val="a4"/>
        <w:rPr>
          <w:rFonts w:ascii="Times New Roman" w:hAnsi="Times New Roman" w:cs="Times New Roman"/>
          <w:i/>
          <w:sz w:val="24"/>
          <w:szCs w:val="24"/>
        </w:rPr>
      </w:pPr>
      <w:r w:rsidRPr="00FF2749">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понимать и использовать позиционные системы счисления с основаниями, отличными от 10;</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понимать, углублять и расширять представления о натуральных числах и свойствах делимости;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приёмы, рационализирующие вычисления, приобрести привычку контролировать вычисления, выбирая подходящий для ситуации способ.</w:t>
      </w:r>
    </w:p>
    <w:p w:rsidR="00082DE4" w:rsidRPr="00FF2749" w:rsidRDefault="00082DE4" w:rsidP="00082DE4">
      <w:pPr>
        <w:pStyle w:val="a4"/>
        <w:rPr>
          <w:rFonts w:ascii="Times New Roman" w:hAnsi="Times New Roman" w:cs="Times New Roman"/>
          <w:b/>
          <w:i/>
          <w:sz w:val="24"/>
          <w:szCs w:val="24"/>
        </w:rPr>
      </w:pPr>
      <w:bookmarkStart w:id="105" w:name="_Toc401651584"/>
      <w:r w:rsidRPr="00FF2749">
        <w:rPr>
          <w:rFonts w:ascii="Times New Roman" w:hAnsi="Times New Roman" w:cs="Times New Roman"/>
          <w:b/>
          <w:i/>
          <w:sz w:val="24"/>
          <w:szCs w:val="24"/>
        </w:rPr>
        <w:t>Арифметика: Действительные числа</w:t>
      </w:r>
      <w:bookmarkEnd w:id="105"/>
    </w:p>
    <w:p w:rsidR="00082DE4" w:rsidRPr="00FF2749" w:rsidRDefault="00082DE4" w:rsidP="00082DE4">
      <w:pPr>
        <w:pStyle w:val="a4"/>
        <w:rPr>
          <w:rFonts w:ascii="Times New Roman" w:hAnsi="Times New Roman" w:cs="Times New Roman"/>
          <w:i/>
          <w:sz w:val="24"/>
          <w:szCs w:val="24"/>
        </w:rPr>
      </w:pPr>
      <w:r w:rsidRPr="00FF2749">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начальные представления о множестве действительных чисел;</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применять понятие квадратного корня.</w:t>
      </w:r>
    </w:p>
    <w:p w:rsidR="00082DE4" w:rsidRPr="00FF2749" w:rsidRDefault="00082DE4" w:rsidP="00082DE4">
      <w:pPr>
        <w:pStyle w:val="a4"/>
        <w:rPr>
          <w:rFonts w:ascii="Times New Roman" w:hAnsi="Times New Roman" w:cs="Times New Roman"/>
          <w:i/>
          <w:sz w:val="24"/>
          <w:szCs w:val="24"/>
        </w:rPr>
      </w:pPr>
      <w:r w:rsidRPr="00FF2749">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развивать представление о числе и числовых системах от натуральных до действительных чисел; о роли вычислений в человеческой практике;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углублять и развивать знания о десятичной записи действительных чисел (периодические и непериодические дроби).</w:t>
      </w:r>
    </w:p>
    <w:p w:rsidR="00082DE4" w:rsidRPr="00FF2749" w:rsidRDefault="00082DE4" w:rsidP="00082DE4">
      <w:pPr>
        <w:pStyle w:val="a4"/>
        <w:rPr>
          <w:rFonts w:ascii="Times New Roman" w:hAnsi="Times New Roman" w:cs="Times New Roman"/>
          <w:b/>
          <w:i/>
          <w:sz w:val="24"/>
          <w:szCs w:val="24"/>
        </w:rPr>
      </w:pPr>
      <w:bookmarkStart w:id="106" w:name="_Toc401651585"/>
      <w:r w:rsidRPr="00FF2749">
        <w:rPr>
          <w:rFonts w:ascii="Times New Roman" w:hAnsi="Times New Roman" w:cs="Times New Roman"/>
          <w:b/>
          <w:i/>
          <w:sz w:val="24"/>
          <w:szCs w:val="24"/>
        </w:rPr>
        <w:t>Арифметика: Измерения, приближения, оценки</w:t>
      </w:r>
      <w:bookmarkEnd w:id="106"/>
    </w:p>
    <w:p w:rsidR="00082DE4" w:rsidRPr="00FF2749" w:rsidRDefault="00082DE4" w:rsidP="00082DE4">
      <w:pPr>
        <w:pStyle w:val="a4"/>
        <w:rPr>
          <w:rFonts w:ascii="Times New Roman" w:hAnsi="Times New Roman" w:cs="Times New Roman"/>
          <w:i/>
          <w:sz w:val="24"/>
          <w:szCs w:val="24"/>
        </w:rPr>
      </w:pPr>
      <w:r w:rsidRPr="00FF2749">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в ходе решения задач элементарные представления, связанные с приближенными значениями величин.</w:t>
      </w:r>
    </w:p>
    <w:p w:rsidR="00082DE4" w:rsidRPr="00FF2749" w:rsidRDefault="00082DE4" w:rsidP="00082DE4">
      <w:pPr>
        <w:pStyle w:val="a4"/>
        <w:rPr>
          <w:rFonts w:ascii="Times New Roman" w:hAnsi="Times New Roman" w:cs="Times New Roman"/>
          <w:i/>
          <w:sz w:val="24"/>
          <w:szCs w:val="24"/>
        </w:rPr>
      </w:pPr>
      <w:r w:rsidRPr="00FF2749">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понимать, что числовые данные, которые используются для характеристики объектов окружающего мира, являются преимущественно приближенными, что по записи приближенных значений, содержащихся в информационных источниках, можно судить о погрешности приближения;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понимать, что погрешность результата вычислений должна быть соизмерима с погрешностью исходных данных.</w:t>
      </w:r>
    </w:p>
    <w:p w:rsidR="00082DE4" w:rsidRPr="00FF2749" w:rsidRDefault="00082DE4" w:rsidP="00082DE4">
      <w:pPr>
        <w:pStyle w:val="a4"/>
        <w:rPr>
          <w:rFonts w:ascii="Times New Roman" w:hAnsi="Times New Roman" w:cs="Times New Roman"/>
          <w:b/>
          <w:i/>
          <w:sz w:val="24"/>
          <w:szCs w:val="24"/>
        </w:rPr>
      </w:pPr>
      <w:bookmarkStart w:id="107" w:name="_Toc401651586"/>
      <w:r w:rsidRPr="00FF2749">
        <w:rPr>
          <w:rFonts w:ascii="Times New Roman" w:hAnsi="Times New Roman" w:cs="Times New Roman"/>
          <w:b/>
          <w:i/>
          <w:sz w:val="24"/>
          <w:szCs w:val="24"/>
        </w:rPr>
        <w:t>Алгебра: Алгебраические выражения</w:t>
      </w:r>
      <w:bookmarkEnd w:id="107"/>
    </w:p>
    <w:p w:rsidR="00082DE4" w:rsidRPr="00FF2749" w:rsidRDefault="00082DE4" w:rsidP="00082DE4">
      <w:pPr>
        <w:pStyle w:val="a4"/>
        <w:rPr>
          <w:rFonts w:ascii="Times New Roman" w:hAnsi="Times New Roman" w:cs="Times New Roman"/>
          <w:i/>
          <w:sz w:val="24"/>
          <w:szCs w:val="24"/>
        </w:rPr>
      </w:pPr>
      <w:r w:rsidRPr="00FF2749">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понимать смысл терминов «выражение», «тождество», «тождественное преобразование», выполнять стандартные процедуры, связанные с этими понятиями; решать задачи, содержащие буквенные данные; выполнять элементарную работу с формулами;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выполнять преобразования выражений, содержащих степени с целым показателем и квадратные корни;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выполнять тождественные преобразования рациональных выражений на основе правил действий над многочленами и алгебраическими дробями;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выполнять разложение многочленов на множители;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применять преобразования выражений для решения различных задач из математики, смежных предметов, практики.</w:t>
      </w:r>
    </w:p>
    <w:p w:rsidR="00082DE4" w:rsidRPr="00FF2749" w:rsidRDefault="00082DE4" w:rsidP="00082DE4">
      <w:pPr>
        <w:pStyle w:val="a4"/>
        <w:rPr>
          <w:rFonts w:ascii="Times New Roman" w:hAnsi="Times New Roman" w:cs="Times New Roman"/>
          <w:i/>
          <w:sz w:val="24"/>
          <w:szCs w:val="24"/>
        </w:rPr>
      </w:pPr>
      <w:r w:rsidRPr="00FF2749">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выполнять многошаговые преобразования рациональных выражений, применяя широкий набор способов и приемов; 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rsidR="00082DE4" w:rsidRPr="00FF2749" w:rsidRDefault="00082DE4" w:rsidP="00082DE4">
      <w:pPr>
        <w:pStyle w:val="a4"/>
        <w:rPr>
          <w:rFonts w:ascii="Times New Roman" w:hAnsi="Times New Roman" w:cs="Times New Roman"/>
          <w:b/>
          <w:i/>
          <w:sz w:val="24"/>
          <w:szCs w:val="24"/>
        </w:rPr>
      </w:pPr>
      <w:bookmarkStart w:id="108" w:name="_Toc401651587"/>
      <w:r w:rsidRPr="00FF2749">
        <w:rPr>
          <w:rFonts w:ascii="Times New Roman" w:hAnsi="Times New Roman" w:cs="Times New Roman"/>
          <w:b/>
          <w:i/>
          <w:sz w:val="24"/>
          <w:szCs w:val="24"/>
        </w:rPr>
        <w:t>Алгебра: Уравнения</w:t>
      </w:r>
      <w:bookmarkEnd w:id="108"/>
    </w:p>
    <w:p w:rsidR="00082DE4" w:rsidRPr="00FF2749" w:rsidRDefault="00082DE4" w:rsidP="00082DE4">
      <w:pPr>
        <w:pStyle w:val="a4"/>
        <w:rPr>
          <w:rFonts w:ascii="Times New Roman" w:hAnsi="Times New Roman" w:cs="Times New Roman"/>
          <w:i/>
          <w:sz w:val="24"/>
          <w:szCs w:val="24"/>
        </w:rPr>
      </w:pPr>
      <w:r w:rsidRPr="00FF2749">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решать основные виды рациональных уравнений с одной переменной, системы двух уравнений с двумя переменными;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применять аналитический и графический языки для интерпретации понятий, связанных с понятием уравнения, для решения уравнений и систем уравнений;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проводить простейшие исследования уравнений и систем уравнений, в том числе с </w:t>
      </w:r>
      <w:r w:rsidR="00FF2749" w:rsidRPr="00082DE4">
        <w:rPr>
          <w:rFonts w:ascii="Times New Roman" w:hAnsi="Times New Roman" w:cs="Times New Roman"/>
          <w:sz w:val="24"/>
          <w:szCs w:val="24"/>
        </w:rPr>
        <w:t>применением графических</w:t>
      </w:r>
      <w:r w:rsidRPr="00082DE4">
        <w:rPr>
          <w:rFonts w:ascii="Times New Roman" w:hAnsi="Times New Roman" w:cs="Times New Roman"/>
          <w:sz w:val="24"/>
          <w:szCs w:val="24"/>
        </w:rPr>
        <w:t xml:space="preserve"> представлений (устанавливать, имеет ли уравнение или система уравнений решения, если имеет, то сколько и пр.);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082DE4" w:rsidRPr="00FF2749" w:rsidRDefault="00082DE4" w:rsidP="00082DE4">
      <w:pPr>
        <w:pStyle w:val="a4"/>
        <w:rPr>
          <w:rFonts w:ascii="Times New Roman" w:hAnsi="Times New Roman" w:cs="Times New Roman"/>
          <w:i/>
          <w:sz w:val="24"/>
          <w:szCs w:val="24"/>
        </w:rPr>
      </w:pPr>
      <w:r w:rsidRPr="00FF2749">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широкий спектр специальных приёмов решения уравнений и систем уравнений;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уверенно применять аппарат уравнений и неравенств для решения разнообразных задач из математики, смежных предметов, практики.</w:t>
      </w:r>
    </w:p>
    <w:p w:rsidR="00082DE4" w:rsidRPr="00FF2749" w:rsidRDefault="00082DE4" w:rsidP="00082DE4">
      <w:pPr>
        <w:pStyle w:val="a4"/>
        <w:rPr>
          <w:rFonts w:ascii="Times New Roman" w:hAnsi="Times New Roman" w:cs="Times New Roman"/>
          <w:b/>
          <w:i/>
          <w:sz w:val="24"/>
          <w:szCs w:val="24"/>
        </w:rPr>
      </w:pPr>
      <w:bookmarkStart w:id="109" w:name="_Toc401651588"/>
      <w:r w:rsidRPr="00FF2749">
        <w:rPr>
          <w:rFonts w:ascii="Times New Roman" w:hAnsi="Times New Roman" w:cs="Times New Roman"/>
          <w:b/>
          <w:i/>
          <w:sz w:val="24"/>
          <w:szCs w:val="24"/>
        </w:rPr>
        <w:t>Алгебра: Неравенства</w:t>
      </w:r>
      <w:bookmarkEnd w:id="109"/>
    </w:p>
    <w:p w:rsidR="00082DE4" w:rsidRPr="00FF2749" w:rsidRDefault="00082DE4" w:rsidP="00082DE4">
      <w:pPr>
        <w:pStyle w:val="a4"/>
        <w:rPr>
          <w:rFonts w:ascii="Times New Roman" w:hAnsi="Times New Roman" w:cs="Times New Roman"/>
          <w:i/>
          <w:sz w:val="24"/>
          <w:szCs w:val="24"/>
        </w:rPr>
      </w:pPr>
      <w:r w:rsidRPr="00FF2749">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применять свойства числовых неравенств в ходе решения задач;</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решать линейные и квадратные неравенства с одной переменной; решать системы неравенств;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применять неравенства для решения задач из различных разделов курса, задач из реальной практики.</w:t>
      </w:r>
    </w:p>
    <w:p w:rsidR="00082DE4" w:rsidRPr="00FF2749" w:rsidRDefault="00082DE4" w:rsidP="00082DE4">
      <w:pPr>
        <w:pStyle w:val="a4"/>
        <w:rPr>
          <w:rFonts w:ascii="Times New Roman" w:hAnsi="Times New Roman" w:cs="Times New Roman"/>
          <w:i/>
          <w:sz w:val="24"/>
          <w:szCs w:val="24"/>
        </w:rPr>
      </w:pPr>
      <w:r w:rsidRPr="00FF2749">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разнообразные приемы доказательства неравенств;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применять аппарат уравнений и неравенств для решения широкого круга математических задач, задач из смежных предметов, из практики.</w:t>
      </w:r>
    </w:p>
    <w:p w:rsidR="00082DE4" w:rsidRPr="00FF2749" w:rsidRDefault="00082DE4" w:rsidP="00082DE4">
      <w:pPr>
        <w:pStyle w:val="a4"/>
        <w:rPr>
          <w:rFonts w:ascii="Times New Roman" w:hAnsi="Times New Roman" w:cs="Times New Roman"/>
          <w:b/>
          <w:i/>
          <w:sz w:val="24"/>
          <w:szCs w:val="24"/>
        </w:rPr>
      </w:pPr>
      <w:bookmarkStart w:id="110" w:name="_Toc401651589"/>
      <w:r w:rsidRPr="00FF2749">
        <w:rPr>
          <w:rFonts w:ascii="Times New Roman" w:hAnsi="Times New Roman" w:cs="Times New Roman"/>
          <w:b/>
          <w:i/>
          <w:sz w:val="24"/>
          <w:szCs w:val="24"/>
        </w:rPr>
        <w:t>Функции: Числовые функции</w:t>
      </w:r>
      <w:bookmarkEnd w:id="110"/>
    </w:p>
    <w:p w:rsidR="00082DE4" w:rsidRPr="00FF2749" w:rsidRDefault="00082DE4" w:rsidP="00082DE4">
      <w:pPr>
        <w:pStyle w:val="a4"/>
        <w:rPr>
          <w:rFonts w:ascii="Times New Roman" w:hAnsi="Times New Roman" w:cs="Times New Roman"/>
          <w:i/>
          <w:sz w:val="24"/>
          <w:szCs w:val="24"/>
        </w:rPr>
      </w:pPr>
      <w:r w:rsidRPr="00FF2749">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понимать и использовать функциональные понятия и язык (термины, символические обозначения);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строить графики элементарных функций; описывать свойства числовых функций на основе изучения поведения их графиков;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понимать функцию как важнейшую математическую модель для описания процессов и явлений окружающего мира, применять язык функций для описания и исследования зависимостей между физическими величинами</w:t>
      </w:r>
    </w:p>
    <w:p w:rsidR="00082DE4" w:rsidRPr="00FF2749" w:rsidRDefault="00082DE4" w:rsidP="00082DE4">
      <w:pPr>
        <w:pStyle w:val="a4"/>
        <w:rPr>
          <w:rFonts w:ascii="Times New Roman" w:hAnsi="Times New Roman" w:cs="Times New Roman"/>
          <w:i/>
          <w:sz w:val="24"/>
          <w:szCs w:val="24"/>
        </w:rPr>
      </w:pPr>
      <w:r w:rsidRPr="00FF2749">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функциональные представления и свойства функций для решения математических задач из различных разделов курса.</w:t>
      </w:r>
    </w:p>
    <w:p w:rsidR="00082DE4" w:rsidRPr="00FF2749" w:rsidRDefault="00082DE4" w:rsidP="00082DE4">
      <w:pPr>
        <w:pStyle w:val="a4"/>
        <w:rPr>
          <w:rFonts w:ascii="Times New Roman" w:hAnsi="Times New Roman" w:cs="Times New Roman"/>
          <w:b/>
          <w:i/>
          <w:sz w:val="24"/>
          <w:szCs w:val="24"/>
        </w:rPr>
      </w:pPr>
      <w:bookmarkStart w:id="111" w:name="_Toc401651590"/>
      <w:r w:rsidRPr="00FF2749">
        <w:rPr>
          <w:rFonts w:ascii="Times New Roman" w:hAnsi="Times New Roman" w:cs="Times New Roman"/>
          <w:b/>
          <w:i/>
          <w:sz w:val="24"/>
          <w:szCs w:val="24"/>
        </w:rPr>
        <w:t>Числовые последовательности: Арифметические и геометрические прогрессии</w:t>
      </w:r>
      <w:bookmarkEnd w:id="111"/>
    </w:p>
    <w:p w:rsidR="00082DE4" w:rsidRPr="00FF2749" w:rsidRDefault="00082DE4" w:rsidP="00082DE4">
      <w:pPr>
        <w:pStyle w:val="a4"/>
        <w:rPr>
          <w:rFonts w:ascii="Times New Roman" w:hAnsi="Times New Roman" w:cs="Times New Roman"/>
          <w:i/>
          <w:sz w:val="24"/>
          <w:szCs w:val="24"/>
        </w:rPr>
      </w:pPr>
      <w:r w:rsidRPr="00FF2749">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понимать и использовать язык последовательностей (термины, символические обозначения); применять формулы, связанные с арифметической и геометрической прогрессий, к решению задач, в том числе с контекстом из реальной жизни.</w:t>
      </w:r>
    </w:p>
    <w:p w:rsidR="00082DE4" w:rsidRPr="00FF2749" w:rsidRDefault="00082DE4" w:rsidP="00082DE4">
      <w:pPr>
        <w:pStyle w:val="a4"/>
        <w:rPr>
          <w:rFonts w:ascii="Times New Roman" w:hAnsi="Times New Roman" w:cs="Times New Roman"/>
          <w:i/>
          <w:sz w:val="24"/>
          <w:szCs w:val="24"/>
        </w:rPr>
      </w:pPr>
      <w:r w:rsidRPr="00FF2749">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решать комбинированные задачи с применением формул n-го члена и суммы первых n членов арифметической и геометрической прогрессий, применяя при этом аппарат уравнений и неравенств;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понимать арифметическую и геометрическую прогрессии как функции натурального аргумента; связывать арифметическую прогрессию с линейным ростом, геометрическую – с экспоненциальным ростом.</w:t>
      </w:r>
    </w:p>
    <w:p w:rsidR="00082DE4" w:rsidRPr="00FF2749" w:rsidRDefault="00082DE4" w:rsidP="00082DE4">
      <w:pPr>
        <w:pStyle w:val="a4"/>
        <w:rPr>
          <w:rFonts w:ascii="Times New Roman" w:hAnsi="Times New Roman" w:cs="Times New Roman"/>
          <w:b/>
          <w:i/>
          <w:sz w:val="24"/>
          <w:szCs w:val="24"/>
        </w:rPr>
      </w:pPr>
      <w:bookmarkStart w:id="112" w:name="_Toc401651591"/>
      <w:r w:rsidRPr="00FF2749">
        <w:rPr>
          <w:rFonts w:ascii="Times New Roman" w:hAnsi="Times New Roman" w:cs="Times New Roman"/>
          <w:b/>
          <w:i/>
          <w:sz w:val="24"/>
          <w:szCs w:val="24"/>
        </w:rPr>
        <w:t>Вероятность и статистика: Описательная статистика</w:t>
      </w:r>
      <w:bookmarkEnd w:id="112"/>
    </w:p>
    <w:p w:rsidR="00082DE4" w:rsidRPr="00FF2749" w:rsidRDefault="00082DE4" w:rsidP="00082DE4">
      <w:pPr>
        <w:pStyle w:val="a4"/>
        <w:rPr>
          <w:rFonts w:ascii="Times New Roman" w:hAnsi="Times New Roman" w:cs="Times New Roman"/>
          <w:i/>
          <w:sz w:val="24"/>
          <w:szCs w:val="24"/>
        </w:rPr>
      </w:pPr>
      <w:r w:rsidRPr="00FF2749">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простейшие способы представления и анализа статистических данных.</w:t>
      </w:r>
    </w:p>
    <w:p w:rsidR="00082DE4" w:rsidRPr="00FF2749" w:rsidRDefault="00082DE4" w:rsidP="00082DE4">
      <w:pPr>
        <w:pStyle w:val="a4"/>
        <w:rPr>
          <w:rFonts w:ascii="Times New Roman" w:hAnsi="Times New Roman" w:cs="Times New Roman"/>
          <w:i/>
          <w:sz w:val="24"/>
          <w:szCs w:val="24"/>
        </w:rPr>
      </w:pPr>
      <w:r w:rsidRPr="00FF2749">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организовывать сбор данных при проведении опроса общественного мнения, осуществлять их анализ, представлять результаты опроса в виде таблицы, диаграммы;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видеть и приводить содержательные примеры использования средних для описания данных.</w:t>
      </w:r>
    </w:p>
    <w:p w:rsidR="00082DE4" w:rsidRPr="006B526B" w:rsidRDefault="00082DE4" w:rsidP="00082DE4">
      <w:pPr>
        <w:pStyle w:val="a4"/>
        <w:rPr>
          <w:rFonts w:ascii="Times New Roman" w:hAnsi="Times New Roman" w:cs="Times New Roman"/>
          <w:b/>
          <w:i/>
          <w:sz w:val="24"/>
          <w:szCs w:val="24"/>
        </w:rPr>
      </w:pPr>
      <w:bookmarkStart w:id="113" w:name="_Toc401651592"/>
      <w:r w:rsidRPr="006B526B">
        <w:rPr>
          <w:rFonts w:ascii="Times New Roman" w:hAnsi="Times New Roman" w:cs="Times New Roman"/>
          <w:b/>
          <w:i/>
          <w:sz w:val="24"/>
          <w:szCs w:val="24"/>
        </w:rPr>
        <w:t>Вероятность и статистика: Случайные события и вероятность</w:t>
      </w:r>
      <w:bookmarkEnd w:id="113"/>
    </w:p>
    <w:p w:rsidR="00082DE4" w:rsidRPr="006B526B" w:rsidRDefault="00082DE4" w:rsidP="00082DE4">
      <w:pPr>
        <w:pStyle w:val="a4"/>
        <w:rPr>
          <w:rFonts w:ascii="Times New Roman" w:hAnsi="Times New Roman" w:cs="Times New Roman"/>
          <w:i/>
          <w:sz w:val="24"/>
          <w:szCs w:val="24"/>
        </w:rPr>
      </w:pPr>
      <w:r w:rsidRPr="006B526B">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находить относительную частоту и вероятность случайного события.</w:t>
      </w:r>
    </w:p>
    <w:p w:rsidR="00082DE4" w:rsidRPr="006B526B" w:rsidRDefault="00082DE4" w:rsidP="00082DE4">
      <w:pPr>
        <w:pStyle w:val="a4"/>
        <w:rPr>
          <w:rFonts w:ascii="Times New Roman" w:hAnsi="Times New Roman" w:cs="Times New Roman"/>
          <w:i/>
          <w:sz w:val="24"/>
          <w:szCs w:val="24"/>
        </w:rPr>
      </w:pPr>
      <w:r w:rsidRPr="006B526B">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планировать и проводить случайные эксперименты, в том числе, с помощью компьютерного моделирования, интерпретировать их результаты.</w:t>
      </w:r>
    </w:p>
    <w:p w:rsidR="00082DE4" w:rsidRPr="006B526B" w:rsidRDefault="00082DE4" w:rsidP="00082DE4">
      <w:pPr>
        <w:pStyle w:val="a4"/>
        <w:rPr>
          <w:rFonts w:ascii="Times New Roman" w:hAnsi="Times New Roman" w:cs="Times New Roman"/>
          <w:b/>
          <w:i/>
          <w:sz w:val="24"/>
          <w:szCs w:val="24"/>
        </w:rPr>
      </w:pPr>
      <w:bookmarkStart w:id="114" w:name="_Toc401651593"/>
      <w:r w:rsidRPr="006B526B">
        <w:rPr>
          <w:rFonts w:ascii="Times New Roman" w:hAnsi="Times New Roman" w:cs="Times New Roman"/>
          <w:b/>
          <w:i/>
          <w:sz w:val="24"/>
          <w:szCs w:val="24"/>
        </w:rPr>
        <w:t>Вероятность и статистика: Комбинаторика</w:t>
      </w:r>
      <w:bookmarkEnd w:id="114"/>
    </w:p>
    <w:p w:rsidR="00082DE4" w:rsidRPr="006B526B" w:rsidRDefault="00082DE4" w:rsidP="00082DE4">
      <w:pPr>
        <w:pStyle w:val="a4"/>
        <w:rPr>
          <w:rFonts w:ascii="Times New Roman" w:hAnsi="Times New Roman" w:cs="Times New Roman"/>
          <w:i/>
          <w:sz w:val="24"/>
          <w:szCs w:val="24"/>
        </w:rPr>
      </w:pPr>
      <w:r w:rsidRPr="006B526B">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решать комбинаторные задачи на нахождение числа объектов или комбинаций.</w:t>
      </w:r>
    </w:p>
    <w:p w:rsidR="00082DE4" w:rsidRPr="006B526B" w:rsidRDefault="00082DE4" w:rsidP="00082DE4">
      <w:pPr>
        <w:pStyle w:val="a4"/>
        <w:rPr>
          <w:rFonts w:ascii="Times New Roman" w:hAnsi="Times New Roman" w:cs="Times New Roman"/>
          <w:i/>
          <w:sz w:val="24"/>
          <w:szCs w:val="24"/>
        </w:rPr>
      </w:pPr>
      <w:r w:rsidRPr="006B526B">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некоторые специальные приемы решения комбинаторных задач.</w:t>
      </w:r>
    </w:p>
    <w:p w:rsidR="00082DE4" w:rsidRPr="006B526B" w:rsidRDefault="00082DE4" w:rsidP="00082DE4">
      <w:pPr>
        <w:pStyle w:val="a4"/>
        <w:rPr>
          <w:rFonts w:ascii="Times New Roman" w:hAnsi="Times New Roman" w:cs="Times New Roman"/>
          <w:b/>
          <w:i/>
          <w:sz w:val="24"/>
          <w:szCs w:val="24"/>
        </w:rPr>
      </w:pPr>
      <w:bookmarkStart w:id="115" w:name="_Toc401651594"/>
      <w:r w:rsidRPr="006B526B">
        <w:rPr>
          <w:rFonts w:ascii="Times New Roman" w:hAnsi="Times New Roman" w:cs="Times New Roman"/>
          <w:b/>
          <w:i/>
          <w:sz w:val="24"/>
          <w:szCs w:val="24"/>
        </w:rPr>
        <w:t>Учебный предмет «Геометрия 7-9.» Разделы: Геометрические фигуры. Измерение геометрических величин. Координаты. Векторы</w:t>
      </w:r>
      <w:bookmarkEnd w:id="115"/>
    </w:p>
    <w:p w:rsidR="00082DE4" w:rsidRPr="006B526B" w:rsidRDefault="00082DE4" w:rsidP="00082DE4">
      <w:pPr>
        <w:pStyle w:val="a4"/>
        <w:rPr>
          <w:rFonts w:ascii="Times New Roman" w:hAnsi="Times New Roman" w:cs="Times New Roman"/>
          <w:b/>
          <w:i/>
          <w:sz w:val="24"/>
          <w:szCs w:val="24"/>
        </w:rPr>
      </w:pPr>
      <w:bookmarkStart w:id="116" w:name="_Toc401651595"/>
      <w:r w:rsidRPr="006B526B">
        <w:rPr>
          <w:rFonts w:ascii="Times New Roman" w:hAnsi="Times New Roman" w:cs="Times New Roman"/>
          <w:b/>
          <w:i/>
          <w:sz w:val="24"/>
          <w:szCs w:val="24"/>
        </w:rPr>
        <w:t>Геометрические фигуры</w:t>
      </w:r>
      <w:bookmarkEnd w:id="116"/>
    </w:p>
    <w:p w:rsidR="00082DE4" w:rsidRPr="006B526B" w:rsidRDefault="00082DE4" w:rsidP="00082DE4">
      <w:pPr>
        <w:pStyle w:val="a4"/>
        <w:rPr>
          <w:rFonts w:ascii="Times New Roman" w:hAnsi="Times New Roman" w:cs="Times New Roman"/>
          <w:i/>
          <w:sz w:val="24"/>
          <w:szCs w:val="24"/>
        </w:rPr>
      </w:pPr>
      <w:r w:rsidRPr="006B526B">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пользоваться языком геометрии для описания предметов окружающего мира;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распознавать и изображать на чертежах и рисунках геометрические фигуры и их отношения;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решать задачи на вычисление длин линейных элементов фигур с необходимыми теоретическими обоснованиями, опирающимися на изученные свойства фигур и их элементов;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решать задачи на вычисление градусной меры углов от 0</w:t>
      </w:r>
      <w:r w:rsidRPr="00082DE4">
        <w:rPr>
          <w:rFonts w:ascii="Times New Roman" w:hAnsi="Times New Roman" w:cs="Times New Roman"/>
          <w:sz w:val="24"/>
          <w:szCs w:val="24"/>
        </w:rPr>
        <w:sym w:font="Symbol" w:char="F0B0"/>
      </w:r>
      <w:r w:rsidRPr="00082DE4">
        <w:rPr>
          <w:rFonts w:ascii="Times New Roman" w:hAnsi="Times New Roman" w:cs="Times New Roman"/>
          <w:sz w:val="24"/>
          <w:szCs w:val="24"/>
        </w:rPr>
        <w:t xml:space="preserve"> до 180</w:t>
      </w:r>
      <w:r w:rsidRPr="00082DE4">
        <w:rPr>
          <w:rFonts w:ascii="Times New Roman" w:hAnsi="Times New Roman" w:cs="Times New Roman"/>
          <w:sz w:val="24"/>
          <w:szCs w:val="24"/>
        </w:rPr>
        <w:sym w:font="Symbol" w:char="F0B0"/>
      </w:r>
      <w:r w:rsidRPr="00082DE4">
        <w:rPr>
          <w:rFonts w:ascii="Times New Roman" w:hAnsi="Times New Roman" w:cs="Times New Roman"/>
          <w:sz w:val="24"/>
          <w:szCs w:val="24"/>
        </w:rPr>
        <w:t xml:space="preserve"> с необходимыми теоретическими обоснованиями, опирающимися на изученные свойства фигур и их элементов;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оперировать начальными понятиями тригонометрии и выполнять элементарные операции над функциями углов;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решать задачи на доказательство, опираясь на изученные свойства фигур и отношений между ними и применяя изученные методы доказательств;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решать несложные задачи на построение с помощью циркуля и линейки;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решать простейшие планиметрические задачи в пространстве;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решать несложные задачи на преобразование плоскости, применяя определения понятий симметрий, поворота, параллельного переноса;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определения и свойства преобразований плоскости для решения задач.</w:t>
      </w:r>
    </w:p>
    <w:p w:rsidR="00082DE4" w:rsidRPr="006B526B" w:rsidRDefault="00082DE4" w:rsidP="00082DE4">
      <w:pPr>
        <w:pStyle w:val="a4"/>
        <w:rPr>
          <w:rFonts w:ascii="Times New Roman" w:hAnsi="Times New Roman" w:cs="Times New Roman"/>
          <w:i/>
          <w:sz w:val="24"/>
          <w:szCs w:val="24"/>
        </w:rPr>
      </w:pPr>
      <w:r w:rsidRPr="006B526B">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использовать методы решения задач на вычисления и доказательства: метод от противного, метод подобия, метод перебора вариантов и метод геометрических мест точек;</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применять алгебраический и тригонометрический аппарат и идеи движения при решении геометрических задач;</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применять традиционную схему решения задач на построение с помощью циркуля и линейки: анализ, построение, доказательство и исследование;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решать задач на построение методом геометрического места точеки, методом подобия.</w:t>
      </w:r>
    </w:p>
    <w:p w:rsidR="00082DE4" w:rsidRPr="006B526B" w:rsidRDefault="00082DE4" w:rsidP="00082DE4">
      <w:pPr>
        <w:pStyle w:val="a4"/>
        <w:rPr>
          <w:rFonts w:ascii="Times New Roman" w:hAnsi="Times New Roman" w:cs="Times New Roman"/>
          <w:b/>
          <w:i/>
          <w:sz w:val="24"/>
          <w:szCs w:val="24"/>
        </w:rPr>
      </w:pPr>
      <w:bookmarkStart w:id="117" w:name="_Toc401651596"/>
      <w:r w:rsidRPr="006B526B">
        <w:rPr>
          <w:rFonts w:ascii="Times New Roman" w:hAnsi="Times New Roman" w:cs="Times New Roman"/>
          <w:b/>
          <w:i/>
          <w:sz w:val="24"/>
          <w:szCs w:val="24"/>
        </w:rPr>
        <w:t>Измерение геометрических величин</w:t>
      </w:r>
      <w:bookmarkEnd w:id="117"/>
    </w:p>
    <w:p w:rsidR="00082DE4" w:rsidRPr="006B526B" w:rsidRDefault="00082DE4" w:rsidP="00082DE4">
      <w:pPr>
        <w:pStyle w:val="a4"/>
        <w:rPr>
          <w:rFonts w:ascii="Times New Roman" w:hAnsi="Times New Roman" w:cs="Times New Roman"/>
          <w:i/>
          <w:sz w:val="24"/>
          <w:szCs w:val="24"/>
        </w:rPr>
      </w:pPr>
      <w:r w:rsidRPr="006B526B">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вычислять длины линейных элементов фигур и их углы, используя формулы длины окружности и длины дуги окружности, формулы площадей фигур;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вычислять площади фигур;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вычислять длину окружности, длину дуги окружности;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решать задачи на доказательство с использованием формул длины окружности и длины дуги окружности, формул площадей фигур;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решать практические задачи, связанные с нахождением геометрических величин (используя при необходимости справочники и технические средства).</w:t>
      </w:r>
    </w:p>
    <w:p w:rsidR="00082DE4" w:rsidRPr="006B526B" w:rsidRDefault="00082DE4" w:rsidP="00082DE4">
      <w:pPr>
        <w:pStyle w:val="a4"/>
        <w:rPr>
          <w:rFonts w:ascii="Times New Roman" w:hAnsi="Times New Roman" w:cs="Times New Roman"/>
          <w:i/>
          <w:sz w:val="24"/>
          <w:szCs w:val="24"/>
        </w:rPr>
      </w:pPr>
      <w:r w:rsidRPr="006B526B">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вычислять площади фигур, составленных из двух или более прямоугольников, параллелограммов, треугольников, кругов и секторов;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вычислять площади многоугольников, используя отношения равновеликости и равносоставленности;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применять алгебраический и тригонометрический аппарат и идеи движения при решении задач на вычисление площадей многоугольников.</w:t>
      </w:r>
    </w:p>
    <w:p w:rsidR="00082DE4" w:rsidRPr="006B526B" w:rsidRDefault="00082DE4" w:rsidP="00082DE4">
      <w:pPr>
        <w:pStyle w:val="a4"/>
        <w:rPr>
          <w:rFonts w:ascii="Times New Roman" w:hAnsi="Times New Roman" w:cs="Times New Roman"/>
          <w:b/>
          <w:i/>
          <w:sz w:val="24"/>
          <w:szCs w:val="24"/>
        </w:rPr>
      </w:pPr>
      <w:bookmarkStart w:id="118" w:name="_Toc401651597"/>
      <w:r w:rsidRPr="006B526B">
        <w:rPr>
          <w:rFonts w:ascii="Times New Roman" w:hAnsi="Times New Roman" w:cs="Times New Roman"/>
          <w:b/>
          <w:i/>
          <w:sz w:val="24"/>
          <w:szCs w:val="24"/>
        </w:rPr>
        <w:t>Координаты</w:t>
      </w:r>
      <w:bookmarkEnd w:id="118"/>
    </w:p>
    <w:p w:rsidR="00082DE4" w:rsidRPr="006B526B" w:rsidRDefault="00082DE4" w:rsidP="00082DE4">
      <w:pPr>
        <w:pStyle w:val="a4"/>
        <w:rPr>
          <w:rFonts w:ascii="Times New Roman" w:hAnsi="Times New Roman" w:cs="Times New Roman"/>
          <w:i/>
          <w:sz w:val="24"/>
          <w:szCs w:val="24"/>
        </w:rPr>
      </w:pPr>
      <w:r w:rsidRPr="006B526B">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объяснять и иллюстрировать понятие декартовой системы координат;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координатный метод для исследования свойств прямых и отрезков;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координатный метод для исследования свойств окружностей.</w:t>
      </w:r>
    </w:p>
    <w:p w:rsidR="00082DE4" w:rsidRPr="006B526B" w:rsidRDefault="00082DE4" w:rsidP="00082DE4">
      <w:pPr>
        <w:pStyle w:val="a4"/>
        <w:rPr>
          <w:rFonts w:ascii="Times New Roman" w:hAnsi="Times New Roman" w:cs="Times New Roman"/>
          <w:i/>
          <w:sz w:val="24"/>
          <w:szCs w:val="24"/>
        </w:rPr>
      </w:pPr>
      <w:r w:rsidRPr="006B526B">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координатный метод решения задач на вычисления и доказательства.</w:t>
      </w:r>
    </w:p>
    <w:p w:rsidR="00082DE4" w:rsidRPr="006B526B" w:rsidRDefault="00082DE4" w:rsidP="00082DE4">
      <w:pPr>
        <w:pStyle w:val="a4"/>
        <w:rPr>
          <w:rFonts w:ascii="Times New Roman" w:hAnsi="Times New Roman" w:cs="Times New Roman"/>
          <w:b/>
          <w:i/>
          <w:sz w:val="24"/>
          <w:szCs w:val="24"/>
        </w:rPr>
      </w:pPr>
      <w:r w:rsidRPr="006B526B">
        <w:rPr>
          <w:rFonts w:ascii="Times New Roman" w:hAnsi="Times New Roman" w:cs="Times New Roman"/>
          <w:b/>
          <w:i/>
          <w:sz w:val="24"/>
          <w:szCs w:val="24"/>
        </w:rPr>
        <w:t>Векторы</w:t>
      </w:r>
    </w:p>
    <w:p w:rsidR="00082DE4" w:rsidRPr="006B526B" w:rsidRDefault="00082DE4" w:rsidP="00082DE4">
      <w:pPr>
        <w:pStyle w:val="a4"/>
        <w:rPr>
          <w:rFonts w:ascii="Times New Roman" w:hAnsi="Times New Roman" w:cs="Times New Roman"/>
          <w:i/>
          <w:sz w:val="24"/>
          <w:szCs w:val="24"/>
        </w:rPr>
      </w:pPr>
      <w:r w:rsidRPr="006B526B">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оперировать с векторами, заданными геометрически;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оперировать с векторами, заданными координатами;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применять скалярное произведение векторов при решении задач.</w:t>
      </w:r>
    </w:p>
    <w:p w:rsidR="00082DE4" w:rsidRPr="006B526B" w:rsidRDefault="00082DE4" w:rsidP="00082DE4">
      <w:pPr>
        <w:pStyle w:val="a4"/>
        <w:rPr>
          <w:rFonts w:ascii="Times New Roman" w:hAnsi="Times New Roman" w:cs="Times New Roman"/>
          <w:i/>
          <w:sz w:val="24"/>
          <w:szCs w:val="24"/>
        </w:rPr>
      </w:pPr>
      <w:r w:rsidRPr="006B526B">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векторный метод для решения задач на вычисления и доказательства.</w:t>
      </w:r>
    </w:p>
    <w:p w:rsidR="00082DE4" w:rsidRPr="006B526B" w:rsidRDefault="00082DE4" w:rsidP="00082DE4">
      <w:pPr>
        <w:pStyle w:val="a4"/>
        <w:rPr>
          <w:rFonts w:ascii="Times New Roman" w:hAnsi="Times New Roman" w:cs="Times New Roman"/>
          <w:b/>
          <w:sz w:val="24"/>
          <w:szCs w:val="24"/>
        </w:rPr>
      </w:pPr>
      <w:bookmarkStart w:id="119" w:name="_Toc401651598"/>
      <w:r w:rsidRPr="006B526B">
        <w:rPr>
          <w:rFonts w:ascii="Times New Roman" w:hAnsi="Times New Roman" w:cs="Times New Roman"/>
          <w:b/>
          <w:sz w:val="24"/>
          <w:szCs w:val="24"/>
        </w:rPr>
        <w:t>2.8. Информатика</w:t>
      </w:r>
      <w:bookmarkEnd w:id="119"/>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результате изучения курса информатики, а также в результате использования информационных и коммуникационных технологий при изучении различных школьных предметов выпускники основной школы осознают интегрирующую роль информатики и информационных и коммуникационных технологий в системе учебных дисциплин, приобретут умение использовать понятия и методы информатики для объяснения фактов, явлений и процессов в различных предметных областях.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У выпускников будет сформировано понимание роли информационных процессов в развитии личности, государства, общества, в биологических, социальных и технических системах. Они освоят систему знаний и представлений об основных концептах (информация, алгоритм, модель) и их свойствах; об алгоритмических конструкциях, логических значениях и операциях; о языках программирования и основных алгоритмических структурах– линейной, условной и циклической. Получат дальнейшее развитие умения формализации и структурирования информации, умение выбирать способ представления данных в соответствии с поставленной задачей (в форме таблицы, схемы, графика, диаграммы и др.). Освоение системы знаний и приобретение опыта использования соответствующих программных </w:t>
      </w:r>
      <w:r w:rsidRPr="00082DE4">
        <w:rPr>
          <w:rFonts w:ascii="Times New Roman" w:hAnsi="Times New Roman" w:cs="Times New Roman"/>
          <w:sz w:val="24"/>
          <w:szCs w:val="24"/>
        </w:rPr>
        <w:lastRenderedPageBreak/>
        <w:t>средств обработки данных послужит основой для формирования информационной и алгоритмической культуры.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Получат дальнейшее развитие алгоритмическое мышление, необходимое для профессиональной деятельности в современном обществе; развитие умений составить и записать алгоритм для конкретного исполнителя.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Получат дальнейшее развитие представления о компьютере как универсальном устройстве обработки информации, а также основные навыки и умения использования компьютерных устройств.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Они получат возможность познакомиться с основными психологическими особенностями восприятия информации человеком, приобретут опыт анализа и критичной оценки получаемой информации с позиций ее свойств, практической и личной значимости, развитие чувства личной ответственности за качество окружающей информационной среды.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Обучающиеся приобретут опыт использования информационных ресурсов общества и средств коммуникаций в учебной и практической деятельности, значительно повысят уровень ИКТ-компетентности, приобретенный в начальной школе, приобретут умения и навыки создания и поддержания индивидуальной информационной среды, научатся обеспечивать защиту значимой информации и личную информационную безопасность.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ходе учебно-исследовательской и проектной деятельности с использованием возможностей ИКТ получат дальнейшее развитие навыки самоорганизации и саморегуляции учащиеся; навыки и умения безопасного и целесообразного поведения при работе с компьютерными программами и в Интернете, умение соблюдать нормы информационной этики и права.</w:t>
      </w:r>
    </w:p>
    <w:p w:rsidR="00082DE4" w:rsidRPr="006B526B" w:rsidRDefault="00082DE4" w:rsidP="00082DE4">
      <w:pPr>
        <w:pStyle w:val="a4"/>
        <w:rPr>
          <w:rFonts w:ascii="Times New Roman" w:hAnsi="Times New Roman" w:cs="Times New Roman"/>
          <w:b/>
          <w:i/>
          <w:sz w:val="24"/>
          <w:szCs w:val="24"/>
        </w:rPr>
      </w:pPr>
      <w:r w:rsidRPr="006B526B">
        <w:rPr>
          <w:rFonts w:ascii="Times New Roman" w:hAnsi="Times New Roman" w:cs="Times New Roman"/>
          <w:b/>
          <w:i/>
          <w:sz w:val="24"/>
          <w:szCs w:val="24"/>
        </w:rPr>
        <w:t>Введение. Информация и информационные процессы. Компьютер – универсальное устройство обработки данных</w:t>
      </w:r>
    </w:p>
    <w:p w:rsidR="00082DE4" w:rsidRPr="006B526B" w:rsidRDefault="00082DE4" w:rsidP="00082DE4">
      <w:pPr>
        <w:pStyle w:val="a4"/>
        <w:rPr>
          <w:rFonts w:ascii="Times New Roman" w:hAnsi="Times New Roman" w:cs="Times New Roman"/>
          <w:i/>
          <w:sz w:val="24"/>
          <w:szCs w:val="24"/>
        </w:rPr>
      </w:pPr>
      <w:r w:rsidRPr="006B526B">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термины «информация», «сообщение», «данные», «кодирование», «сигнал», «обратная связь», а также понимать разницу между употреблением этих терминов в обыденной речи и в информатике;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082DE4" w:rsidRPr="006B526B" w:rsidRDefault="00082DE4" w:rsidP="00082DE4">
      <w:pPr>
        <w:pStyle w:val="a4"/>
        <w:rPr>
          <w:rFonts w:ascii="Times New Roman" w:hAnsi="Times New Roman" w:cs="Times New Roman"/>
          <w:i/>
          <w:sz w:val="24"/>
          <w:szCs w:val="24"/>
        </w:rPr>
      </w:pPr>
      <w:r w:rsidRPr="006B526B">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понимать и использовать свои знания о назначении основных компонентов компьютера (процессора, оперативной памяти, внешней энергонезависимой памяти, устройств ввода-вывода) и характеристиках этих устройств в повседневной жизни.</w:t>
      </w:r>
    </w:p>
    <w:p w:rsidR="00082DE4" w:rsidRPr="006B526B" w:rsidRDefault="00082DE4" w:rsidP="00082DE4">
      <w:pPr>
        <w:pStyle w:val="a4"/>
        <w:rPr>
          <w:rFonts w:ascii="Times New Roman" w:hAnsi="Times New Roman" w:cs="Times New Roman"/>
          <w:b/>
          <w:i/>
          <w:sz w:val="24"/>
          <w:szCs w:val="24"/>
        </w:rPr>
      </w:pPr>
      <w:r w:rsidRPr="006B526B">
        <w:rPr>
          <w:rFonts w:ascii="Times New Roman" w:hAnsi="Times New Roman" w:cs="Times New Roman"/>
          <w:b/>
          <w:i/>
          <w:sz w:val="24"/>
          <w:szCs w:val="24"/>
        </w:rPr>
        <w:t>Математические основы информатики</w:t>
      </w:r>
    </w:p>
    <w:p w:rsidR="00082DE4" w:rsidRPr="006B526B" w:rsidRDefault="00082DE4" w:rsidP="00082DE4">
      <w:pPr>
        <w:pStyle w:val="a4"/>
        <w:rPr>
          <w:rFonts w:ascii="Times New Roman" w:hAnsi="Times New Roman" w:cs="Times New Roman"/>
          <w:i/>
          <w:sz w:val="24"/>
          <w:szCs w:val="24"/>
        </w:rPr>
      </w:pPr>
      <w:r w:rsidRPr="006B526B">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кодировать и декодировать тексты по заданной кодовой таблице;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оперировать понятиями, связанными с передачей данных (источник и приёмник данных: канал связи, скорость передачи данных по каналу связи, пропускная способность канала связи);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определять длину кодовой последовательности по длине исходного текста и кодовой таблице равномерного кода;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описывать граф с помощью матрицы смежности с указанием длин ребер (знание термина «матрица смежности» не обязательно);</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основные способы графического представления числовой информации.</w:t>
      </w:r>
    </w:p>
    <w:p w:rsidR="00082DE4" w:rsidRPr="006B526B" w:rsidRDefault="00082DE4" w:rsidP="00082DE4">
      <w:pPr>
        <w:pStyle w:val="a4"/>
        <w:rPr>
          <w:rFonts w:ascii="Times New Roman" w:hAnsi="Times New Roman" w:cs="Times New Roman"/>
          <w:i/>
          <w:sz w:val="24"/>
          <w:szCs w:val="24"/>
        </w:rPr>
      </w:pPr>
      <w:r w:rsidRPr="006B526B">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понимать сходство и различия между математической моделью объекта и его натурной моделью, между математической моделью объекта/явления и словесным описанием; использовать возможности компьютеров при анализе некоторых примеров математических моделей;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понимать, что любые дискретные данные можно описать, используя алфавит, содержащий только два символа, например, 0 и 1;</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понимать, как информация (данные) представляется в современных компьютерах;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понимать сущность двоичного кодирования текстов и использовать наиболее употребительные современные коды;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графы, деревья и списки при описании реальных объектов и процессов.</w:t>
      </w:r>
    </w:p>
    <w:p w:rsidR="00082DE4" w:rsidRPr="006B526B" w:rsidRDefault="00082DE4" w:rsidP="00082DE4">
      <w:pPr>
        <w:pStyle w:val="a4"/>
        <w:rPr>
          <w:rFonts w:ascii="Times New Roman" w:hAnsi="Times New Roman" w:cs="Times New Roman"/>
          <w:b/>
          <w:i/>
          <w:sz w:val="24"/>
          <w:szCs w:val="24"/>
        </w:rPr>
      </w:pPr>
      <w:r w:rsidRPr="006B526B">
        <w:rPr>
          <w:rFonts w:ascii="Times New Roman" w:hAnsi="Times New Roman" w:cs="Times New Roman"/>
          <w:b/>
          <w:i/>
          <w:sz w:val="24"/>
          <w:szCs w:val="24"/>
        </w:rPr>
        <w:t>Алгоритмы и элементы программирования</w:t>
      </w:r>
    </w:p>
    <w:p w:rsidR="00082DE4" w:rsidRPr="006B526B" w:rsidRDefault="00082DE4" w:rsidP="00082DE4">
      <w:pPr>
        <w:pStyle w:val="a4"/>
        <w:rPr>
          <w:rFonts w:ascii="Times New Roman" w:hAnsi="Times New Roman" w:cs="Times New Roman"/>
          <w:i/>
          <w:sz w:val="24"/>
          <w:szCs w:val="24"/>
        </w:rPr>
      </w:pPr>
      <w:r w:rsidRPr="006B526B">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 программ на выбранном языке программирования; выполнять эти программы на компьютере;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анализировать предложенный алгоритм, например, определять, какие результаты возможны при заданном множестве исходных значений;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логические значения, операции и выражения с ними;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записывать на выбранном языке программирования арифметические и логические выражения и вычислять их значения.</w:t>
      </w:r>
    </w:p>
    <w:p w:rsidR="00082DE4" w:rsidRPr="006B526B" w:rsidRDefault="00082DE4" w:rsidP="00082DE4">
      <w:pPr>
        <w:pStyle w:val="a4"/>
        <w:rPr>
          <w:rFonts w:ascii="Times New Roman" w:hAnsi="Times New Roman" w:cs="Times New Roman"/>
          <w:i/>
          <w:sz w:val="24"/>
          <w:szCs w:val="24"/>
        </w:rPr>
      </w:pPr>
      <w:r w:rsidRPr="006B526B">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в программах строковые величины и операции со строковыми величинами;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создавать программы для решения учебных (тренировочных) задач и задач, поставленных в более широком, внеучебном контексте;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решать задачи по обработке данных, используя алгоритмы решения этих задач;</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понимать смысл понятия «управление» на основе знакомства с примерами того, как компьютер управляет различными системами (летательные и космические аппараты, станки, оросительные системы, движущиеся модели и др.).</w:t>
      </w:r>
    </w:p>
    <w:p w:rsidR="00082DE4" w:rsidRPr="006B526B" w:rsidRDefault="00082DE4" w:rsidP="00082DE4">
      <w:pPr>
        <w:pStyle w:val="a4"/>
        <w:rPr>
          <w:rFonts w:ascii="Times New Roman" w:hAnsi="Times New Roman" w:cs="Times New Roman"/>
          <w:b/>
          <w:i/>
          <w:sz w:val="24"/>
          <w:szCs w:val="24"/>
        </w:rPr>
      </w:pPr>
      <w:r w:rsidRPr="006B526B">
        <w:rPr>
          <w:rFonts w:ascii="Times New Roman" w:hAnsi="Times New Roman" w:cs="Times New Roman"/>
          <w:b/>
          <w:i/>
          <w:sz w:val="24"/>
          <w:szCs w:val="24"/>
        </w:rPr>
        <w:t>Использование программных систем и сервисов</w:t>
      </w:r>
    </w:p>
    <w:p w:rsidR="00082DE4" w:rsidRPr="006B526B" w:rsidRDefault="00082DE4" w:rsidP="00082DE4">
      <w:pPr>
        <w:pStyle w:val="a4"/>
        <w:rPr>
          <w:rFonts w:ascii="Times New Roman" w:hAnsi="Times New Roman" w:cs="Times New Roman"/>
          <w:i/>
          <w:sz w:val="24"/>
          <w:szCs w:val="24"/>
        </w:rPr>
      </w:pPr>
      <w:r w:rsidRPr="006B526B">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оперировать понятиями «файл», «имя файла», «тип файла», «каталог», «маска имен файлов», «файловая система»;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табличные (реляционные) базы данных, выполнять отбор строк таблицы, удовлетворяющих определенному условию;</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анализировать доменные имена компьютеров и адреса документов в Интернете;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проводить поиск информации в сети Интернет по запросам с использованием логических операций;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на основе полученных знаний, умений и навыками, включая навыки работы с компьютером, применять в данном курсе и во всем образовательном процессе различные виды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описывать работу этих систем и сервисов с использованием соответствующей терминологии;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представлять данные </w:t>
      </w:r>
      <w:r w:rsidR="006B526B" w:rsidRPr="00082DE4">
        <w:rPr>
          <w:rFonts w:ascii="Times New Roman" w:hAnsi="Times New Roman" w:cs="Times New Roman"/>
          <w:sz w:val="24"/>
          <w:szCs w:val="24"/>
        </w:rPr>
        <w:t>в различных формах</w:t>
      </w:r>
      <w:r w:rsidRPr="00082DE4">
        <w:rPr>
          <w:rFonts w:ascii="Times New Roman" w:hAnsi="Times New Roman" w:cs="Times New Roman"/>
          <w:sz w:val="24"/>
          <w:szCs w:val="24"/>
        </w:rPr>
        <w:t>: в форме таблиц, диаграмм, графиков и т. д.);</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применять приемы безопасной организации своего личного пространства данных с использованием индивидуальных накопителей данных, интернет-сервисов и т.п.;</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соблюдать нормы информационной этики и права.</w:t>
      </w:r>
    </w:p>
    <w:p w:rsidR="00082DE4" w:rsidRPr="006B526B" w:rsidRDefault="00082DE4" w:rsidP="00082DE4">
      <w:pPr>
        <w:pStyle w:val="a4"/>
        <w:rPr>
          <w:rFonts w:ascii="Times New Roman" w:hAnsi="Times New Roman" w:cs="Times New Roman"/>
          <w:i/>
          <w:sz w:val="24"/>
          <w:szCs w:val="24"/>
        </w:rPr>
      </w:pPr>
      <w:r w:rsidRPr="006B526B">
        <w:rPr>
          <w:rFonts w:ascii="Times New Roman" w:hAnsi="Times New Roman" w:cs="Times New Roman"/>
          <w:i/>
          <w:sz w:val="24"/>
          <w:szCs w:val="24"/>
        </w:rPr>
        <w:t>В процессе использования ИКТ в рамках данного курса и других учебных предметов, во внеучебной деятельности 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применять программные средства для работы с </w:t>
      </w:r>
      <w:r w:rsidR="006B526B" w:rsidRPr="00082DE4">
        <w:rPr>
          <w:rFonts w:ascii="Times New Roman" w:hAnsi="Times New Roman" w:cs="Times New Roman"/>
          <w:sz w:val="24"/>
          <w:szCs w:val="24"/>
        </w:rPr>
        <w:t>аудиовизуальными</w:t>
      </w:r>
      <w:r w:rsidRPr="00082DE4">
        <w:rPr>
          <w:rFonts w:ascii="Times New Roman" w:hAnsi="Times New Roman" w:cs="Times New Roman"/>
          <w:sz w:val="24"/>
          <w:szCs w:val="24"/>
        </w:rPr>
        <w:t xml:space="preserve"> данными (с использованием соответствующего понятийного аппарата);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понять сущность дискретного представления </w:t>
      </w:r>
      <w:r w:rsidR="006B526B" w:rsidRPr="00082DE4">
        <w:rPr>
          <w:rFonts w:ascii="Times New Roman" w:hAnsi="Times New Roman" w:cs="Times New Roman"/>
          <w:sz w:val="24"/>
          <w:szCs w:val="24"/>
        </w:rPr>
        <w:t>аудиовизуальных</w:t>
      </w:r>
      <w:r w:rsidRPr="00082DE4">
        <w:rPr>
          <w:rFonts w:ascii="Times New Roman" w:hAnsi="Times New Roman" w:cs="Times New Roman"/>
          <w:sz w:val="24"/>
          <w:szCs w:val="24"/>
        </w:rPr>
        <w:t xml:space="preserve"> данных;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основные виды прикладного программного обеспечения (редакторы текстов, электронные таблицы, браузеры и др.);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видеть и находить примеры использования математического моделирования в современном мире;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понять принципы функционирования Интернета и сетевого взаимодействия между компьютерами, методы поиска в Интернете;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ставить проблему оценки </w:t>
      </w:r>
      <w:r w:rsidR="006B526B" w:rsidRPr="00082DE4">
        <w:rPr>
          <w:rFonts w:ascii="Times New Roman" w:hAnsi="Times New Roman" w:cs="Times New Roman"/>
          <w:sz w:val="24"/>
          <w:szCs w:val="24"/>
        </w:rPr>
        <w:t>достоверности,</w:t>
      </w:r>
      <w:r w:rsidRPr="00082DE4">
        <w:rPr>
          <w:rFonts w:ascii="Times New Roman" w:hAnsi="Times New Roman" w:cs="Times New Roman"/>
          <w:sz w:val="24"/>
          <w:szCs w:val="24"/>
        </w:rPr>
        <w:t xml:space="preserve"> полученной информация, подкрепления её доказательствами подлинности (пример: наличие электронной подписи); использовать некоторые возможные подходы к оценке достоверности информации (пример: сравнение данных из разных источников);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понимать, что в сфере информатики и информационно-компьютерных технологий (ИКТ) существуют международные и национальные стандарты;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понимать структуру современных компьютеров и назначение их элементов;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понимать историю и видеть тенденции развития ИКТ; видеть примеры использования ИКТ в современном мире.</w:t>
      </w:r>
    </w:p>
    <w:p w:rsidR="00082DE4" w:rsidRPr="006B526B" w:rsidRDefault="00082DE4" w:rsidP="00082DE4">
      <w:pPr>
        <w:pStyle w:val="a4"/>
        <w:rPr>
          <w:rFonts w:ascii="Times New Roman" w:hAnsi="Times New Roman" w:cs="Times New Roman"/>
          <w:b/>
          <w:sz w:val="24"/>
          <w:szCs w:val="24"/>
        </w:rPr>
      </w:pPr>
      <w:bookmarkStart w:id="120" w:name="_Toc401651601"/>
      <w:r w:rsidRPr="006B526B">
        <w:rPr>
          <w:rFonts w:ascii="Times New Roman" w:hAnsi="Times New Roman" w:cs="Times New Roman"/>
          <w:b/>
          <w:sz w:val="24"/>
          <w:szCs w:val="24"/>
        </w:rPr>
        <w:t>2.9. Физика</w:t>
      </w:r>
      <w:bookmarkEnd w:id="120"/>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результате изучения курса физики выпускники основной школы получат первоначальные представления о физической картине мира – общее систематизированное знание о физической сущности явлений природы (механических, тепловых, электромагнитных и квантовых), о важнейших видах материи (веществе и поле), о движении как способе существования материи. Выпускники познакомятся с основными идеями механики, атомно-молекулярным учением о строении вещества, элементами электродинамики и квантовой физики; овладеют понятийным аппаратом школьного курса физики (явления и процессы, физические модели, величины, законы). Изучение основ строения материи и фундаментальных законов физики заложит основу научного мировоззрения, сформирует представление о системообразующей роли физики для развития других естественных наук, техники и технологий.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Обучающиеся познакомятся с научным методом познания природы и историческим процессом его создания, узнают об учёных, разработавших способы исследования и объяснения окружающего мира и его законов: наблюдения, измерения, эксперимент, гипотеза, модель, теория. Они научатся применять методы исследования объектов и явлений природы: наблюдать природные явления и выполнять опыты, проводить простые экспериментальные исследования с использованием аналоговых и цифровых измерительных приборов, смогут обрабатывать результаты измерений и представлять их с помощью таблиц, графиков, диаграмм (в том числе с использованием компьютера), формул; приобретут умения формулировать проблемы, выдвигать и проверять гипотезы, обнаруживать зависимости между физическими величинами, объяснять полученные результаты и делать выводы, оценивать границы погрешностей прямых измерений. Всё это позволит сформировать убеждённость в закономерной связи и познаваемости явлений природы, в объективности научного знания, в высокой ценности науки.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Выпускники основной школы приобретут умения применять изученные понятия, величины и законы для объяснения явлений и процессов, принципов действия приборов (механизмов, машин, технических устройств), смогут осознать необходимость соблюдения правил их безопасного использования, выступать в роли грамотного потребителя. Они убедятся в необходимости рационального природопользования, а также разумного использования достижений науки и технологий для дальнейшего развития человеческого общества.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 xml:space="preserve">Обучающиеся овладеют символическим языком физики, выработают умения и навыки решать задачи с использованием формул, законов, закономерностей; научатся обнаруживать проявление изученных явлений и законов в практико-ориентированных ситуациях, выбирать физические модели и проводить несложные оценочные расчеты на основании имеющихся данных. Выпускники получат возможность выполнять не только стандартные учебно-познавательные и учебно-практические задания, в которых очевиден способ учебных действий, но и задания, в которых нет явного указания на способ их выполнения; задания, требующие выбора одного из освоенных способов или их комбинации с привлечением знаний из других предметов (математики, химии, биологии, естествознания) или с опорой на имеющийся жизненный опыт.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Выполняя такого рода задания, учащиеся получат возможность овладеть универсальными учебными действиями: сравнение, группировка и классификация объектов; действиями анализа, синтеза и обобщения, установления связей (в том числе – причинно-следственных) и аналогий, переноса знаний в другую ситуацию. Школьники будут иметь возможность развивать логическое мышление и речь: умения логически обосновывать суждения, распознавать истинные и ложные утверждения, использовать различные средства физики (словесный, символический, графический языки) для иллюстрации, интерпретации, аргументации и доказательства.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Выпускники основной школы овладеют приемами работы с информацией физического содержания, представленной в разной форме, которые осваиваются в процессе систематической работы с учебником физики и справочными материалами, а также при использовании разнообразных научно-популярных текстов на бумажных и электронных носителях. Здесь приоритет отдаётся заданиям на применение информации, представленной в разной форме (в виде текста, формул или обозначений величин, графиков зависимости величин, табличных данных, схем, фотографий и др.).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рамках проектной деятельности учащиеся овладеют различными способами работы с информацией, умениями находить информацию в соответствующих возрасту электронных (цифровых) словарях и справочниках, базах данных, контролируемом Интернете; грамотно формулировать запросы, оценивать, интерпретировать и сохранять найденную информацию. Выпускники приобретут навыки работы с различными средствами ИКТ, научатся работать с различного рода сообщениями (тексты, наглядно-графические объекты, цифровые данные, неподвижные и движущиеся изображения − анимация, мультипликация, видео).</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Изучение физики на </w:t>
      </w:r>
      <w:r w:rsidR="006B526B" w:rsidRPr="00082DE4">
        <w:rPr>
          <w:rFonts w:ascii="Times New Roman" w:hAnsi="Times New Roman" w:cs="Times New Roman"/>
          <w:sz w:val="24"/>
          <w:szCs w:val="24"/>
        </w:rPr>
        <w:t>уровне основного</w:t>
      </w:r>
      <w:r w:rsidRPr="00082DE4">
        <w:rPr>
          <w:rFonts w:ascii="Times New Roman" w:hAnsi="Times New Roman" w:cs="Times New Roman"/>
          <w:sz w:val="24"/>
          <w:szCs w:val="24"/>
        </w:rPr>
        <w:t xml:space="preserve"> общего образования создаст базу для формирования интереса к расширению и углублению знаний по предмету, что позволит выпускникам рассматривать физико-техническую область знаний как сферу своей будущей профессиональной деятельности и сделать осознанный выбор физики как профильного предмета при переходе на ступень среднего (полного) образования.</w:t>
      </w:r>
    </w:p>
    <w:p w:rsidR="00082DE4" w:rsidRPr="006B526B" w:rsidRDefault="00082DE4" w:rsidP="00082DE4">
      <w:pPr>
        <w:pStyle w:val="a4"/>
        <w:rPr>
          <w:rFonts w:ascii="Times New Roman" w:hAnsi="Times New Roman" w:cs="Times New Roman"/>
          <w:b/>
          <w:i/>
          <w:sz w:val="24"/>
          <w:szCs w:val="24"/>
        </w:rPr>
      </w:pPr>
      <w:bookmarkStart w:id="121" w:name="_Toc401651602"/>
      <w:r w:rsidRPr="006B526B">
        <w:rPr>
          <w:rFonts w:ascii="Times New Roman" w:hAnsi="Times New Roman" w:cs="Times New Roman"/>
          <w:b/>
          <w:i/>
          <w:sz w:val="24"/>
          <w:szCs w:val="24"/>
        </w:rPr>
        <w:t>При изучении всех разделов курса физики</w:t>
      </w:r>
      <w:bookmarkEnd w:id="121"/>
    </w:p>
    <w:p w:rsidR="00082DE4" w:rsidRPr="006B526B" w:rsidRDefault="00082DE4" w:rsidP="00082DE4">
      <w:pPr>
        <w:pStyle w:val="a4"/>
        <w:rPr>
          <w:rFonts w:ascii="Times New Roman" w:hAnsi="Times New Roman" w:cs="Times New Roman"/>
          <w:i/>
          <w:sz w:val="24"/>
          <w:szCs w:val="24"/>
        </w:rPr>
      </w:pPr>
      <w:r w:rsidRPr="006B526B">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ставить эксперименты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проводить прямые измерения физических величин: время, расстояние, масса тела, объём,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Примечание. Любая учебная программа должна обеспечивать овладение прямыми измерениями всех перечисленных физических величин;</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учётом заданной точности измерений;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при выполнении учебных задач научно-популярную литературу о физических явлениях, справочные материалы (на бумажных и электронных носителях и ресурсы Интернет).</w:t>
      </w:r>
    </w:p>
    <w:p w:rsidR="00082DE4" w:rsidRPr="006B526B" w:rsidRDefault="00082DE4" w:rsidP="00082DE4">
      <w:pPr>
        <w:pStyle w:val="a4"/>
        <w:rPr>
          <w:rFonts w:ascii="Times New Roman" w:hAnsi="Times New Roman" w:cs="Times New Roman"/>
          <w:i/>
          <w:sz w:val="24"/>
          <w:szCs w:val="24"/>
        </w:rPr>
      </w:pPr>
      <w:r w:rsidRPr="006B526B">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понимать роль эксперимента в получении научной информации;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осознавать ценность научных исследований, роль физики в расширении представлений об окружающем мире и ее вклад в улучшение качества жизни;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приёмы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учётом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её содержание и данные об источнике информации;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работать в группе сверстников при решении познавательных задач, планировать совместную деятельность, учитывать мнение окружающих и адекватно оценивать собственный вклад в деятельность группы. </w:t>
      </w:r>
    </w:p>
    <w:p w:rsidR="00082DE4" w:rsidRPr="006B526B" w:rsidRDefault="00082DE4" w:rsidP="00082DE4">
      <w:pPr>
        <w:pStyle w:val="a4"/>
        <w:rPr>
          <w:rFonts w:ascii="Times New Roman" w:hAnsi="Times New Roman" w:cs="Times New Roman"/>
          <w:b/>
          <w:i/>
          <w:sz w:val="24"/>
          <w:szCs w:val="24"/>
        </w:rPr>
      </w:pPr>
      <w:bookmarkStart w:id="122" w:name="_Toc401651603"/>
      <w:r w:rsidRPr="006B526B">
        <w:rPr>
          <w:rFonts w:ascii="Times New Roman" w:hAnsi="Times New Roman" w:cs="Times New Roman"/>
          <w:b/>
          <w:i/>
          <w:sz w:val="24"/>
          <w:szCs w:val="24"/>
        </w:rPr>
        <w:t>Механические явления</w:t>
      </w:r>
      <w:bookmarkEnd w:id="122"/>
    </w:p>
    <w:p w:rsidR="00082DE4" w:rsidRPr="006B526B" w:rsidRDefault="00082DE4" w:rsidP="00082DE4">
      <w:pPr>
        <w:pStyle w:val="a4"/>
        <w:rPr>
          <w:rFonts w:ascii="Times New Roman" w:hAnsi="Times New Roman" w:cs="Times New Roman"/>
          <w:i/>
          <w:sz w:val="24"/>
          <w:szCs w:val="24"/>
        </w:rPr>
      </w:pPr>
      <w:r w:rsidRPr="006B526B">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твердыми телами, жидкостями и газами, атмосферное давление, плавание тел, равновесие твердых тел, колебательное движение, резонанс, волновое движение;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анализировать свойства тел, механические явления и процессы, используя физические понятия и законы: закон сохранения энергии, закон всемирного тяготения, равнодействующая сила,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различать основные признаки изученных физических моделей: материальная точка, инерциальная система отсчета;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w:t>
      </w:r>
      <w:r w:rsidRPr="00082DE4">
        <w:rPr>
          <w:rFonts w:ascii="Times New Roman" w:hAnsi="Times New Roman" w:cs="Times New Roman"/>
          <w:sz w:val="24"/>
          <w:szCs w:val="24"/>
        </w:rPr>
        <w:lastRenderedPageBreak/>
        <w:t xml:space="preserve">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записывать краткое условие, выделять физические величины и формулы, необходимые для ее решения, проводить расчеты и оценивать реальность полученного значения физической величины. </w:t>
      </w:r>
    </w:p>
    <w:p w:rsidR="00082DE4" w:rsidRPr="006B526B" w:rsidRDefault="00082DE4" w:rsidP="00082DE4">
      <w:pPr>
        <w:pStyle w:val="a4"/>
        <w:rPr>
          <w:rFonts w:ascii="Times New Roman" w:hAnsi="Times New Roman" w:cs="Times New Roman"/>
          <w:i/>
          <w:sz w:val="24"/>
          <w:szCs w:val="24"/>
        </w:rPr>
      </w:pPr>
      <w:r w:rsidRPr="006B526B">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приёмы поиска и формулировки доказательств выдвинутых гипотез и теоретических выводов на основе эмпирически установленных фактов;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082DE4" w:rsidRPr="006B526B" w:rsidRDefault="00082DE4" w:rsidP="00082DE4">
      <w:pPr>
        <w:pStyle w:val="a4"/>
        <w:rPr>
          <w:rFonts w:ascii="Times New Roman" w:hAnsi="Times New Roman" w:cs="Times New Roman"/>
          <w:b/>
          <w:i/>
          <w:sz w:val="24"/>
          <w:szCs w:val="24"/>
        </w:rPr>
      </w:pPr>
      <w:bookmarkStart w:id="123" w:name="_Toc401651604"/>
      <w:r w:rsidRPr="006B526B">
        <w:rPr>
          <w:rFonts w:ascii="Times New Roman" w:hAnsi="Times New Roman" w:cs="Times New Roman"/>
          <w:b/>
          <w:i/>
          <w:sz w:val="24"/>
          <w:szCs w:val="24"/>
        </w:rPr>
        <w:t>Тепловые явления</w:t>
      </w:r>
      <w:bookmarkEnd w:id="123"/>
    </w:p>
    <w:p w:rsidR="00082DE4" w:rsidRPr="006B526B" w:rsidRDefault="00082DE4" w:rsidP="00082DE4">
      <w:pPr>
        <w:pStyle w:val="a4"/>
        <w:rPr>
          <w:rFonts w:ascii="Times New Roman" w:hAnsi="Times New Roman" w:cs="Times New Roman"/>
          <w:i/>
          <w:sz w:val="24"/>
          <w:szCs w:val="24"/>
        </w:rPr>
      </w:pPr>
      <w:r w:rsidRPr="006B526B">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теплообмена (теплопередачи);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различать основные признаки изученных физических моделей строения газов, жидкостей и твердых тел;</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082DE4" w:rsidRPr="006B526B" w:rsidRDefault="00082DE4" w:rsidP="00082DE4">
      <w:pPr>
        <w:pStyle w:val="a4"/>
        <w:rPr>
          <w:rFonts w:ascii="Times New Roman" w:hAnsi="Times New Roman" w:cs="Times New Roman"/>
          <w:i/>
          <w:sz w:val="24"/>
          <w:szCs w:val="24"/>
        </w:rPr>
      </w:pPr>
      <w:r w:rsidRPr="006B526B">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приводить примеры практического использования физических знаний о тепловых явлениях;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приёмы поиска и формулировки доказательств выдвинутых гипотез и теоретических выводов на основе эмпирически установленных фактов;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 xml:space="preserve">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 </w:t>
      </w:r>
    </w:p>
    <w:p w:rsidR="00082DE4" w:rsidRPr="006B526B" w:rsidRDefault="00082DE4" w:rsidP="00082DE4">
      <w:pPr>
        <w:pStyle w:val="a4"/>
        <w:rPr>
          <w:rFonts w:ascii="Times New Roman" w:hAnsi="Times New Roman" w:cs="Times New Roman"/>
          <w:b/>
          <w:i/>
          <w:sz w:val="24"/>
          <w:szCs w:val="24"/>
        </w:rPr>
      </w:pPr>
      <w:bookmarkStart w:id="124" w:name="_Toc401651605"/>
      <w:r w:rsidRPr="006B526B">
        <w:rPr>
          <w:rFonts w:ascii="Times New Roman" w:hAnsi="Times New Roman" w:cs="Times New Roman"/>
          <w:b/>
          <w:i/>
          <w:sz w:val="24"/>
          <w:szCs w:val="24"/>
        </w:rPr>
        <w:t>Электрические и магнитные явления</w:t>
      </w:r>
      <w:bookmarkEnd w:id="124"/>
    </w:p>
    <w:p w:rsidR="00082DE4" w:rsidRPr="006B526B" w:rsidRDefault="00082DE4" w:rsidP="00082DE4">
      <w:pPr>
        <w:pStyle w:val="a4"/>
        <w:rPr>
          <w:rFonts w:ascii="Times New Roman" w:hAnsi="Times New Roman" w:cs="Times New Roman"/>
          <w:i/>
          <w:sz w:val="24"/>
          <w:szCs w:val="24"/>
        </w:rPr>
      </w:pPr>
      <w:r w:rsidRPr="006B526B">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оптические схемы для построения изображений в плоском зеркале и собирающей линзе;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верно передавать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анализировать свойства тел, электромагнитные явления и процессы, используя физические понятия и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082DE4" w:rsidRPr="006B526B" w:rsidRDefault="00082DE4" w:rsidP="00082DE4">
      <w:pPr>
        <w:pStyle w:val="a4"/>
        <w:rPr>
          <w:rFonts w:ascii="Times New Roman" w:hAnsi="Times New Roman" w:cs="Times New Roman"/>
          <w:i/>
          <w:sz w:val="24"/>
          <w:szCs w:val="24"/>
        </w:rPr>
      </w:pPr>
      <w:r w:rsidRPr="006B526B">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приводить примеры практического использования физических знаний о электромагнитных явлениях;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приёмы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082DE4" w:rsidRPr="006B526B" w:rsidRDefault="00082DE4" w:rsidP="00082DE4">
      <w:pPr>
        <w:pStyle w:val="a4"/>
        <w:rPr>
          <w:rFonts w:ascii="Times New Roman" w:hAnsi="Times New Roman" w:cs="Times New Roman"/>
          <w:b/>
          <w:i/>
          <w:sz w:val="24"/>
          <w:szCs w:val="24"/>
        </w:rPr>
      </w:pPr>
      <w:bookmarkStart w:id="125" w:name="_Toc401651606"/>
      <w:r w:rsidRPr="006B526B">
        <w:rPr>
          <w:rFonts w:ascii="Times New Roman" w:hAnsi="Times New Roman" w:cs="Times New Roman"/>
          <w:b/>
          <w:i/>
          <w:sz w:val="24"/>
          <w:szCs w:val="24"/>
        </w:rPr>
        <w:t>Квантовые явления</w:t>
      </w:r>
      <w:bookmarkEnd w:id="125"/>
    </w:p>
    <w:p w:rsidR="00082DE4" w:rsidRPr="006B526B" w:rsidRDefault="00082DE4" w:rsidP="00082DE4">
      <w:pPr>
        <w:pStyle w:val="a4"/>
        <w:rPr>
          <w:rFonts w:ascii="Times New Roman" w:hAnsi="Times New Roman" w:cs="Times New Roman"/>
          <w:i/>
          <w:sz w:val="24"/>
          <w:szCs w:val="24"/>
        </w:rPr>
      </w:pPr>
      <w:r w:rsidRPr="006B526B">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описывать изученные квантовые явления, используя физические величины: скорость электромагнитных волн, длина волны и частота света, период полураспада, энергия фотонов;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различать основные признаки планетарной модели атома, нуклонной модели атомного ядра;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082DE4" w:rsidRPr="006B526B" w:rsidRDefault="00082DE4" w:rsidP="00082DE4">
      <w:pPr>
        <w:pStyle w:val="a4"/>
        <w:rPr>
          <w:rFonts w:ascii="Times New Roman" w:hAnsi="Times New Roman" w:cs="Times New Roman"/>
          <w:i/>
          <w:sz w:val="24"/>
          <w:szCs w:val="24"/>
        </w:rPr>
      </w:pPr>
      <w:r w:rsidRPr="006B526B">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полученные знания в повседневной жизни при обращении с приборами и техническими устройствами (счётчик ионизирующих частиц, дозиметр), для сохранения здоровья и соблюдения норм экологического поведения в окружающей среде;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соотносить энергию связи атомных ядер с дефектом массы;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082DE4" w:rsidRPr="006B526B" w:rsidRDefault="00082DE4" w:rsidP="00082DE4">
      <w:pPr>
        <w:pStyle w:val="a4"/>
        <w:rPr>
          <w:rFonts w:ascii="Times New Roman" w:hAnsi="Times New Roman" w:cs="Times New Roman"/>
          <w:b/>
          <w:i/>
          <w:sz w:val="24"/>
          <w:szCs w:val="24"/>
        </w:rPr>
      </w:pPr>
      <w:bookmarkStart w:id="126" w:name="_Toc401651607"/>
      <w:r w:rsidRPr="006B526B">
        <w:rPr>
          <w:rFonts w:ascii="Times New Roman" w:hAnsi="Times New Roman" w:cs="Times New Roman"/>
          <w:b/>
          <w:i/>
          <w:sz w:val="24"/>
          <w:szCs w:val="24"/>
        </w:rPr>
        <w:t>Элементы астрономии</w:t>
      </w:r>
      <w:bookmarkEnd w:id="126"/>
    </w:p>
    <w:p w:rsidR="00082DE4" w:rsidRPr="006B526B" w:rsidRDefault="00082DE4" w:rsidP="00082DE4">
      <w:pPr>
        <w:pStyle w:val="a4"/>
        <w:rPr>
          <w:rFonts w:ascii="Times New Roman" w:hAnsi="Times New Roman" w:cs="Times New Roman"/>
          <w:i/>
          <w:sz w:val="24"/>
          <w:szCs w:val="24"/>
        </w:rPr>
      </w:pPr>
      <w:r w:rsidRPr="006B526B">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указывать названия планет Солнечной системы; различать основные признаки суточного вращения звёздного неба, движения Луны, Солнца и планет относительно звёзд.</w:t>
      </w:r>
    </w:p>
    <w:p w:rsidR="00082DE4" w:rsidRPr="006B526B" w:rsidRDefault="00082DE4" w:rsidP="00082DE4">
      <w:pPr>
        <w:pStyle w:val="a4"/>
        <w:rPr>
          <w:rFonts w:ascii="Times New Roman" w:hAnsi="Times New Roman" w:cs="Times New Roman"/>
          <w:i/>
          <w:sz w:val="24"/>
          <w:szCs w:val="24"/>
        </w:rPr>
      </w:pPr>
      <w:r w:rsidRPr="006B526B">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звёздного неба при наблюдениях звёздного неба;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различать основные характеристики звёзд (размер, цвет, температура) соотносить цвет звезды с её температурой;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различать гипотезы о происхождении Солнечной системы.</w:t>
      </w:r>
    </w:p>
    <w:p w:rsidR="00082DE4" w:rsidRPr="006B526B" w:rsidRDefault="00082DE4" w:rsidP="00082DE4">
      <w:pPr>
        <w:pStyle w:val="a4"/>
        <w:rPr>
          <w:rFonts w:ascii="Times New Roman" w:hAnsi="Times New Roman" w:cs="Times New Roman"/>
          <w:b/>
          <w:sz w:val="24"/>
          <w:szCs w:val="24"/>
        </w:rPr>
      </w:pPr>
      <w:bookmarkStart w:id="127" w:name="_Toc401651608"/>
      <w:r w:rsidRPr="006B526B">
        <w:rPr>
          <w:rFonts w:ascii="Times New Roman" w:hAnsi="Times New Roman" w:cs="Times New Roman"/>
          <w:b/>
          <w:sz w:val="24"/>
          <w:szCs w:val="24"/>
        </w:rPr>
        <w:t>2.10. Биология</w:t>
      </w:r>
      <w:bookmarkEnd w:id="127"/>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результате изучения курса биологии в основной школе выпускник научится давать научное объяснение биологическим процессам, явлениям, закономерностям, их роли в жизни организмов и человека; использовать методы биологической науки для изучения живых организмов и человека – проводить наблюдения за живыми объектами, собственным организмом, ставить несложные биологические эксперименты и объяснять их результаты, описывать биологические объекты и процессы.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овладеет составляющими исследовательской и проектной деятельности по изучению живых организмов и организма человека, включая умения выдвигать гипотезы, давать определения понятиям, классифицировать, сравнивать, объяснять, доказывать, защищать свои идеи.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научится ориентироваться в системе познавательных ценностей – оценивать информацию о живых организмах и организме человека, получаемую из разных источников; оценивать последствия деятельности человека в природе, влияния факторов риска на здоровье человека, то есть овладеет основами экологической и генетической грамотности.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основной школы получит возможность научиться осознанно использовать знания основных правил поведения в природе и основ здорового образа жизни в быту; работать с различными источниками биологической информации (словарями, справочниками, текстами учебника и научно-популярной литературы); выбирать целевые и смысловые установки в своих действиях и поступках по отношению к живой природе, здоровью своему и окружающих; соблюдать правила работы в кабинете биологии, с биологическими приборами и инструментами.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сможет научиться адекватно использовать речевые средства для аргументации своей точки зрения и отстаивания своей позиции.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Ученик может освоить приёмы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Единство целей и задач обучения и развития учащихся в ходе биологического образования предопределяет следующую обобщенную структуру планируемых результатов во всех разделах курса биологии основной школы: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выделять существенные признаки биологических объектов и процессов;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доказывать биологические закономерности, проявляющиеся в природе: родство человека с млекопитающими животными; взаимосвязи человека и окружающей среды; необходимость защиты окружающей среды;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приводить аргументацию зависимости здоровья человека от состояния окружающей среды; соблюдения мер профилактики заболеваний, нарушения осанки, зрения, слуха, стрессов, инфекционных и простудных заболеваний;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осуществлять классификацию биологических объектов на основе определения их принадлежности к определенной систематической группе.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раскрывать роль биологии в практической деятельности людей; роль различных организмов в жизни человека; роль человека в природе; значение биологического разнообразия для сохранения биосферы;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выявлять примеры и обосновывать возникновение изменчивости и наследственности организмов; проявления наследственных заболеваний у человека, приспособленности организмов к среде обитания, механизм видообразования;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сравнивать биологические объекты, процессы; делать выводы и умозаключения на основе сравнения;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устанавливать взаимосвязи между особенностями строения и функциями клеток и тканей, органов и систем органов;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знать и аргументировать основные правила поведения в природе; основные принципы здорового образа жизни, рациональной организации труда и отдыха;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анализировать и оценивать последствия деятельности человека в природе, а также влияние факторов риска на здоровье человека;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описывать и использовать приёмы оказания первой помощи; выращивания и размножения культурных растений и домашних животных, ухода за ними;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знать и соблюдать правила работы в кабинете биологии.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Примечание. Данный планируемый результат формируется на всех ступенях биологического образования, его проверка и оценивание в значительной степени определяется при выполнении биологического эксперимента.</w:t>
      </w:r>
    </w:p>
    <w:p w:rsidR="00082DE4" w:rsidRPr="006B526B" w:rsidRDefault="00082DE4" w:rsidP="00082DE4">
      <w:pPr>
        <w:pStyle w:val="a4"/>
        <w:rPr>
          <w:rFonts w:ascii="Times New Roman" w:hAnsi="Times New Roman" w:cs="Times New Roman"/>
          <w:b/>
          <w:i/>
          <w:sz w:val="24"/>
          <w:szCs w:val="24"/>
        </w:rPr>
      </w:pPr>
      <w:bookmarkStart w:id="128" w:name="_Toc401651609"/>
      <w:r w:rsidRPr="006B526B">
        <w:rPr>
          <w:rFonts w:ascii="Times New Roman" w:hAnsi="Times New Roman" w:cs="Times New Roman"/>
          <w:b/>
          <w:i/>
          <w:sz w:val="24"/>
          <w:szCs w:val="24"/>
        </w:rPr>
        <w:t>Живые организмы</w:t>
      </w:r>
      <w:bookmarkEnd w:id="128"/>
    </w:p>
    <w:p w:rsidR="00082DE4" w:rsidRPr="006B526B" w:rsidRDefault="00082DE4" w:rsidP="00082DE4">
      <w:pPr>
        <w:pStyle w:val="a4"/>
        <w:rPr>
          <w:rFonts w:ascii="Times New Roman" w:hAnsi="Times New Roman" w:cs="Times New Roman"/>
          <w:i/>
          <w:sz w:val="24"/>
          <w:szCs w:val="24"/>
        </w:rPr>
      </w:pPr>
      <w:r w:rsidRPr="006B526B">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аргументировать, приводить доказательства родства человека с млекопитающими животными;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аргументировать, приводить доказательства необходимости соблюдения мер профилактики заболеваний;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осуществлять классификацию биологических объектов на основе определения их принадлежности к определённой систематической группе;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раскрывать роль биологии в практической деятельности людей; роль различных организмов в жизни человека;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выявлять примеры и раскрывать сущность приспособленности организмов к среде обитания;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сравнивать биологические объекты, процессы; делать выводы и умозаключения на основе сравнения;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устанавливать взаимосвязи между особенностями строения и функциями клеток и тканей, органов и систем органов;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знать и аргументировать основные правила поведения в природе;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анализировать и оценивать последствия деятельности человека в природе;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описывать и использовать приемы выращивания и размножения культурных растений и домашних животных, ухода за ними;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знать и соблюдать правила работы в кабинете биологии.</w:t>
      </w:r>
    </w:p>
    <w:p w:rsidR="00082DE4" w:rsidRPr="006B526B" w:rsidRDefault="00082DE4" w:rsidP="00082DE4">
      <w:pPr>
        <w:pStyle w:val="a4"/>
        <w:rPr>
          <w:rFonts w:ascii="Times New Roman" w:hAnsi="Times New Roman" w:cs="Times New Roman"/>
          <w:i/>
          <w:sz w:val="24"/>
          <w:szCs w:val="24"/>
        </w:rPr>
      </w:pPr>
      <w:r w:rsidRPr="006B526B">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соблюдать правила работы в кабинете биологии, с биологическими приборами и инструментами;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выделять эстетические достоинства объектов живой природы;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осознанно соблюдать основные принципы и правила отношения к живой природе;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находить информацию о растениях и животных в научно-популярной литературе, биологических словарях и справочниках, анализировать и оценивать ее, переводить из одной формы в другую;</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выбирать целевые и смысловые установки в своих действиях и поступках по отношению к живой природе.</w:t>
      </w:r>
    </w:p>
    <w:p w:rsidR="00082DE4" w:rsidRPr="006B526B" w:rsidRDefault="00082DE4" w:rsidP="00082DE4">
      <w:pPr>
        <w:pStyle w:val="a4"/>
        <w:rPr>
          <w:rFonts w:ascii="Times New Roman" w:hAnsi="Times New Roman" w:cs="Times New Roman"/>
          <w:b/>
          <w:i/>
          <w:sz w:val="24"/>
          <w:szCs w:val="24"/>
        </w:rPr>
      </w:pPr>
      <w:bookmarkStart w:id="129" w:name="_Toc401651610"/>
      <w:r w:rsidRPr="006B526B">
        <w:rPr>
          <w:rFonts w:ascii="Times New Roman" w:hAnsi="Times New Roman" w:cs="Times New Roman"/>
          <w:b/>
          <w:i/>
          <w:sz w:val="24"/>
          <w:szCs w:val="24"/>
        </w:rPr>
        <w:t>Человек и его здоровье</w:t>
      </w:r>
      <w:bookmarkEnd w:id="129"/>
    </w:p>
    <w:p w:rsidR="00082DE4" w:rsidRPr="006B526B" w:rsidRDefault="00082DE4" w:rsidP="00082DE4">
      <w:pPr>
        <w:pStyle w:val="a4"/>
        <w:rPr>
          <w:rFonts w:ascii="Times New Roman" w:hAnsi="Times New Roman" w:cs="Times New Roman"/>
          <w:i/>
          <w:sz w:val="24"/>
          <w:szCs w:val="24"/>
        </w:rPr>
      </w:pPr>
      <w:r w:rsidRPr="006B526B">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выделять существенные признаки биологических объектов (клеток и тканей человека, органов и систем органов человека) и процессов, характерных для человека;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аргументировать, приводить доказательства взаимосвязи человека и окружающей среды, родства человека с млекопитающими животными;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осуществлять классификацию биологических объектов на основе определения их принадлежности к определённой систематической группе;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раскрывать роль человека в природе;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объяснять общность происхождения и эволюции вида Человек разумный на примерах сопоставления биологических объектов;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выявлять примеры и пояснять проявление наследственных заболеваний у человека, сущность процессов наследственности и изменчивости, присущей человеку;</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сравнивать биологические объекты, процессы; делать выводы и умозаключения на основе сравнения;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устанавливать взаимосвязи между особенностями строения и функциями клеток и тканей, органов и систем органов;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знать и аргументировать основные принципы здорового образа жизни, рациональной организации труда и отдыха;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анализировать и оценивать влияние факторов риска на здоровье человека;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описывать и использовать приёмы оказания первой помощи;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знать и соблюдать правила работы в кабинете биологии.</w:t>
      </w:r>
    </w:p>
    <w:p w:rsidR="00082DE4" w:rsidRPr="006B526B" w:rsidRDefault="00082DE4" w:rsidP="00082DE4">
      <w:pPr>
        <w:pStyle w:val="a4"/>
        <w:rPr>
          <w:rFonts w:ascii="Times New Roman" w:hAnsi="Times New Roman" w:cs="Times New Roman"/>
          <w:i/>
          <w:sz w:val="24"/>
          <w:szCs w:val="24"/>
        </w:rPr>
      </w:pPr>
      <w:r w:rsidRPr="006B526B">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приёмы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оказания первой помощи при простудных заболеваниях, ожогах, обморожениях, травмах, спасении утопающего;</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рациональной организации труда и отдыха;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проведения наблюдений за состоянием собственного организма;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выделять эстетические достоинства человеческого тела;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реализовывать установки здорового образа жизни;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ориентироваться в системе моральных норм и ценностей по отношению к собственному здоровью и здоровью других людей;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находить в учебной и научно-популярной литературе информацию об организме человека, оформлять ее в виде устных сообщений, докладов, рефератов;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082DE4" w:rsidRPr="006B526B" w:rsidRDefault="00082DE4" w:rsidP="00082DE4">
      <w:pPr>
        <w:pStyle w:val="a4"/>
        <w:rPr>
          <w:rFonts w:ascii="Times New Roman" w:hAnsi="Times New Roman" w:cs="Times New Roman"/>
          <w:b/>
          <w:i/>
          <w:sz w:val="24"/>
          <w:szCs w:val="24"/>
        </w:rPr>
      </w:pPr>
      <w:bookmarkStart w:id="130" w:name="_Toc401651611"/>
      <w:r w:rsidRPr="006B526B">
        <w:rPr>
          <w:rFonts w:ascii="Times New Roman" w:hAnsi="Times New Roman" w:cs="Times New Roman"/>
          <w:b/>
          <w:i/>
          <w:sz w:val="24"/>
          <w:szCs w:val="24"/>
        </w:rPr>
        <w:t>Общие биологические закономерности</w:t>
      </w:r>
      <w:bookmarkEnd w:id="130"/>
    </w:p>
    <w:p w:rsidR="00082DE4" w:rsidRPr="006B526B" w:rsidRDefault="00082DE4" w:rsidP="00082DE4">
      <w:pPr>
        <w:pStyle w:val="a4"/>
        <w:rPr>
          <w:rFonts w:ascii="Times New Roman" w:hAnsi="Times New Roman" w:cs="Times New Roman"/>
          <w:i/>
          <w:sz w:val="24"/>
          <w:szCs w:val="24"/>
        </w:rPr>
      </w:pPr>
      <w:r w:rsidRPr="006B526B">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аргументировать, приводить доказательства необходимости защиты окружающей среды;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аргументировать, приводить доказательства зависимости здоровья человека от состояния окружающей среды;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осуществлять классификацию биологических объектов на основе определения их принадлежности к определённой систематической группе;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объяснять механизмы наследственности и изменчивости, возникновения приспособленности, процесс видообразования;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сравнивать биологические объекты, процессы; делать выводы и умозаключения на основе сравнения;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устанавливать взаимосвязи между особенностями строения и функциями органов и систем органов;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знать и аргументировать основные правила поведения в природе;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анализировать и оценивать последствия деятельности человека в природе;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описывать и использовать приемы выращивания и размножения культурных растений и домашних животных, ухода за ними в агроценозах;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знать и соблюдать правила работы в кабинете биологии.</w:t>
      </w:r>
    </w:p>
    <w:p w:rsidR="00082DE4" w:rsidRPr="006B526B" w:rsidRDefault="00082DE4" w:rsidP="00082DE4">
      <w:pPr>
        <w:pStyle w:val="a4"/>
        <w:rPr>
          <w:rFonts w:ascii="Times New Roman" w:hAnsi="Times New Roman" w:cs="Times New Roman"/>
          <w:i/>
          <w:sz w:val="24"/>
          <w:szCs w:val="24"/>
        </w:rPr>
      </w:pPr>
      <w:r w:rsidRPr="006B526B">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выдвигать гипотезы о возможных последствиях деятельности человека в экосистемах и биосфере;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аргументировать свою точку зрения в ходе дискуссии о глобальных экологических проблемах.</w:t>
      </w:r>
    </w:p>
    <w:p w:rsidR="00082DE4" w:rsidRPr="00024837" w:rsidRDefault="00082DE4" w:rsidP="00082DE4">
      <w:pPr>
        <w:pStyle w:val="a4"/>
        <w:rPr>
          <w:rFonts w:ascii="Times New Roman" w:hAnsi="Times New Roman" w:cs="Times New Roman"/>
          <w:b/>
          <w:sz w:val="24"/>
          <w:szCs w:val="24"/>
        </w:rPr>
      </w:pPr>
      <w:bookmarkStart w:id="131" w:name="_Toc401651612"/>
      <w:r w:rsidRPr="00024837">
        <w:rPr>
          <w:rFonts w:ascii="Times New Roman" w:hAnsi="Times New Roman" w:cs="Times New Roman"/>
          <w:b/>
          <w:sz w:val="24"/>
          <w:szCs w:val="24"/>
        </w:rPr>
        <w:t>2.11. Химия</w:t>
      </w:r>
      <w:bookmarkEnd w:id="131"/>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результате изучения химии выпускник основной школы: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научится осознавать объективную значимость основ химической науки как области современного естествознания, компонента общей культуры и практической деятельности человека в условиях возрастающей «химизации» многих сфер жизни современного общества;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овладеет системой химических знаний – понятиями, законами, теориями и языком науки, имеющими важное общеобразовательное и познавательное значение, естественнонаучными методами исследования веществ и химических явлений; сведениями по истории становления химии как науки;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получит представление о сложном комплексе отношений в системах «человек – вещество» и «вещество – материал – практическая деятельность», о роли науки в создании новых материалов и источников энергии;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усвоит основы химической грамотности, необходимой каждому для анализа и планирования экологически безопасного поведения в целях сбереженья здоровья и окружающей среды.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процессе изучения химии обучающийся основной школы: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убедится в том, что в основе многих явлений живой и неживой природы лежат химические превращения неорганических и органических веществ;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углубит представление о материальном единстве мира;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овладеет умениями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устанавливать связи между реально наблюдаемыми химическими явлениями и процессами, происходящими в микромире атомов и молекул;</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объяснять причины многообразия веществ, зависимость их свойств от состава и строения, а также обусловленность применения веществ особенностями их свойств;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анализировать и объективно оценивать жизненные ситуации, связанные с химией;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приобретёт навыки безопасного обращения с веществами, используемыми в повседневной жизни.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Изучение химии предоставит ученику возможность: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развивать и совершенствовать: индивидуальные способности; интерес к миру веществ и их превращений; общеучебные интеллектуальные умения, способствующие приобретению опыта творческой и поисковой деятельности, в частности, умений сравнивать и классифицировать объекты, выявлять причинно-следственные связи, формулировать гипотезы и проверять их в ходе эксперимента, аргументировать выводы, отстаивать свое мнение, используя при этом адекватные доказательства;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приобретать навыки работы с различными источниками научной и научно-популярной информации по химии (словари, справочники, хрестоматии, Интернет и т.д.), а также умение объективно оценивать информацию о веществах, их превращениях и практическом применении;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совершенствовать умения: планировать и рационально организовывать учебно-познавательную деятельность, применять полученные знания в новой конкретной ситуации;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приобретать навыки самообразования и практического сотрудничества при организации и выполнении химического эксперимента, проведении и защите ученических проектов по исследованию свойств отдельных веществ и химических явлений, наблюдаемых в природе и повседневной жизни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Таким образом, в результате изучения химии в основной школе ученик получит подготовку, достаточную для продолжения обучения в старшей школе и средних профессиональных общеобразовательных учреждениях, а также приобретёт ключевые компетентности, которые имеют универсальное применение в любом виде деятельности.  </w:t>
      </w:r>
    </w:p>
    <w:p w:rsidR="00082DE4" w:rsidRPr="00024837" w:rsidRDefault="00082DE4" w:rsidP="00082DE4">
      <w:pPr>
        <w:pStyle w:val="a4"/>
        <w:rPr>
          <w:rFonts w:ascii="Times New Roman" w:hAnsi="Times New Roman" w:cs="Times New Roman"/>
          <w:b/>
          <w:i/>
          <w:sz w:val="24"/>
          <w:szCs w:val="24"/>
        </w:rPr>
      </w:pPr>
      <w:r w:rsidRPr="00024837">
        <w:rPr>
          <w:rFonts w:ascii="Times New Roman" w:hAnsi="Times New Roman" w:cs="Times New Roman"/>
          <w:b/>
          <w:i/>
          <w:sz w:val="24"/>
          <w:szCs w:val="24"/>
        </w:rPr>
        <w:t>Основные понятия химии (уровень атомно-молекулярных представлений)</w:t>
      </w:r>
    </w:p>
    <w:p w:rsidR="00082DE4" w:rsidRPr="00024837" w:rsidRDefault="00082DE4" w:rsidP="00082DE4">
      <w:pPr>
        <w:pStyle w:val="a4"/>
        <w:rPr>
          <w:rFonts w:ascii="Times New Roman" w:hAnsi="Times New Roman" w:cs="Times New Roman"/>
          <w:i/>
          <w:sz w:val="24"/>
          <w:szCs w:val="24"/>
        </w:rPr>
      </w:pPr>
      <w:r w:rsidRPr="00024837">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описывать свойства твердых, жидких, газообразных веществ, выделяя их существенные признаки;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характеризовать вещества по составу и свойствам;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изображать состав простейших веществ с помощью химических формул и сущность химических реакций с помощью химических уравнений;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082DE4" w:rsidRPr="00024837" w:rsidRDefault="00082DE4" w:rsidP="00082DE4">
      <w:pPr>
        <w:pStyle w:val="a4"/>
        <w:rPr>
          <w:rFonts w:ascii="Times New Roman" w:hAnsi="Times New Roman" w:cs="Times New Roman"/>
          <w:i/>
          <w:sz w:val="24"/>
          <w:szCs w:val="24"/>
        </w:rPr>
      </w:pPr>
      <w:r w:rsidRPr="00024837">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грамотно обращаться с веществами в повседневной жизни; понимать смысл и необходимость соблюдения предписаний, предлагаемых в инструкциях по использованию лекарств, средств бытовой химии и др.; 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осознавать необходимость соблюдения правил экологически безопасного поведения в окружающей природной среде.</w:t>
      </w:r>
    </w:p>
    <w:p w:rsidR="00082DE4" w:rsidRPr="00024837" w:rsidRDefault="00082DE4" w:rsidP="00082DE4">
      <w:pPr>
        <w:pStyle w:val="a4"/>
        <w:rPr>
          <w:rFonts w:ascii="Times New Roman" w:hAnsi="Times New Roman" w:cs="Times New Roman"/>
          <w:b/>
          <w:i/>
          <w:sz w:val="24"/>
          <w:szCs w:val="24"/>
        </w:rPr>
      </w:pPr>
      <w:r w:rsidRPr="00024837">
        <w:rPr>
          <w:rFonts w:ascii="Times New Roman" w:hAnsi="Times New Roman" w:cs="Times New Roman"/>
          <w:b/>
          <w:i/>
          <w:sz w:val="24"/>
          <w:szCs w:val="24"/>
        </w:rPr>
        <w:t>Периодический закон и периодическая система химических элементов Д.И.Менделеева. Строение вещества</w:t>
      </w:r>
    </w:p>
    <w:p w:rsidR="00082DE4" w:rsidRPr="00024837" w:rsidRDefault="00082DE4" w:rsidP="00082DE4">
      <w:pPr>
        <w:pStyle w:val="a4"/>
        <w:rPr>
          <w:rFonts w:ascii="Times New Roman" w:hAnsi="Times New Roman" w:cs="Times New Roman"/>
          <w:i/>
          <w:sz w:val="24"/>
          <w:szCs w:val="24"/>
        </w:rPr>
      </w:pPr>
      <w:r w:rsidRPr="00024837">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раскрывать смысл периодического закона Д.И.Менделеева;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описывать и характеризовать табличную форму периодической системы химических элементов;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определять виды химической связи в простых и сложных веществах: ионную, ковалентную полярную, ковалентную неполярную и металлическую;</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082DE4" w:rsidRPr="00082DE4" w:rsidRDefault="00082DE4" w:rsidP="00082DE4">
      <w:pPr>
        <w:pStyle w:val="a4"/>
        <w:rPr>
          <w:rFonts w:ascii="Times New Roman" w:hAnsi="Times New Roman" w:cs="Times New Roman"/>
          <w:sz w:val="24"/>
          <w:szCs w:val="24"/>
        </w:rPr>
      </w:pPr>
    </w:p>
    <w:p w:rsidR="00082DE4" w:rsidRPr="00024837" w:rsidRDefault="00082DE4" w:rsidP="00082DE4">
      <w:pPr>
        <w:pStyle w:val="a4"/>
        <w:rPr>
          <w:rFonts w:ascii="Times New Roman" w:hAnsi="Times New Roman" w:cs="Times New Roman"/>
          <w:b/>
          <w:i/>
          <w:sz w:val="24"/>
          <w:szCs w:val="24"/>
        </w:rPr>
      </w:pPr>
      <w:bookmarkStart w:id="132" w:name="_Toc401651613"/>
      <w:r w:rsidRPr="00024837">
        <w:rPr>
          <w:rFonts w:ascii="Times New Roman" w:hAnsi="Times New Roman" w:cs="Times New Roman"/>
          <w:b/>
          <w:i/>
          <w:sz w:val="24"/>
          <w:szCs w:val="24"/>
        </w:rPr>
        <w:t>Многообразие химических реакций</w:t>
      </w:r>
      <w:bookmarkEnd w:id="132"/>
    </w:p>
    <w:p w:rsidR="00082DE4" w:rsidRPr="00024837" w:rsidRDefault="00082DE4" w:rsidP="00082DE4">
      <w:pPr>
        <w:pStyle w:val="a4"/>
        <w:rPr>
          <w:rFonts w:ascii="Times New Roman" w:hAnsi="Times New Roman" w:cs="Times New Roman"/>
          <w:i/>
          <w:sz w:val="24"/>
          <w:szCs w:val="24"/>
        </w:rPr>
      </w:pPr>
      <w:r w:rsidRPr="00024837">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характеризовать сущность химических явлений по наличию определённых признаков и объяснять их отличие от явлений физических;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называть признаки и условия протекания химических реакций;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определять тип химической реакции по одному из классификационных признаков: числу и составу исходных веществ и продуктов реакции; выделению или поглощению теплоты постоянству или изменению степеней окисления химических элементов;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описывать влияние различных факторов на скорость химической реакции;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характеризовать факторы, влияющие на смещение химического равновесия;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составлять уравнения электролитической диссоциации кислот, щелочей, солей;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составлять полные и сокращенные ионные уравнения реакций обмена;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составлять уравнения окислительно-восстановительных реакций;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подтверждать существование генетической связи между веществами различных классов.</w:t>
      </w:r>
    </w:p>
    <w:p w:rsidR="00082DE4" w:rsidRPr="00024837" w:rsidRDefault="00082DE4" w:rsidP="00082DE4">
      <w:pPr>
        <w:pStyle w:val="a4"/>
        <w:rPr>
          <w:rFonts w:ascii="Times New Roman" w:hAnsi="Times New Roman" w:cs="Times New Roman"/>
          <w:i/>
          <w:sz w:val="24"/>
          <w:szCs w:val="24"/>
        </w:rPr>
      </w:pPr>
      <w:r w:rsidRPr="00024837">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составлять молекулярные и полные ионные уравнения по сокращенным ионным уравнениям;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выдвигать и проверять экспериментально гипотезы о результатах воздействия различных факторов на смещение химического равновесия.</w:t>
      </w:r>
    </w:p>
    <w:p w:rsidR="00082DE4" w:rsidRPr="00024837" w:rsidRDefault="00082DE4" w:rsidP="00082DE4">
      <w:pPr>
        <w:pStyle w:val="a4"/>
        <w:rPr>
          <w:rFonts w:ascii="Times New Roman" w:hAnsi="Times New Roman" w:cs="Times New Roman"/>
          <w:b/>
          <w:i/>
          <w:sz w:val="24"/>
          <w:szCs w:val="24"/>
        </w:rPr>
      </w:pPr>
      <w:bookmarkStart w:id="133" w:name="_Toc401651614"/>
      <w:r w:rsidRPr="00024837">
        <w:rPr>
          <w:rFonts w:ascii="Times New Roman" w:hAnsi="Times New Roman" w:cs="Times New Roman"/>
          <w:b/>
          <w:i/>
          <w:sz w:val="24"/>
          <w:szCs w:val="24"/>
        </w:rPr>
        <w:t>Многообразие веществ</w:t>
      </w:r>
      <w:bookmarkEnd w:id="133"/>
    </w:p>
    <w:p w:rsidR="00082DE4" w:rsidRPr="00024837" w:rsidRDefault="00082DE4" w:rsidP="00082DE4">
      <w:pPr>
        <w:pStyle w:val="a4"/>
        <w:rPr>
          <w:rFonts w:ascii="Times New Roman" w:hAnsi="Times New Roman" w:cs="Times New Roman"/>
          <w:i/>
          <w:sz w:val="24"/>
          <w:szCs w:val="24"/>
        </w:rPr>
      </w:pPr>
      <w:r w:rsidRPr="00024837">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устанавливать принадлежность веществ к определённому классу соединений;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характеризовать химические свойства веществ различных классов;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приводить примеры реакций, подтверждающих химические свойства неорганических веществ: оксидов, кислот, оснований и солей.</w:t>
      </w:r>
    </w:p>
    <w:p w:rsidR="00082DE4" w:rsidRPr="00024837" w:rsidRDefault="00082DE4" w:rsidP="00082DE4">
      <w:pPr>
        <w:pStyle w:val="a4"/>
        <w:rPr>
          <w:rFonts w:ascii="Times New Roman" w:hAnsi="Times New Roman" w:cs="Times New Roman"/>
          <w:i/>
          <w:sz w:val="24"/>
          <w:szCs w:val="24"/>
        </w:rPr>
      </w:pPr>
      <w:r w:rsidRPr="00024837">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выдвигать и проверять экспериментально гипотезы о химические свойства веществ на основе их состава и строения;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составлять уравнения реакций, соответствующих последовательности (“цепочке”) превращений неорганических веществ различных классов;</w:t>
      </w:r>
    </w:p>
    <w:p w:rsidR="00082DE4" w:rsidRPr="00024837" w:rsidRDefault="00082DE4" w:rsidP="00082DE4">
      <w:pPr>
        <w:pStyle w:val="a4"/>
        <w:rPr>
          <w:rFonts w:ascii="Times New Roman" w:hAnsi="Times New Roman" w:cs="Times New Roman"/>
          <w:b/>
          <w:i/>
          <w:sz w:val="24"/>
          <w:szCs w:val="24"/>
        </w:rPr>
      </w:pPr>
      <w:bookmarkStart w:id="134" w:name="_Toc401651615"/>
      <w:r w:rsidRPr="00024837">
        <w:rPr>
          <w:rFonts w:ascii="Times New Roman" w:hAnsi="Times New Roman" w:cs="Times New Roman"/>
          <w:b/>
          <w:i/>
          <w:sz w:val="24"/>
          <w:szCs w:val="24"/>
        </w:rPr>
        <w:t>Экспериментальная химия</w:t>
      </w:r>
      <w:bookmarkEnd w:id="134"/>
    </w:p>
    <w:p w:rsidR="00082DE4" w:rsidRPr="00024837" w:rsidRDefault="00082DE4" w:rsidP="00082DE4">
      <w:pPr>
        <w:pStyle w:val="a4"/>
        <w:rPr>
          <w:rFonts w:ascii="Times New Roman" w:hAnsi="Times New Roman" w:cs="Times New Roman"/>
          <w:i/>
          <w:sz w:val="24"/>
          <w:szCs w:val="24"/>
        </w:rPr>
      </w:pPr>
      <w:r w:rsidRPr="00024837">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следовать правилам пользования химической посудой и лабораторным оборудованием, а также правилами обращения с веществами в соответствии с инструкциями по выполнению химических опытов;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выявлять при выполнении химического опыта признаки, свидетельствующие о протекании химической реакции;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приготовлять растворы с определенной массовой долей растворенного вещества;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проводить опыты по распознаванию водных растворов кислот и щелочей с помощью индикаторов;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проводить реакции, подтверждающие качественный состав различных веществ.</w:t>
      </w:r>
    </w:p>
    <w:p w:rsidR="00024837" w:rsidRDefault="00082DE4" w:rsidP="00082DE4">
      <w:pPr>
        <w:pStyle w:val="a4"/>
        <w:rPr>
          <w:rFonts w:ascii="Times New Roman" w:hAnsi="Times New Roman" w:cs="Times New Roman"/>
          <w:sz w:val="24"/>
          <w:szCs w:val="24"/>
        </w:rPr>
      </w:pPr>
      <w:r w:rsidRPr="00024837">
        <w:rPr>
          <w:rFonts w:ascii="Times New Roman" w:hAnsi="Times New Roman" w:cs="Times New Roman"/>
          <w:i/>
          <w:sz w:val="24"/>
          <w:szCs w:val="24"/>
        </w:rPr>
        <w:t>Выпускник получит возможность научиться:</w:t>
      </w:r>
      <w:r w:rsidRPr="00082DE4">
        <w:rPr>
          <w:rFonts w:ascii="Times New Roman" w:hAnsi="Times New Roman" w:cs="Times New Roman"/>
          <w:sz w:val="24"/>
          <w:szCs w:val="24"/>
        </w:rPr>
        <w:t xml:space="preserve">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выдвигать и проверять экспериментально гипотезы о составе и свойствах различных веществ, их способности вступать в химические реакции, о характере и продуктах различных химических реакций.</w:t>
      </w:r>
    </w:p>
    <w:p w:rsidR="00082DE4" w:rsidRPr="00024837" w:rsidRDefault="00082DE4" w:rsidP="00082DE4">
      <w:pPr>
        <w:pStyle w:val="a4"/>
        <w:rPr>
          <w:rFonts w:ascii="Times New Roman" w:hAnsi="Times New Roman" w:cs="Times New Roman"/>
          <w:b/>
          <w:sz w:val="24"/>
          <w:szCs w:val="24"/>
        </w:rPr>
      </w:pPr>
      <w:bookmarkStart w:id="135" w:name="_Toc401651616"/>
      <w:r w:rsidRPr="00024837">
        <w:rPr>
          <w:rFonts w:ascii="Times New Roman" w:hAnsi="Times New Roman" w:cs="Times New Roman"/>
          <w:b/>
          <w:sz w:val="24"/>
          <w:szCs w:val="24"/>
        </w:rPr>
        <w:t>2.12. Изобразительное искусство</w:t>
      </w:r>
      <w:bookmarkEnd w:id="135"/>
    </w:p>
    <w:p w:rsidR="00082DE4" w:rsidRPr="00082DE4" w:rsidRDefault="00082DE4" w:rsidP="00082DE4">
      <w:pPr>
        <w:pStyle w:val="a4"/>
        <w:rPr>
          <w:rFonts w:ascii="Times New Roman" w:hAnsi="Times New Roman" w:cs="Times New Roman"/>
          <w:sz w:val="24"/>
          <w:szCs w:val="24"/>
        </w:rPr>
      </w:pPr>
      <w:bookmarkStart w:id="136" w:name="_Toc401651617"/>
      <w:r w:rsidRPr="00082DE4">
        <w:rPr>
          <w:rFonts w:ascii="Times New Roman" w:hAnsi="Times New Roman" w:cs="Times New Roman"/>
          <w:sz w:val="24"/>
          <w:szCs w:val="24"/>
        </w:rPr>
        <w:t>В процессе освоения курса изобразительного искусства у школьников будет выработана система ценностных ориентаций и эстетических отношений к жизни и к искусству. На основе восприятия и интерпретации художественных произведений появится понимание значения искусства в жизни человека и общества; будет развиваться эмоционально-образное мышление; через личный опыт восприятия и художественной деятельности сформируется мотивационная направленность на продуктивную худо</w:t>
      </w:r>
      <w:r w:rsidRPr="00082DE4">
        <w:rPr>
          <w:rFonts w:ascii="Times New Roman" w:hAnsi="Times New Roman" w:cs="Times New Roman"/>
          <w:sz w:val="24"/>
          <w:szCs w:val="24"/>
        </w:rPr>
        <w:lastRenderedPageBreak/>
        <w:t>жественно-творческую деятельность в единстве ее смыслового и операционно-технического компонентов.</w:t>
      </w:r>
      <w:bookmarkEnd w:id="136"/>
    </w:p>
    <w:p w:rsidR="00082DE4" w:rsidRPr="00082DE4" w:rsidRDefault="00082DE4" w:rsidP="00082DE4">
      <w:pPr>
        <w:pStyle w:val="a4"/>
        <w:rPr>
          <w:rFonts w:ascii="Times New Roman" w:hAnsi="Times New Roman" w:cs="Times New Roman"/>
          <w:sz w:val="24"/>
          <w:szCs w:val="24"/>
        </w:rPr>
      </w:pPr>
      <w:bookmarkStart w:id="137" w:name="_Toc401651618"/>
      <w:r w:rsidRPr="00082DE4">
        <w:rPr>
          <w:rFonts w:ascii="Times New Roman" w:hAnsi="Times New Roman" w:cs="Times New Roman"/>
          <w:sz w:val="24"/>
          <w:szCs w:val="24"/>
        </w:rPr>
        <w:t>В результате постижения изобразительного искусства у выпускников основной школы будет развита интеллектуальная и эмоциональная сфера, воспитан художественный вкус, расширен общекультурный и художественно-информационный кругозор. В ходе обучения искусству будет идти активный процесс становления социально-личностных отношений, процесс проявления творческих инициатив в области живописи, графики, скульптуры, декоративно-прикладных искусств, художественного конструирования. Произойдет совершенствование механизмов рефлексии собственной творческой деятельности. Уроки изобразительного искусства станут стимулом дальнейшего развития общей художественной культуры, формирования эмоционально-ценностных отношений к искусству и окружающему миру, визуальной памяти, образного и ассоциативного мышления, фантазии и творческого воображения каждого ученика.</w:t>
      </w:r>
      <w:bookmarkEnd w:id="137"/>
    </w:p>
    <w:p w:rsidR="00082DE4" w:rsidRPr="00082DE4" w:rsidRDefault="00082DE4" w:rsidP="00082DE4">
      <w:pPr>
        <w:pStyle w:val="a4"/>
        <w:rPr>
          <w:rFonts w:ascii="Times New Roman" w:hAnsi="Times New Roman" w:cs="Times New Roman"/>
          <w:sz w:val="24"/>
          <w:szCs w:val="24"/>
        </w:rPr>
      </w:pPr>
      <w:bookmarkStart w:id="138" w:name="_Toc401651619"/>
      <w:r w:rsidRPr="00082DE4">
        <w:rPr>
          <w:rFonts w:ascii="Times New Roman" w:hAnsi="Times New Roman" w:cs="Times New Roman"/>
          <w:sz w:val="24"/>
          <w:szCs w:val="24"/>
        </w:rPr>
        <w:t>Школьники освоят изобразительное искусство во всём многообразии его видов, жанров и стилей, постигнут виды декоративно-прикладного искусства, основные стили архитектуры, возможности и приёмы дизайна на основе отечественной и зарубежной классики и современности, выразительные средства и особенности художественного языка. Обучающиеся смогут осознать образную природу пластических искусств, их взаимосвязь с другими видами искусства и жизнью. В итоге изучения искусства будут сформированы основы художественной культуры школьника как часть его общей духовной культуры.</w:t>
      </w:r>
      <w:bookmarkEnd w:id="138"/>
    </w:p>
    <w:p w:rsidR="00082DE4" w:rsidRPr="00024837" w:rsidRDefault="00082DE4" w:rsidP="00082DE4">
      <w:pPr>
        <w:pStyle w:val="a4"/>
        <w:rPr>
          <w:rFonts w:ascii="Times New Roman" w:hAnsi="Times New Roman" w:cs="Times New Roman"/>
          <w:b/>
          <w:i/>
          <w:sz w:val="24"/>
          <w:szCs w:val="24"/>
        </w:rPr>
      </w:pPr>
      <w:bookmarkStart w:id="139" w:name="_Toc401651620"/>
      <w:r w:rsidRPr="00024837">
        <w:rPr>
          <w:rFonts w:ascii="Times New Roman" w:hAnsi="Times New Roman" w:cs="Times New Roman"/>
          <w:b/>
          <w:i/>
          <w:sz w:val="24"/>
          <w:szCs w:val="24"/>
        </w:rPr>
        <w:t>Роль искусства и художественной деятельности в жизни человека и общества</w:t>
      </w:r>
      <w:bookmarkEnd w:id="139"/>
    </w:p>
    <w:p w:rsidR="00082DE4" w:rsidRPr="00024837" w:rsidRDefault="00082DE4" w:rsidP="00082DE4">
      <w:pPr>
        <w:pStyle w:val="a4"/>
        <w:rPr>
          <w:rFonts w:ascii="Times New Roman" w:hAnsi="Times New Roman" w:cs="Times New Roman"/>
          <w:i/>
          <w:sz w:val="24"/>
          <w:szCs w:val="24"/>
        </w:rPr>
      </w:pPr>
      <w:bookmarkStart w:id="140" w:name="_Toc401651621"/>
      <w:r w:rsidRPr="00024837">
        <w:rPr>
          <w:rFonts w:ascii="Times New Roman" w:hAnsi="Times New Roman" w:cs="Times New Roman"/>
          <w:i/>
          <w:sz w:val="24"/>
          <w:szCs w:val="24"/>
        </w:rPr>
        <w:t>Выпускник научится:</w:t>
      </w:r>
      <w:bookmarkEnd w:id="140"/>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понимать роль и место искусства в развитии культуры, ориентироваться  в связях искусства с наукой и религией;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осознавать потенциал искусства в познании мира, в формировании отношения к человеку, природным и социальным явлениям;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понимать роль искусства в создании материальной среды обитания человека;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082DE4" w:rsidRPr="00024837" w:rsidRDefault="00082DE4" w:rsidP="00082DE4">
      <w:pPr>
        <w:pStyle w:val="a4"/>
        <w:rPr>
          <w:rFonts w:ascii="Times New Roman" w:hAnsi="Times New Roman" w:cs="Times New Roman"/>
          <w:i/>
          <w:sz w:val="24"/>
          <w:szCs w:val="24"/>
        </w:rPr>
      </w:pPr>
      <w:r w:rsidRPr="00024837">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выделять и анализировать авторскую концепцию художественного образа в произведении искусства;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различать произведения разных эпох, художественных стилей;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различать работы великих мастеров по художественной манере (по манере письма).</w:t>
      </w:r>
    </w:p>
    <w:p w:rsidR="00082DE4" w:rsidRPr="00024837" w:rsidRDefault="00082DE4" w:rsidP="00082DE4">
      <w:pPr>
        <w:pStyle w:val="a4"/>
        <w:rPr>
          <w:rFonts w:ascii="Times New Roman" w:hAnsi="Times New Roman" w:cs="Times New Roman"/>
          <w:b/>
          <w:i/>
          <w:sz w:val="24"/>
          <w:szCs w:val="24"/>
        </w:rPr>
      </w:pPr>
      <w:r w:rsidRPr="00024837">
        <w:rPr>
          <w:rFonts w:ascii="Times New Roman" w:hAnsi="Times New Roman" w:cs="Times New Roman"/>
          <w:b/>
          <w:i/>
          <w:sz w:val="24"/>
          <w:szCs w:val="24"/>
        </w:rPr>
        <w:t>Духовно-нравственные проблемы жизни и искусства</w:t>
      </w:r>
    </w:p>
    <w:p w:rsidR="00082DE4" w:rsidRPr="00024837" w:rsidRDefault="00082DE4" w:rsidP="00082DE4">
      <w:pPr>
        <w:pStyle w:val="a4"/>
        <w:rPr>
          <w:rFonts w:ascii="Times New Roman" w:hAnsi="Times New Roman" w:cs="Times New Roman"/>
          <w:i/>
          <w:sz w:val="24"/>
          <w:szCs w:val="24"/>
        </w:rPr>
      </w:pPr>
      <w:r w:rsidRPr="00024837">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понимать связи искусства с всемирной историей и историей Отечества;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осознавать роль искусства в формировании мировоззрения, в развитии религиозных представлений и в передаче духовно-нравственного опыта поколений;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осмысливать на основе произведений искусства морально-нравственную позицию автора, соотносить с собственной и давать ей оценку;</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передавать в собственной художественной деятельности красоту мира, выражать своё отношение к негативным явлениям жизни и искусства;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осознавать важность сохранения художественных ценностей для последующих поколений, понимать роль художественных музеев в жизни страны, края, города.</w:t>
      </w:r>
    </w:p>
    <w:p w:rsidR="00082DE4" w:rsidRPr="00024837" w:rsidRDefault="00082DE4" w:rsidP="00082DE4">
      <w:pPr>
        <w:pStyle w:val="a4"/>
        <w:rPr>
          <w:rFonts w:ascii="Times New Roman" w:hAnsi="Times New Roman" w:cs="Times New Roman"/>
          <w:i/>
          <w:sz w:val="24"/>
          <w:szCs w:val="24"/>
        </w:rPr>
      </w:pPr>
      <w:r w:rsidRPr="00024837">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понимать гражданское подвижничество художника в выявлении положительных и отрицательных сторон жизни в художественном образе;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осознавать необходимость в жизни современного человека развитого эстетического вкуса;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понимать специфику ориентированности отечественного искусства на приоритет этического над эстетическим.</w:t>
      </w:r>
    </w:p>
    <w:p w:rsidR="00082DE4" w:rsidRPr="00024837" w:rsidRDefault="00082DE4" w:rsidP="00082DE4">
      <w:pPr>
        <w:pStyle w:val="a4"/>
        <w:rPr>
          <w:rFonts w:ascii="Times New Roman" w:hAnsi="Times New Roman" w:cs="Times New Roman"/>
          <w:b/>
          <w:i/>
          <w:sz w:val="24"/>
          <w:szCs w:val="24"/>
        </w:rPr>
      </w:pPr>
      <w:bookmarkStart w:id="141" w:name="_Toc401651622"/>
      <w:r w:rsidRPr="00024837">
        <w:rPr>
          <w:rFonts w:ascii="Times New Roman" w:hAnsi="Times New Roman" w:cs="Times New Roman"/>
          <w:b/>
          <w:i/>
          <w:sz w:val="24"/>
          <w:szCs w:val="24"/>
        </w:rPr>
        <w:t>Язык пластических искусств и художественный образ</w:t>
      </w:r>
      <w:bookmarkEnd w:id="141"/>
    </w:p>
    <w:p w:rsidR="00082DE4" w:rsidRPr="00024837" w:rsidRDefault="00082DE4" w:rsidP="00082DE4">
      <w:pPr>
        <w:pStyle w:val="a4"/>
        <w:rPr>
          <w:rFonts w:ascii="Times New Roman" w:hAnsi="Times New Roman" w:cs="Times New Roman"/>
          <w:i/>
          <w:sz w:val="24"/>
          <w:szCs w:val="24"/>
        </w:rPr>
      </w:pPr>
      <w:r w:rsidRPr="00024837">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языка;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понимать роль художественного образа и понятия «выразительность» в искусстве;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в живописи, скульптуре, графике;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декоративные элементы, геометрические, растительные узоры для украшения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082DE4" w:rsidRPr="00024837" w:rsidRDefault="00082DE4" w:rsidP="00082DE4">
      <w:pPr>
        <w:pStyle w:val="a4"/>
        <w:rPr>
          <w:rFonts w:ascii="Times New Roman" w:hAnsi="Times New Roman" w:cs="Times New Roman"/>
          <w:i/>
          <w:sz w:val="24"/>
          <w:szCs w:val="24"/>
        </w:rPr>
      </w:pPr>
      <w:r w:rsidRPr="00024837">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анализировать и высказывать суждение о своей творческой работе и работе одноклассников;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понимать и использовать в художественной работе материалы и средства художественной выразительности, соответствующие замыслу;</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анализировать средства выразительности, используемые художниками, скульпторами, архитекторами, дизайнерами для создания художественного образа.</w:t>
      </w:r>
    </w:p>
    <w:p w:rsidR="00082DE4" w:rsidRPr="00024837" w:rsidRDefault="00082DE4" w:rsidP="00082DE4">
      <w:pPr>
        <w:pStyle w:val="a4"/>
        <w:rPr>
          <w:rFonts w:ascii="Times New Roman" w:hAnsi="Times New Roman" w:cs="Times New Roman"/>
          <w:b/>
          <w:i/>
          <w:sz w:val="24"/>
          <w:szCs w:val="24"/>
        </w:rPr>
      </w:pPr>
      <w:bookmarkStart w:id="142" w:name="_Toc401651623"/>
      <w:r w:rsidRPr="00024837">
        <w:rPr>
          <w:rFonts w:ascii="Times New Roman" w:hAnsi="Times New Roman" w:cs="Times New Roman"/>
          <w:b/>
          <w:i/>
          <w:sz w:val="24"/>
          <w:szCs w:val="24"/>
        </w:rPr>
        <w:t>Виды и жанры изобразительного искусства</w:t>
      </w:r>
      <w:bookmarkEnd w:id="142"/>
    </w:p>
    <w:p w:rsidR="00082DE4" w:rsidRPr="00024837" w:rsidRDefault="00082DE4" w:rsidP="00082DE4">
      <w:pPr>
        <w:pStyle w:val="a4"/>
        <w:rPr>
          <w:rFonts w:ascii="Times New Roman" w:hAnsi="Times New Roman" w:cs="Times New Roman"/>
          <w:i/>
          <w:sz w:val="24"/>
          <w:szCs w:val="24"/>
        </w:rPr>
      </w:pPr>
      <w:r w:rsidRPr="00024837">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различать виды изобразительного искусства (рисунок, живопись, скульптура, дизайн, архитектура,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различать виды декоративно-прикладных искусств, понимать их специфику;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различать жанры изобразительного искусства (портрет, пейзаж, натюрморт, бытовой жанр, исторический жанр, батальный жанр)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082DE4" w:rsidRPr="00024837" w:rsidRDefault="00082DE4" w:rsidP="00082DE4">
      <w:pPr>
        <w:pStyle w:val="a4"/>
        <w:rPr>
          <w:rFonts w:ascii="Times New Roman" w:hAnsi="Times New Roman" w:cs="Times New Roman"/>
          <w:i/>
          <w:sz w:val="24"/>
          <w:szCs w:val="24"/>
        </w:rPr>
      </w:pPr>
      <w:r w:rsidRPr="00024837">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определять шедевры национального и мирового изобразительного искусства;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понимать историческую ретроспективу становления жанров пластических искусств;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соотносить произведения одного или разных видов искусства по стилям эпох.</w:t>
      </w:r>
    </w:p>
    <w:p w:rsidR="00082DE4" w:rsidRPr="00024837" w:rsidRDefault="00082DE4" w:rsidP="00082DE4">
      <w:pPr>
        <w:pStyle w:val="a4"/>
        <w:rPr>
          <w:rFonts w:ascii="Times New Roman" w:hAnsi="Times New Roman" w:cs="Times New Roman"/>
          <w:b/>
          <w:i/>
          <w:sz w:val="24"/>
          <w:szCs w:val="24"/>
        </w:rPr>
      </w:pPr>
      <w:bookmarkStart w:id="143" w:name="_Toc401651624"/>
      <w:r w:rsidRPr="00024837">
        <w:rPr>
          <w:rFonts w:ascii="Times New Roman" w:hAnsi="Times New Roman" w:cs="Times New Roman"/>
          <w:b/>
          <w:i/>
          <w:sz w:val="24"/>
          <w:szCs w:val="24"/>
        </w:rPr>
        <w:t>Изобразительная природа фотографии, театра, кино</w:t>
      </w:r>
      <w:bookmarkEnd w:id="143"/>
    </w:p>
    <w:p w:rsidR="00082DE4" w:rsidRPr="00024837" w:rsidRDefault="00082DE4" w:rsidP="00082DE4">
      <w:pPr>
        <w:pStyle w:val="a4"/>
        <w:rPr>
          <w:rFonts w:ascii="Times New Roman" w:hAnsi="Times New Roman" w:cs="Times New Roman"/>
          <w:i/>
          <w:sz w:val="24"/>
          <w:szCs w:val="24"/>
        </w:rPr>
      </w:pPr>
      <w:r w:rsidRPr="00024837">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определять жанры и особенности художественной фотографии, её отличие от картины и от нехудожественной фотографии;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понимать особенности визуального художественного образа в театре и кино;</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применять компьютерные технологии в собственной художественно-творческой деятельности (программы PowerPaint, Photoshop и др.).</w:t>
      </w:r>
    </w:p>
    <w:p w:rsidR="00082DE4" w:rsidRPr="00024837" w:rsidRDefault="00082DE4" w:rsidP="00082DE4">
      <w:pPr>
        <w:pStyle w:val="a4"/>
        <w:rPr>
          <w:rFonts w:ascii="Times New Roman" w:hAnsi="Times New Roman" w:cs="Times New Roman"/>
          <w:i/>
          <w:sz w:val="24"/>
          <w:szCs w:val="24"/>
        </w:rPr>
      </w:pPr>
      <w:r w:rsidRPr="00024837">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средства художественной выразительности в собственных фотоработах;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применять в работе над цифровой фотографией технические средства Photoshop;</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понимать и анализировать после просмотра спектакля выразительность, а также соответствие сценографии, костюмов, грима авторскому замыслу;</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анализировать раскадровку, реквизит, костюмы и грим после просмотра художественного фильма.</w:t>
      </w:r>
    </w:p>
    <w:p w:rsidR="00082DE4" w:rsidRPr="00024837" w:rsidRDefault="00082DE4" w:rsidP="00082DE4">
      <w:pPr>
        <w:pStyle w:val="a4"/>
        <w:rPr>
          <w:rFonts w:ascii="Times New Roman" w:hAnsi="Times New Roman" w:cs="Times New Roman"/>
          <w:b/>
          <w:sz w:val="24"/>
          <w:szCs w:val="24"/>
        </w:rPr>
      </w:pPr>
      <w:bookmarkStart w:id="144" w:name="_Toc401651625"/>
      <w:r w:rsidRPr="00024837">
        <w:rPr>
          <w:rFonts w:ascii="Times New Roman" w:hAnsi="Times New Roman" w:cs="Times New Roman"/>
          <w:b/>
          <w:sz w:val="24"/>
          <w:szCs w:val="24"/>
        </w:rPr>
        <w:t>2.13. Музыка</w:t>
      </w:r>
      <w:bookmarkEnd w:id="144"/>
    </w:p>
    <w:p w:rsidR="00082DE4" w:rsidRPr="00082DE4" w:rsidRDefault="00082DE4" w:rsidP="00082DE4">
      <w:pPr>
        <w:pStyle w:val="a4"/>
        <w:rPr>
          <w:rFonts w:ascii="Times New Roman" w:hAnsi="Times New Roman" w:cs="Times New Roman"/>
          <w:sz w:val="24"/>
          <w:szCs w:val="24"/>
        </w:rPr>
      </w:pPr>
      <w:bookmarkStart w:id="145" w:name="_Toc401651626"/>
      <w:r w:rsidRPr="00082DE4">
        <w:rPr>
          <w:rFonts w:ascii="Times New Roman" w:hAnsi="Times New Roman" w:cs="Times New Roman"/>
          <w:sz w:val="24"/>
          <w:szCs w:val="24"/>
        </w:rPr>
        <w:lastRenderedPageBreak/>
        <w:t>В процессе изучения музыки у школьников будет сформирована динамическая система ценностных ориентаций и эстетического видения окружающей действительности. На основе восприятия и разных форм анализа художественных образов будет развиваться эмоциональное, заинтересованное отношение к явлениям жизни и искусства, через личный опыт формироваться мотивационная направленность на продуктивную музыкально-творческую деятельность в единстве ее смыслового и операционно-технического компонентов.</w:t>
      </w:r>
      <w:bookmarkEnd w:id="145"/>
    </w:p>
    <w:p w:rsidR="00082DE4" w:rsidRPr="00082DE4" w:rsidRDefault="00082DE4" w:rsidP="00082DE4">
      <w:pPr>
        <w:pStyle w:val="a4"/>
        <w:rPr>
          <w:rFonts w:ascii="Times New Roman" w:hAnsi="Times New Roman" w:cs="Times New Roman"/>
          <w:sz w:val="24"/>
          <w:szCs w:val="24"/>
        </w:rPr>
      </w:pPr>
      <w:bookmarkStart w:id="146" w:name="_Toc401651627"/>
      <w:r w:rsidRPr="00082DE4">
        <w:rPr>
          <w:rFonts w:ascii="Times New Roman" w:hAnsi="Times New Roman" w:cs="Times New Roman"/>
          <w:sz w:val="24"/>
          <w:szCs w:val="24"/>
        </w:rPr>
        <w:t>В результате постижения музыкального искусства у выпускников основной школы будет развита интеллектуальная и эмоциональная сфера, воспитываться художественный вкус, расширяться музыкальный и культурный кругозор. В ходе обучения искусству будет идти активный процесс становления социально-личностных отношений, процесс проявления творческих инициатив в мире музыки. Произойдёт совершенствование механизмов оценочной деятельности через самостоятельный познавательный поиск. Уроки музыки будут стимулировать дальнейшее развитие общей музыкальности каждого ученика, восприимчивости и способности к сопереживанию, музыкальной памяти и слуха, образного и ассоциативного мышления, фантазии и творческого воображения.</w:t>
      </w:r>
      <w:bookmarkEnd w:id="146"/>
    </w:p>
    <w:p w:rsidR="00082DE4" w:rsidRPr="00082DE4" w:rsidRDefault="00082DE4" w:rsidP="00082DE4">
      <w:pPr>
        <w:pStyle w:val="a4"/>
        <w:rPr>
          <w:rFonts w:ascii="Times New Roman" w:hAnsi="Times New Roman" w:cs="Times New Roman"/>
          <w:sz w:val="24"/>
          <w:szCs w:val="24"/>
        </w:rPr>
      </w:pPr>
      <w:bookmarkStart w:id="147" w:name="_Toc401651628"/>
      <w:r w:rsidRPr="00082DE4">
        <w:rPr>
          <w:rFonts w:ascii="Times New Roman" w:hAnsi="Times New Roman" w:cs="Times New Roman"/>
          <w:sz w:val="24"/>
          <w:szCs w:val="24"/>
        </w:rPr>
        <w:t>Школьники освоят музыкальное искусство во всём многообразии его видов, жанров и стилей, изучат музыкальный фольклор, произведения музыкальной отечественной и зарубежной классики и современности, выразительные средства и особенности музыкального языка. Учащиеся будут осознавать интонационно-образную природу музыки, её воздействие на человека, взаимосвязь с другими видами искусства и жизнью. В ходе изучения искусства у школьников будут сформированы основы музыкальной культуры как часть их общей духовной культуры.</w:t>
      </w:r>
      <w:bookmarkEnd w:id="147"/>
    </w:p>
    <w:p w:rsidR="00082DE4" w:rsidRPr="00024837" w:rsidRDefault="00082DE4" w:rsidP="00082DE4">
      <w:pPr>
        <w:pStyle w:val="a4"/>
        <w:rPr>
          <w:rFonts w:ascii="Times New Roman" w:hAnsi="Times New Roman" w:cs="Times New Roman"/>
          <w:b/>
          <w:i/>
          <w:sz w:val="24"/>
          <w:szCs w:val="24"/>
        </w:rPr>
      </w:pPr>
      <w:bookmarkStart w:id="148" w:name="_Toc401651629"/>
      <w:r w:rsidRPr="00024837">
        <w:rPr>
          <w:rFonts w:ascii="Times New Roman" w:hAnsi="Times New Roman" w:cs="Times New Roman"/>
          <w:b/>
          <w:i/>
          <w:sz w:val="24"/>
          <w:szCs w:val="24"/>
        </w:rPr>
        <w:t>Музыка как вид искусства</w:t>
      </w:r>
      <w:bookmarkEnd w:id="148"/>
    </w:p>
    <w:p w:rsidR="00082DE4" w:rsidRPr="00024837" w:rsidRDefault="00082DE4" w:rsidP="00082DE4">
      <w:pPr>
        <w:pStyle w:val="a4"/>
        <w:rPr>
          <w:rFonts w:ascii="Times New Roman" w:hAnsi="Times New Roman" w:cs="Times New Roman"/>
          <w:i/>
          <w:sz w:val="24"/>
          <w:szCs w:val="24"/>
        </w:rPr>
      </w:pPr>
      <w:r w:rsidRPr="00024837">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художественно-творческой деятельности. </w:t>
      </w:r>
    </w:p>
    <w:p w:rsidR="00082DE4" w:rsidRPr="00024837" w:rsidRDefault="00082DE4" w:rsidP="00082DE4">
      <w:pPr>
        <w:pStyle w:val="a4"/>
        <w:rPr>
          <w:rFonts w:ascii="Times New Roman" w:hAnsi="Times New Roman" w:cs="Times New Roman"/>
          <w:i/>
          <w:sz w:val="24"/>
          <w:szCs w:val="24"/>
        </w:rPr>
      </w:pPr>
      <w:r w:rsidRPr="00024837">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принимать активное участие в художественных событиях класса, музыкально-эстетической жизни школы, района, города (музыкальные вечера, музыкальные гостиные, концерты для младших школьников и др.).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 </w:t>
      </w:r>
    </w:p>
    <w:p w:rsidR="00082DE4" w:rsidRPr="00024837" w:rsidRDefault="00082DE4" w:rsidP="00082DE4">
      <w:pPr>
        <w:pStyle w:val="a4"/>
        <w:rPr>
          <w:rFonts w:ascii="Times New Roman" w:hAnsi="Times New Roman" w:cs="Times New Roman"/>
          <w:b/>
          <w:i/>
          <w:sz w:val="24"/>
          <w:szCs w:val="24"/>
        </w:rPr>
      </w:pPr>
      <w:bookmarkStart w:id="149" w:name="_Toc401651630"/>
      <w:r w:rsidRPr="00024837">
        <w:rPr>
          <w:rFonts w:ascii="Times New Roman" w:hAnsi="Times New Roman" w:cs="Times New Roman"/>
          <w:b/>
          <w:i/>
          <w:sz w:val="24"/>
          <w:szCs w:val="24"/>
        </w:rPr>
        <w:t>Музыкальный образ и музыкальная драматургия</w:t>
      </w:r>
      <w:bookmarkEnd w:id="149"/>
    </w:p>
    <w:p w:rsidR="00082DE4" w:rsidRPr="00024837" w:rsidRDefault="00082DE4" w:rsidP="00082DE4">
      <w:pPr>
        <w:pStyle w:val="a4"/>
        <w:rPr>
          <w:rFonts w:ascii="Times New Roman" w:hAnsi="Times New Roman" w:cs="Times New Roman"/>
          <w:i/>
          <w:sz w:val="24"/>
          <w:szCs w:val="24"/>
        </w:rPr>
      </w:pPr>
      <w:r w:rsidRPr="00024837">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высказывать суждение об основной идее музыкального произведения и форме её воплощения;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музыкально-ритмическом движении, пластическом интонировании, поэтическом слове, изобразительной деятельности;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 основе полученных знаний о музыкальном образе и музыкальной драматургии осуществлять исследовательскую деятельность художественно-эстетической направленности для участия в выполнении творческих проектов, в том числе связанных с практическим музицированием.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заниматься музыкально-эстетическим самообразованием при организации культурного досуга, составлении домашней фонотеки, видеотеки, библиотеки и пр.; посещении концертов, театров и др.;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 xml:space="preserve">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 </w:t>
      </w:r>
    </w:p>
    <w:p w:rsidR="00082DE4" w:rsidRPr="00024837" w:rsidRDefault="00082DE4" w:rsidP="00082DE4">
      <w:pPr>
        <w:pStyle w:val="a4"/>
        <w:rPr>
          <w:rFonts w:ascii="Times New Roman" w:hAnsi="Times New Roman" w:cs="Times New Roman"/>
          <w:b/>
          <w:sz w:val="24"/>
          <w:szCs w:val="24"/>
        </w:rPr>
      </w:pPr>
      <w:bookmarkStart w:id="150" w:name="_Toc401651631"/>
      <w:r w:rsidRPr="00024837">
        <w:rPr>
          <w:rFonts w:ascii="Times New Roman" w:hAnsi="Times New Roman" w:cs="Times New Roman"/>
          <w:b/>
          <w:sz w:val="24"/>
          <w:szCs w:val="24"/>
        </w:rPr>
        <w:t>Музыка в современном мире: традиции и инновации</w:t>
      </w:r>
      <w:bookmarkEnd w:id="150"/>
    </w:p>
    <w:p w:rsidR="00082DE4" w:rsidRPr="00024837" w:rsidRDefault="00082DE4" w:rsidP="00082DE4">
      <w:pPr>
        <w:pStyle w:val="a4"/>
        <w:rPr>
          <w:rFonts w:ascii="Times New Roman" w:hAnsi="Times New Roman" w:cs="Times New Roman"/>
          <w:i/>
          <w:sz w:val="24"/>
          <w:szCs w:val="24"/>
        </w:rPr>
      </w:pPr>
      <w:r w:rsidRPr="00024837">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XIX-XX вв., отечественное и зарубежное музыкальное искусство XX в.);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применять информационно-коммуникационные технологии для расширения опыта творческой деятельности и углублённого понимания образного содержания и формы музыкальных произведений в процессе музицирования на электронных музыкальных инструментах и поиска информации в музыкально-образовательном пространстве Интернета.</w:t>
      </w:r>
    </w:p>
    <w:p w:rsidR="00082DE4" w:rsidRPr="00024837" w:rsidRDefault="00082DE4" w:rsidP="00082DE4">
      <w:pPr>
        <w:pStyle w:val="a4"/>
        <w:rPr>
          <w:rFonts w:ascii="Times New Roman" w:hAnsi="Times New Roman" w:cs="Times New Roman"/>
          <w:i/>
          <w:sz w:val="24"/>
          <w:szCs w:val="24"/>
        </w:rPr>
      </w:pPr>
      <w:r w:rsidRPr="00024837">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высказывать личностно-оценочные суждения о роли и месте музыки в жизни, о нравственных ценностях и эстетических идеалах, воплощенных в шедеврах музыкального искусства прошлого и современности, обосновывать свои предпочтения в ситуации выбора;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p>
    <w:p w:rsidR="00082DE4" w:rsidRPr="00024837" w:rsidRDefault="00082DE4" w:rsidP="00082DE4">
      <w:pPr>
        <w:pStyle w:val="a4"/>
        <w:rPr>
          <w:rFonts w:ascii="Times New Roman" w:hAnsi="Times New Roman" w:cs="Times New Roman"/>
          <w:b/>
          <w:sz w:val="24"/>
          <w:szCs w:val="24"/>
        </w:rPr>
      </w:pPr>
      <w:bookmarkStart w:id="151" w:name="_Toc401651632"/>
      <w:r w:rsidRPr="00024837">
        <w:rPr>
          <w:rFonts w:ascii="Times New Roman" w:hAnsi="Times New Roman" w:cs="Times New Roman"/>
          <w:b/>
          <w:sz w:val="24"/>
          <w:szCs w:val="24"/>
        </w:rPr>
        <w:t>2.14. Технология</w:t>
      </w:r>
      <w:bookmarkEnd w:id="151"/>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результате изучения курса технологии в основной школе выпускники получат представление об окружающем его мире как сочетании живой и неживой природы с искусственной средой, которая создана человеком для преобразования природных объектов в продукты труда, необходимые для жизни и деятельности. Они овладеют распространенными в массовой практике средствами и методами получения или преобразования энергии, материалов, информации, объектов живой природы или социальной среды.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Ученики осознают, что причиной научного и технологического развития мира являются потребности людей, которые удовлетворяются через предметы потребления и могут реализоваться в форме материального изделия, нематериальной услуги или информации, обладающими потребительной стоимостью. У них будет сформировано убеждение в ведущей роли созидательного труда для создания потребительных стоимостей, направленных на удовлетворение потребностей.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Опираясь на знания, полученные по другим общеобразовательным предметам, школьники усвоят научную и прикладную сущность применяемых в современных технологиях методов и средств преобразования и использования материалов, энергии и информации, объектов социальной и природной среды.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Ученики научатся соотносить практическую проблему с законами и положениями теорий естественных наук и использовать их для решения данной проблемы. Осознают значение технологического подхода как универсального подхода к преобразованию окружающей действительности.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 основе анализа окружающей действительности выпускники научатся выявлять и формулировать проблемы, для решения которых необходимо выполнение проекта; научатся проектировать объекты труда, операционное содержание и технологии оказания услуг в соответствии с теми или иными потребностями людей, овладеют основными методами исследовательской и опытнической деятельности, способами моделирования, конструирования и эстетического оформления изделий, обеспечения сохранности продуктов труда. В процессе изучения технологии они научатся подбирать материалы и полуфабрикаты в соответствии с их физическими, химическими, биологическими функциональными и технологическими свойствами; усвоят назначение, способы применения, хранения распространенных ручных инструментов и приспособлений; изучат устройство, процессы сборки, управления и обслу</w:t>
      </w:r>
      <w:r w:rsidRPr="00082DE4">
        <w:rPr>
          <w:rFonts w:ascii="Times New Roman" w:hAnsi="Times New Roman" w:cs="Times New Roman"/>
          <w:sz w:val="24"/>
          <w:szCs w:val="24"/>
        </w:rPr>
        <w:lastRenderedPageBreak/>
        <w:t>живания соответствующих возрастным возможностям технико-технологических средств труда (приборов, аппаратов, станков, машин, механизмов).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Обучающиеся усвоят основы графической грамотности и работы с технической и технологической документацией, научатся читать, разрабатывать и оформлять простую техническую документацию для объектов своего труда, проводить измерения параметров заготовок, технологического процесса и продукта труда.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Выпускники овладеют элементарными основами прикладной экономики: элементами функционально-стоимостной оценки предметов труда и технологий, расчетами себестоимости продукции, методами экономии сырья, энергии, труда. Он получит представление о таких экономических категориях рынка товаров и услуг как продажа продукции, реклама, себестоимость, цена, налог, доход и прибыль, маркетинг, менеджмент и предпринимательская деятельность. Научатся рациональному расходованию средств и проектированию бюджета семьи с позиций рационального и грамотного потребителя.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Школьники осознают необходимость экологического подхода к технологиям в современном мире, получат представление об утилизации и рациональном использовании отходов производства, о социальных последствиях применения современных технологий.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Выпускники овладеют навыками эффективной организации своей деятельности: научатся осуществлять планирование и организацию рабочего места, рационально подбирать средства и методы обеспечения безопасности труда, выполнять требования культура труда, технологической дисциплины. В процессе трудовой деятельности они усвоят основы трудовой этики, бесконфликтного общения в коллективе.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Обучающиеся получат знания о рынке труда и требованиях, предъявляемых различными массовыми востребованными профессиями к подготовке и личным качествам будущего труженика, научатся соотносить требования профессиональной деятельности со своими интересами, склонностями, личностными качествами и на этой основе проектировать жизненную и профессиональную карьеру.</w:t>
      </w:r>
    </w:p>
    <w:p w:rsidR="00082DE4" w:rsidRPr="00082DE4" w:rsidRDefault="00082DE4" w:rsidP="00082DE4">
      <w:pPr>
        <w:pStyle w:val="a4"/>
        <w:rPr>
          <w:rFonts w:ascii="Times New Roman" w:hAnsi="Times New Roman" w:cs="Times New Roman"/>
          <w:sz w:val="24"/>
          <w:szCs w:val="24"/>
        </w:rPr>
      </w:pPr>
    </w:p>
    <w:p w:rsidR="00082DE4" w:rsidRPr="00024837" w:rsidRDefault="00082DE4" w:rsidP="00082DE4">
      <w:pPr>
        <w:pStyle w:val="a4"/>
        <w:rPr>
          <w:rFonts w:ascii="Times New Roman" w:hAnsi="Times New Roman" w:cs="Times New Roman"/>
          <w:b/>
          <w:sz w:val="24"/>
          <w:szCs w:val="24"/>
        </w:rPr>
      </w:pPr>
      <w:r w:rsidRPr="00024837">
        <w:rPr>
          <w:rFonts w:ascii="Times New Roman" w:hAnsi="Times New Roman" w:cs="Times New Roman"/>
          <w:b/>
          <w:sz w:val="24"/>
          <w:szCs w:val="24"/>
        </w:rPr>
        <w:t>БЛОК 1. Cовременные методы обработки и преобразования предмета труда</w:t>
      </w:r>
      <w:r w:rsidRPr="00024837">
        <w:rPr>
          <w:rFonts w:ascii="Times New Roman" w:hAnsi="Times New Roman" w:cs="Times New Roman"/>
          <w:b/>
          <w:sz w:val="24"/>
          <w:szCs w:val="24"/>
        </w:rPr>
        <w:footnoteReference w:id="1"/>
      </w:r>
    </w:p>
    <w:p w:rsidR="00082DE4" w:rsidRPr="00082DE4" w:rsidRDefault="00082DE4" w:rsidP="00082DE4">
      <w:pPr>
        <w:pStyle w:val="a4"/>
        <w:rPr>
          <w:rFonts w:ascii="Times New Roman" w:hAnsi="Times New Roman" w:cs="Times New Roman"/>
          <w:sz w:val="24"/>
          <w:szCs w:val="24"/>
        </w:rPr>
      </w:pPr>
    </w:p>
    <w:p w:rsidR="00082DE4" w:rsidRPr="00024837" w:rsidRDefault="00082DE4" w:rsidP="00082DE4">
      <w:pPr>
        <w:pStyle w:val="a4"/>
        <w:rPr>
          <w:rFonts w:ascii="Times New Roman" w:hAnsi="Times New Roman" w:cs="Times New Roman"/>
          <w:b/>
          <w:sz w:val="24"/>
          <w:szCs w:val="24"/>
        </w:rPr>
      </w:pPr>
      <w:bookmarkStart w:id="152" w:name="_Toc401651633"/>
      <w:r w:rsidRPr="00024837">
        <w:rPr>
          <w:rFonts w:ascii="Times New Roman" w:hAnsi="Times New Roman" w:cs="Times New Roman"/>
          <w:b/>
          <w:sz w:val="24"/>
          <w:szCs w:val="24"/>
        </w:rPr>
        <w:t>Модуль 1. Индустриальные технологии</w:t>
      </w:r>
      <w:bookmarkEnd w:id="152"/>
    </w:p>
    <w:p w:rsidR="00082DE4" w:rsidRPr="00024837" w:rsidRDefault="00082DE4" w:rsidP="00082DE4">
      <w:pPr>
        <w:pStyle w:val="a4"/>
        <w:rPr>
          <w:rFonts w:ascii="Times New Roman" w:hAnsi="Times New Roman" w:cs="Times New Roman"/>
          <w:b/>
          <w:i/>
          <w:sz w:val="24"/>
          <w:szCs w:val="24"/>
        </w:rPr>
      </w:pPr>
      <w:r w:rsidRPr="00024837">
        <w:rPr>
          <w:rFonts w:ascii="Times New Roman" w:hAnsi="Times New Roman" w:cs="Times New Roman"/>
          <w:b/>
          <w:i/>
          <w:sz w:val="24"/>
          <w:szCs w:val="24"/>
        </w:rPr>
        <w:t>Технологии обработки конструкционных и поделочных материалов</w:t>
      </w:r>
    </w:p>
    <w:p w:rsidR="00082DE4" w:rsidRPr="00024837" w:rsidRDefault="00082DE4" w:rsidP="00082DE4">
      <w:pPr>
        <w:pStyle w:val="a4"/>
        <w:rPr>
          <w:rFonts w:ascii="Times New Roman" w:hAnsi="Times New Roman" w:cs="Times New Roman"/>
          <w:i/>
          <w:sz w:val="24"/>
          <w:szCs w:val="24"/>
        </w:rPr>
      </w:pPr>
      <w:bookmarkStart w:id="153" w:name="_Toc401651634"/>
      <w:r w:rsidRPr="00024837">
        <w:rPr>
          <w:rFonts w:ascii="Times New Roman" w:hAnsi="Times New Roman" w:cs="Times New Roman"/>
          <w:i/>
          <w:sz w:val="24"/>
          <w:szCs w:val="24"/>
        </w:rPr>
        <w:t>Выпускник научится:</w:t>
      </w:r>
      <w:bookmarkEnd w:id="153"/>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находить в учебной литературе сведения, необходимые для конструирования объекта и осуществления выбранной технологи;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читать технические рисунки, эскизы, чертежи, схемы;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выполнять в масштабе и правильно оформлять технические рисунки и эскизы разрабатываемых объектов;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осуществлять технологические процессы создания или ремонта материальных объектов.</w:t>
      </w:r>
    </w:p>
    <w:p w:rsidR="00082DE4" w:rsidRPr="00024837" w:rsidRDefault="00082DE4" w:rsidP="00082DE4">
      <w:pPr>
        <w:pStyle w:val="a4"/>
        <w:rPr>
          <w:rFonts w:ascii="Times New Roman" w:hAnsi="Times New Roman" w:cs="Times New Roman"/>
          <w:i/>
          <w:sz w:val="24"/>
          <w:szCs w:val="24"/>
        </w:rPr>
      </w:pPr>
      <w:bookmarkStart w:id="154" w:name="_Toc401651635"/>
      <w:r w:rsidRPr="00024837">
        <w:rPr>
          <w:rFonts w:ascii="Times New Roman" w:hAnsi="Times New Roman" w:cs="Times New Roman"/>
          <w:i/>
          <w:sz w:val="24"/>
          <w:szCs w:val="24"/>
        </w:rPr>
        <w:t>Выпускник получит возможность научиться:</w:t>
      </w:r>
      <w:bookmarkEnd w:id="154"/>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осуществлять технологические процессы создания или ремонта материальных объектов, имеющих инновационные элементы;</w:t>
      </w:r>
    </w:p>
    <w:p w:rsidR="00082DE4" w:rsidRPr="00024837" w:rsidRDefault="00082DE4" w:rsidP="00082DE4">
      <w:pPr>
        <w:pStyle w:val="a4"/>
        <w:rPr>
          <w:rFonts w:ascii="Times New Roman" w:hAnsi="Times New Roman" w:cs="Times New Roman"/>
          <w:b/>
          <w:i/>
          <w:sz w:val="24"/>
          <w:szCs w:val="24"/>
        </w:rPr>
      </w:pPr>
      <w:bookmarkStart w:id="155" w:name="_Toc401651636"/>
      <w:r w:rsidRPr="00024837">
        <w:rPr>
          <w:rFonts w:ascii="Times New Roman" w:hAnsi="Times New Roman" w:cs="Times New Roman"/>
          <w:b/>
          <w:i/>
          <w:sz w:val="24"/>
          <w:szCs w:val="24"/>
        </w:rPr>
        <w:t>Электротехника</w:t>
      </w:r>
      <w:bookmarkEnd w:id="155"/>
    </w:p>
    <w:p w:rsidR="00082DE4" w:rsidRPr="00024837" w:rsidRDefault="00082DE4" w:rsidP="00082DE4">
      <w:pPr>
        <w:pStyle w:val="a4"/>
        <w:rPr>
          <w:rFonts w:ascii="Times New Roman" w:hAnsi="Times New Roman" w:cs="Times New Roman"/>
          <w:i/>
          <w:sz w:val="24"/>
          <w:szCs w:val="24"/>
        </w:rPr>
      </w:pPr>
      <w:bookmarkStart w:id="156" w:name="_Toc401651637"/>
      <w:r w:rsidRPr="00024837">
        <w:rPr>
          <w:rFonts w:ascii="Times New Roman" w:hAnsi="Times New Roman" w:cs="Times New Roman"/>
          <w:i/>
          <w:sz w:val="24"/>
          <w:szCs w:val="24"/>
        </w:rPr>
        <w:t>Выпускник научится:</w:t>
      </w:r>
      <w:bookmarkEnd w:id="156"/>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w:t>
      </w:r>
    </w:p>
    <w:p w:rsidR="00082DE4" w:rsidRPr="00024837" w:rsidRDefault="00082DE4" w:rsidP="00082DE4">
      <w:pPr>
        <w:pStyle w:val="a4"/>
        <w:rPr>
          <w:rFonts w:ascii="Times New Roman" w:hAnsi="Times New Roman" w:cs="Times New Roman"/>
          <w:i/>
          <w:sz w:val="24"/>
          <w:szCs w:val="24"/>
        </w:rPr>
      </w:pPr>
      <w:bookmarkStart w:id="157" w:name="_Toc401651638"/>
      <w:r w:rsidRPr="00024837">
        <w:rPr>
          <w:rFonts w:ascii="Times New Roman" w:hAnsi="Times New Roman" w:cs="Times New Roman"/>
          <w:i/>
          <w:sz w:val="24"/>
          <w:szCs w:val="24"/>
        </w:rPr>
        <w:t>Выпускник получит возможность научиться:</w:t>
      </w:r>
      <w:bookmarkEnd w:id="157"/>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Интернет);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осуществлять процессы сборки, регулировки или ремонта объектов, содержащих электрические цепи с элементами электроники и автоматики.</w:t>
      </w:r>
    </w:p>
    <w:p w:rsidR="00082DE4" w:rsidRPr="00082DE4" w:rsidRDefault="00082DE4" w:rsidP="00082DE4">
      <w:pPr>
        <w:pStyle w:val="a4"/>
        <w:rPr>
          <w:rFonts w:ascii="Times New Roman" w:hAnsi="Times New Roman" w:cs="Times New Roman"/>
          <w:sz w:val="24"/>
          <w:szCs w:val="24"/>
        </w:rPr>
      </w:pPr>
    </w:p>
    <w:p w:rsidR="00082DE4" w:rsidRPr="00024837" w:rsidRDefault="00082DE4" w:rsidP="00082DE4">
      <w:pPr>
        <w:pStyle w:val="a4"/>
        <w:rPr>
          <w:rFonts w:ascii="Times New Roman" w:hAnsi="Times New Roman" w:cs="Times New Roman"/>
          <w:b/>
          <w:sz w:val="24"/>
          <w:szCs w:val="24"/>
        </w:rPr>
      </w:pPr>
      <w:bookmarkStart w:id="158" w:name="_Toc401651639"/>
      <w:r w:rsidRPr="00024837">
        <w:rPr>
          <w:rFonts w:ascii="Times New Roman" w:hAnsi="Times New Roman" w:cs="Times New Roman"/>
          <w:b/>
          <w:sz w:val="24"/>
          <w:szCs w:val="24"/>
        </w:rPr>
        <w:t>Модуль 2. Технологии ведения дома</w:t>
      </w:r>
      <w:bookmarkEnd w:id="158"/>
    </w:p>
    <w:p w:rsidR="00082DE4" w:rsidRPr="00024837" w:rsidRDefault="00082DE4" w:rsidP="00082DE4">
      <w:pPr>
        <w:pStyle w:val="a4"/>
        <w:rPr>
          <w:rFonts w:ascii="Times New Roman" w:hAnsi="Times New Roman" w:cs="Times New Roman"/>
          <w:b/>
          <w:i/>
          <w:sz w:val="24"/>
          <w:szCs w:val="24"/>
        </w:rPr>
      </w:pPr>
      <w:bookmarkStart w:id="159" w:name="_Toc401651640"/>
      <w:r w:rsidRPr="00024837">
        <w:rPr>
          <w:rFonts w:ascii="Times New Roman" w:hAnsi="Times New Roman" w:cs="Times New Roman"/>
          <w:b/>
          <w:i/>
          <w:sz w:val="24"/>
          <w:szCs w:val="24"/>
        </w:rPr>
        <w:t>Кулинария</w:t>
      </w:r>
      <w:bookmarkEnd w:id="159"/>
    </w:p>
    <w:p w:rsidR="00082DE4" w:rsidRPr="00024837" w:rsidRDefault="00082DE4" w:rsidP="00082DE4">
      <w:pPr>
        <w:pStyle w:val="a4"/>
        <w:rPr>
          <w:rFonts w:ascii="Times New Roman" w:hAnsi="Times New Roman" w:cs="Times New Roman"/>
          <w:i/>
          <w:sz w:val="24"/>
          <w:szCs w:val="24"/>
        </w:rPr>
      </w:pPr>
      <w:bookmarkStart w:id="160" w:name="_Toc401651641"/>
      <w:r w:rsidRPr="00024837">
        <w:rPr>
          <w:rFonts w:ascii="Times New Roman" w:hAnsi="Times New Roman" w:cs="Times New Roman"/>
          <w:i/>
          <w:sz w:val="24"/>
          <w:szCs w:val="24"/>
        </w:rPr>
        <w:t>Выпускник научится:</w:t>
      </w:r>
      <w:bookmarkEnd w:id="160"/>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самостоятельно готовить для своей семьи простые кулинарные блюда из сырых и вареных овощей и фруктов, молока и молочных продуктов, яиц, рыбы, мяса, птицы, различных видов теста, из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082DE4" w:rsidRPr="00024837" w:rsidRDefault="00082DE4" w:rsidP="00082DE4">
      <w:pPr>
        <w:pStyle w:val="a4"/>
        <w:rPr>
          <w:rFonts w:ascii="Times New Roman" w:hAnsi="Times New Roman" w:cs="Times New Roman"/>
          <w:i/>
          <w:sz w:val="24"/>
          <w:szCs w:val="24"/>
        </w:rPr>
      </w:pPr>
      <w:bookmarkStart w:id="161" w:name="_Toc401651642"/>
      <w:r w:rsidRPr="00024837">
        <w:rPr>
          <w:rFonts w:ascii="Times New Roman" w:hAnsi="Times New Roman" w:cs="Times New Roman"/>
          <w:i/>
          <w:sz w:val="24"/>
          <w:szCs w:val="24"/>
        </w:rPr>
        <w:t>Выпускник получит возможность научиться:</w:t>
      </w:r>
      <w:bookmarkEnd w:id="161"/>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составлять рацион питания на основе физиологических потребностей организма;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выбирать пищевые продукты для удовлетворения потребностей организма в белках, углеводах, жирах, витаминах, минеральных веществах; организовывать свое рациональное питание в домашних условиях; применять различные способы обработки пищевых продуктов с целью сохранения в них питательных веществ;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применять основные виды и способы консервирования и заготовки пищевых продуктов в домашних условиях;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определять виды экологического загрязнения пищевых продуктов; оценивать влияние техногенной сферы на окружающую среду и здоровье человека;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выполнять мероприятия по предотвращению негативного влияния техногенной сферы на окружающую среду и здоровье человека. </w:t>
      </w:r>
    </w:p>
    <w:p w:rsidR="00082DE4" w:rsidRPr="00024837" w:rsidRDefault="00082DE4" w:rsidP="00082DE4">
      <w:pPr>
        <w:pStyle w:val="a4"/>
        <w:rPr>
          <w:rFonts w:ascii="Times New Roman" w:hAnsi="Times New Roman" w:cs="Times New Roman"/>
          <w:b/>
          <w:i/>
          <w:sz w:val="24"/>
          <w:szCs w:val="24"/>
        </w:rPr>
      </w:pPr>
      <w:bookmarkStart w:id="162" w:name="_Toc401651643"/>
      <w:r w:rsidRPr="00024837">
        <w:rPr>
          <w:rFonts w:ascii="Times New Roman" w:hAnsi="Times New Roman" w:cs="Times New Roman"/>
          <w:b/>
          <w:i/>
          <w:sz w:val="24"/>
          <w:szCs w:val="24"/>
        </w:rPr>
        <w:t>Создание изделий из текстильных и поделочных материалов</w:t>
      </w:r>
      <w:bookmarkEnd w:id="162"/>
    </w:p>
    <w:p w:rsidR="00082DE4" w:rsidRPr="00024837" w:rsidRDefault="00082DE4" w:rsidP="00082DE4">
      <w:pPr>
        <w:pStyle w:val="a4"/>
        <w:rPr>
          <w:rFonts w:ascii="Times New Roman" w:hAnsi="Times New Roman" w:cs="Times New Roman"/>
          <w:i/>
          <w:sz w:val="24"/>
          <w:szCs w:val="24"/>
        </w:rPr>
      </w:pPr>
      <w:bookmarkStart w:id="163" w:name="_Toc401651644"/>
      <w:r w:rsidRPr="00024837">
        <w:rPr>
          <w:rFonts w:ascii="Times New Roman" w:hAnsi="Times New Roman" w:cs="Times New Roman"/>
          <w:i/>
          <w:sz w:val="24"/>
          <w:szCs w:val="24"/>
        </w:rPr>
        <w:t>Выпускник научится:</w:t>
      </w:r>
      <w:bookmarkEnd w:id="163"/>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 помощью ручных инструментов и оборудования для швейных и декоративно-прикладных работ, швейной машины изготавливать простые по конструкции модели швейных изделий, пользуясь технологической документацией;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выполнять влажно-тепловую обработку швейных изделий.</w:t>
      </w:r>
    </w:p>
    <w:p w:rsidR="00082DE4" w:rsidRPr="00024837" w:rsidRDefault="00082DE4" w:rsidP="00082DE4">
      <w:pPr>
        <w:pStyle w:val="a4"/>
        <w:rPr>
          <w:rFonts w:ascii="Times New Roman" w:hAnsi="Times New Roman" w:cs="Times New Roman"/>
          <w:i/>
          <w:sz w:val="24"/>
          <w:szCs w:val="24"/>
        </w:rPr>
      </w:pPr>
      <w:bookmarkStart w:id="164" w:name="_Toc401651645"/>
      <w:r w:rsidRPr="00024837">
        <w:rPr>
          <w:rFonts w:ascii="Times New Roman" w:hAnsi="Times New Roman" w:cs="Times New Roman"/>
          <w:i/>
          <w:sz w:val="24"/>
          <w:szCs w:val="24"/>
        </w:rPr>
        <w:t>Выпускник получит возможность научиться:</w:t>
      </w:r>
      <w:bookmarkEnd w:id="164"/>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выполнять несложные приемы моделирования швейных изделий, в том числе с использованием традиций народного костюма;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при моделировании зрительные иллюзии в одежде; определять и исправлять дефекты швейных изделий;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выполнять художественную отделку швейных изделий;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изготавливать изделия декоративно-прикладного искусства, региональных народных промыслов.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определять основные стили в одежде и современные направления моды.</w:t>
      </w:r>
    </w:p>
    <w:p w:rsidR="00082DE4" w:rsidRPr="00024837" w:rsidRDefault="00082DE4" w:rsidP="00082DE4">
      <w:pPr>
        <w:pStyle w:val="a4"/>
        <w:rPr>
          <w:rFonts w:ascii="Times New Roman" w:hAnsi="Times New Roman" w:cs="Times New Roman"/>
          <w:b/>
          <w:sz w:val="24"/>
          <w:szCs w:val="24"/>
        </w:rPr>
      </w:pPr>
      <w:bookmarkStart w:id="165" w:name="_Toc401651646"/>
      <w:r w:rsidRPr="00024837">
        <w:rPr>
          <w:rFonts w:ascii="Times New Roman" w:hAnsi="Times New Roman" w:cs="Times New Roman"/>
          <w:b/>
          <w:sz w:val="24"/>
          <w:szCs w:val="24"/>
        </w:rPr>
        <w:t>Модуль 3. Сельскохозяйственные технологии</w:t>
      </w:r>
      <w:bookmarkEnd w:id="165"/>
    </w:p>
    <w:p w:rsidR="00082DE4" w:rsidRPr="00024837" w:rsidRDefault="00082DE4" w:rsidP="00082DE4">
      <w:pPr>
        <w:pStyle w:val="a4"/>
        <w:rPr>
          <w:rFonts w:ascii="Times New Roman" w:hAnsi="Times New Roman" w:cs="Times New Roman"/>
          <w:b/>
          <w:i/>
          <w:sz w:val="24"/>
          <w:szCs w:val="24"/>
        </w:rPr>
      </w:pPr>
      <w:bookmarkStart w:id="166" w:name="_Toc401651647"/>
      <w:r w:rsidRPr="00024837">
        <w:rPr>
          <w:rFonts w:ascii="Times New Roman" w:hAnsi="Times New Roman" w:cs="Times New Roman"/>
          <w:b/>
          <w:i/>
          <w:sz w:val="24"/>
          <w:szCs w:val="24"/>
        </w:rPr>
        <w:t>Технологии растениеводства</w:t>
      </w:r>
      <w:bookmarkEnd w:id="166"/>
    </w:p>
    <w:p w:rsidR="00082DE4" w:rsidRPr="00024837" w:rsidRDefault="00082DE4" w:rsidP="00082DE4">
      <w:pPr>
        <w:pStyle w:val="a4"/>
        <w:rPr>
          <w:rFonts w:ascii="Times New Roman" w:hAnsi="Times New Roman" w:cs="Times New Roman"/>
          <w:i/>
          <w:sz w:val="24"/>
          <w:szCs w:val="24"/>
        </w:rPr>
      </w:pPr>
      <w:bookmarkStart w:id="167" w:name="_Toc401651648"/>
      <w:r w:rsidRPr="00024837">
        <w:rPr>
          <w:rFonts w:ascii="Times New Roman" w:hAnsi="Times New Roman" w:cs="Times New Roman"/>
          <w:i/>
          <w:sz w:val="24"/>
          <w:szCs w:val="24"/>
        </w:rPr>
        <w:t>Выпускник научится:</w:t>
      </w:r>
      <w:bookmarkEnd w:id="167"/>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самостоятельно выращивать наиболее распространенные в регионе виды сельскохозяйственных растений в условиях личного подсобного хозяйства и </w:t>
      </w:r>
      <w:r w:rsidR="00024837" w:rsidRPr="00082DE4">
        <w:rPr>
          <w:rFonts w:ascii="Times New Roman" w:hAnsi="Times New Roman" w:cs="Times New Roman"/>
          <w:sz w:val="24"/>
          <w:szCs w:val="24"/>
        </w:rPr>
        <w:t>школьного учебно-опытного участка с использованием ручных инструментов,</w:t>
      </w:r>
      <w:r w:rsidRPr="00082DE4">
        <w:rPr>
          <w:rFonts w:ascii="Times New Roman" w:hAnsi="Times New Roman" w:cs="Times New Roman"/>
          <w:sz w:val="24"/>
          <w:szCs w:val="24"/>
        </w:rPr>
        <w:t xml:space="preserve"> и малогабаритной техники, соблюдая правила безопасного труда и охраны окружающей среды;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планировать размещение культур на учебно-опытном участке и в личном подсобном хозяйстве с учетом севооборотов.</w:t>
      </w:r>
    </w:p>
    <w:p w:rsidR="00082DE4" w:rsidRPr="003C4936" w:rsidRDefault="00082DE4" w:rsidP="00082DE4">
      <w:pPr>
        <w:pStyle w:val="a4"/>
        <w:rPr>
          <w:rFonts w:ascii="Times New Roman" w:hAnsi="Times New Roman" w:cs="Times New Roman"/>
          <w:i/>
          <w:sz w:val="24"/>
          <w:szCs w:val="24"/>
        </w:rPr>
      </w:pPr>
      <w:r w:rsidRPr="003C4936">
        <w:rPr>
          <w:rFonts w:ascii="Times New Roman" w:hAnsi="Times New Roman" w:cs="Times New Roman"/>
          <w:i/>
          <w:sz w:val="24"/>
          <w:szCs w:val="24"/>
        </w:rPr>
        <w:t xml:space="preserve">Выпускник получит возможность научиться: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 xml:space="preserve">самостоятельно составлять простейшую технологическую </w:t>
      </w:r>
      <w:r w:rsidR="003C4936" w:rsidRPr="00082DE4">
        <w:rPr>
          <w:rFonts w:ascii="Times New Roman" w:hAnsi="Times New Roman" w:cs="Times New Roman"/>
          <w:sz w:val="24"/>
          <w:szCs w:val="24"/>
        </w:rPr>
        <w:t>карту выращивания</w:t>
      </w:r>
      <w:r w:rsidRPr="00082DE4">
        <w:rPr>
          <w:rFonts w:ascii="Times New Roman" w:hAnsi="Times New Roman" w:cs="Times New Roman"/>
          <w:sz w:val="24"/>
          <w:szCs w:val="24"/>
        </w:rPr>
        <w:t xml:space="preserve"> новых видов сельскохозяйственных растений в условиях личного подсобного хозяйства и школьного учебно-опытного участка на основе справочной литературы и других источников информации, в том числе Интернет;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планировать объем продукции растениеводства в личном подсобном хозяйстве или на учебно-опытном участке на основе потребностей семьи или школы, рассчитывать основные экономические показатели (себестоимость, доход, прибыль), оценивать возможности предпринимательской деятельности на этой основе;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находить и анализировать информацию о проблемах  сельскохозяйственного производства в своем селе, формулировать на ее основе темы исследовательских работ и проектов социальной направленности.</w:t>
      </w:r>
    </w:p>
    <w:p w:rsidR="00082DE4" w:rsidRPr="003C4936" w:rsidRDefault="00082DE4" w:rsidP="00082DE4">
      <w:pPr>
        <w:pStyle w:val="a4"/>
        <w:rPr>
          <w:rFonts w:ascii="Times New Roman" w:hAnsi="Times New Roman" w:cs="Times New Roman"/>
          <w:b/>
          <w:i/>
          <w:sz w:val="24"/>
          <w:szCs w:val="24"/>
        </w:rPr>
      </w:pPr>
      <w:bookmarkStart w:id="168" w:name="_Toc401651649"/>
      <w:r w:rsidRPr="003C4936">
        <w:rPr>
          <w:rFonts w:ascii="Times New Roman" w:hAnsi="Times New Roman" w:cs="Times New Roman"/>
          <w:b/>
          <w:i/>
          <w:sz w:val="24"/>
          <w:szCs w:val="24"/>
        </w:rPr>
        <w:t>Технологии животноводства</w:t>
      </w:r>
      <w:r w:rsidRPr="003C4936">
        <w:rPr>
          <w:rFonts w:ascii="Times New Roman" w:hAnsi="Times New Roman" w:cs="Times New Roman"/>
          <w:b/>
          <w:i/>
          <w:sz w:val="24"/>
          <w:szCs w:val="24"/>
        </w:rPr>
        <w:footnoteReference w:id="2"/>
      </w:r>
      <w:bookmarkEnd w:id="168"/>
    </w:p>
    <w:p w:rsidR="00082DE4" w:rsidRPr="003C4936" w:rsidRDefault="00082DE4" w:rsidP="00082DE4">
      <w:pPr>
        <w:pStyle w:val="a4"/>
        <w:rPr>
          <w:rFonts w:ascii="Times New Roman" w:hAnsi="Times New Roman" w:cs="Times New Roman"/>
          <w:i/>
          <w:sz w:val="24"/>
          <w:szCs w:val="24"/>
        </w:rPr>
      </w:pPr>
      <w:r w:rsidRPr="003C4936">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осуществлять простейшие технологические процессы сезонного получения животноводческой продукции (выращивание и откорм молодняка сельскохозяйственной птицы, кроликов, овец и коз) в летний период;</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понимать структуру полного технологического цикла получения животноводческой продукции и значение каждого элемента технологии (содержание животных, кормление, разведение, ветеринарная защита, непосредственное получение продукции: доение, стрижка шерсти, сбор яиц и др.);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находить необходимую информацию и выполнять простые расчеты, связанные с получением животноводческой продукции в личном подсобном хозяйстве или на школьной мини-ферме (размер поголовья, площадь помещения, необходимое количество кормов и др.)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оценивать влияние технологических процессов животноводства на окружающую среду и здоровье человека.</w:t>
      </w:r>
    </w:p>
    <w:p w:rsidR="00082DE4" w:rsidRPr="003C4936" w:rsidRDefault="00082DE4" w:rsidP="00082DE4">
      <w:pPr>
        <w:pStyle w:val="a4"/>
        <w:rPr>
          <w:rFonts w:ascii="Times New Roman" w:hAnsi="Times New Roman" w:cs="Times New Roman"/>
          <w:i/>
          <w:sz w:val="24"/>
          <w:szCs w:val="24"/>
        </w:rPr>
      </w:pPr>
      <w:r w:rsidRPr="003C4936">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планировать простейший технологический процесс и </w:t>
      </w:r>
      <w:r w:rsidR="003C4936" w:rsidRPr="00082DE4">
        <w:rPr>
          <w:rFonts w:ascii="Times New Roman" w:hAnsi="Times New Roman" w:cs="Times New Roman"/>
          <w:sz w:val="24"/>
          <w:szCs w:val="24"/>
        </w:rPr>
        <w:t>объем производства</w:t>
      </w:r>
      <w:r w:rsidRPr="00082DE4">
        <w:rPr>
          <w:rFonts w:ascii="Times New Roman" w:hAnsi="Times New Roman" w:cs="Times New Roman"/>
          <w:sz w:val="24"/>
          <w:szCs w:val="24"/>
        </w:rPr>
        <w:t xml:space="preserve"> продукции животноводства в личном подсобном хозяйстве или на школьной мини-ферме на основе потребностей семьи или школы,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составлять с помощью учебной и справочной литературы простые рационы кормлении, определять необходимое количество кормов,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находить и анализировать информацию о проблемах животноводства в своем селе, формулировать на ее основе темы проектов социальной направленности.</w:t>
      </w:r>
    </w:p>
    <w:p w:rsidR="00082DE4" w:rsidRPr="003C4936" w:rsidRDefault="00082DE4" w:rsidP="00082DE4">
      <w:pPr>
        <w:pStyle w:val="a4"/>
        <w:rPr>
          <w:rFonts w:ascii="Times New Roman" w:hAnsi="Times New Roman" w:cs="Times New Roman"/>
          <w:b/>
          <w:sz w:val="24"/>
          <w:szCs w:val="24"/>
        </w:rPr>
      </w:pPr>
      <w:r w:rsidRPr="003C4936">
        <w:rPr>
          <w:rFonts w:ascii="Times New Roman" w:hAnsi="Times New Roman" w:cs="Times New Roman"/>
          <w:b/>
          <w:sz w:val="24"/>
          <w:szCs w:val="24"/>
        </w:rPr>
        <w:t>БЛОК 2. Технологии исследовательской, опытнической и проектной деятельности</w:t>
      </w:r>
    </w:p>
    <w:p w:rsidR="00082DE4" w:rsidRPr="003C4936" w:rsidRDefault="00082DE4" w:rsidP="00082DE4">
      <w:pPr>
        <w:pStyle w:val="a4"/>
        <w:rPr>
          <w:rFonts w:ascii="Times New Roman" w:hAnsi="Times New Roman" w:cs="Times New Roman"/>
          <w:i/>
          <w:sz w:val="24"/>
          <w:szCs w:val="24"/>
        </w:rPr>
      </w:pPr>
      <w:r w:rsidRPr="003C4936">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планировать и выполнять учебные технологические проекты: выявлять и формулировать проблему, обосновать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существлять технологический процесс; контролировать ход и результаты выполнения проекта;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rsidR="00082DE4" w:rsidRPr="003C4936" w:rsidRDefault="00082DE4" w:rsidP="00082DE4">
      <w:pPr>
        <w:pStyle w:val="a4"/>
        <w:rPr>
          <w:rFonts w:ascii="Times New Roman" w:hAnsi="Times New Roman" w:cs="Times New Roman"/>
          <w:i/>
          <w:sz w:val="24"/>
          <w:szCs w:val="24"/>
        </w:rPr>
      </w:pPr>
      <w:r w:rsidRPr="003C4936">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организовывать и осуществлять проектную деятельность на основе установленных норм и стандартов, на основе поиска новых технологических решений, планировать и организовывать технологический процесс с учетом имеющихся ресурсов и условий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осуществлять презентацию, экономическую и экологическую оценку проекта, давать примерную оценку цены произведенного продукта как товара на рынке; разрабатывать вариант рекламы для продукта труда;</w:t>
      </w:r>
    </w:p>
    <w:p w:rsidR="00082DE4" w:rsidRPr="003C4936" w:rsidRDefault="00082DE4" w:rsidP="00082DE4">
      <w:pPr>
        <w:pStyle w:val="a4"/>
        <w:rPr>
          <w:rFonts w:ascii="Times New Roman" w:hAnsi="Times New Roman" w:cs="Times New Roman"/>
          <w:b/>
          <w:sz w:val="24"/>
          <w:szCs w:val="24"/>
        </w:rPr>
      </w:pPr>
      <w:bookmarkStart w:id="169" w:name="_Toc401651650"/>
      <w:r w:rsidRPr="003C4936">
        <w:rPr>
          <w:rFonts w:ascii="Times New Roman" w:hAnsi="Times New Roman" w:cs="Times New Roman"/>
          <w:b/>
          <w:sz w:val="24"/>
          <w:szCs w:val="24"/>
        </w:rPr>
        <w:t>БЛОК 3. Современное производство и профессиональное образование</w:t>
      </w:r>
      <w:bookmarkEnd w:id="169"/>
    </w:p>
    <w:p w:rsidR="00082DE4" w:rsidRPr="00082DE4" w:rsidRDefault="00082DE4" w:rsidP="00082DE4">
      <w:pPr>
        <w:pStyle w:val="a4"/>
        <w:rPr>
          <w:rFonts w:ascii="Times New Roman" w:hAnsi="Times New Roman" w:cs="Times New Roman"/>
          <w:sz w:val="24"/>
          <w:szCs w:val="24"/>
        </w:rPr>
      </w:pPr>
      <w:bookmarkStart w:id="170" w:name="_Toc401651651"/>
      <w:r w:rsidRPr="00082DE4">
        <w:rPr>
          <w:rFonts w:ascii="Times New Roman" w:hAnsi="Times New Roman" w:cs="Times New Roman"/>
          <w:sz w:val="24"/>
          <w:szCs w:val="24"/>
        </w:rPr>
        <w:lastRenderedPageBreak/>
        <w:t>Выпускник научится построению 2-3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w:t>
      </w:r>
      <w:bookmarkEnd w:id="170"/>
    </w:p>
    <w:p w:rsidR="00082DE4" w:rsidRPr="00082DE4" w:rsidRDefault="00082DE4" w:rsidP="00082DE4">
      <w:pPr>
        <w:pStyle w:val="a4"/>
        <w:rPr>
          <w:rFonts w:ascii="Times New Roman" w:hAnsi="Times New Roman" w:cs="Times New Roman"/>
          <w:sz w:val="24"/>
          <w:szCs w:val="24"/>
        </w:rPr>
      </w:pPr>
      <w:bookmarkStart w:id="171" w:name="_Toc401651652"/>
      <w:r w:rsidRPr="00082DE4">
        <w:rPr>
          <w:rFonts w:ascii="Times New Roman" w:hAnsi="Times New Roman" w:cs="Times New Roman"/>
          <w:sz w:val="24"/>
          <w:szCs w:val="24"/>
        </w:rPr>
        <w:t>Выпускник получит возможность научиться планировать профессиональную карьеру; рационально выбирать пути продолжения образования или трудоустройства; ориентироваться в информации по трудоустройству и продолжению образования; оценивать свои возможности и возможности своей семьи для предпринимательской деятельности.</w:t>
      </w:r>
      <w:bookmarkEnd w:id="171"/>
    </w:p>
    <w:p w:rsidR="00082DE4" w:rsidRPr="00082DE4" w:rsidRDefault="00082DE4" w:rsidP="00082DE4">
      <w:pPr>
        <w:pStyle w:val="a4"/>
        <w:rPr>
          <w:rFonts w:ascii="Times New Roman" w:hAnsi="Times New Roman" w:cs="Times New Roman"/>
          <w:sz w:val="24"/>
          <w:szCs w:val="24"/>
        </w:rPr>
      </w:pPr>
    </w:p>
    <w:p w:rsidR="00082DE4" w:rsidRPr="003C4936" w:rsidRDefault="00082DE4" w:rsidP="00082DE4">
      <w:pPr>
        <w:pStyle w:val="a4"/>
        <w:rPr>
          <w:rFonts w:ascii="Times New Roman" w:hAnsi="Times New Roman" w:cs="Times New Roman"/>
          <w:b/>
          <w:sz w:val="24"/>
          <w:szCs w:val="24"/>
        </w:rPr>
      </w:pPr>
      <w:bookmarkStart w:id="172" w:name="_Toc401651653"/>
      <w:r w:rsidRPr="003C4936">
        <w:rPr>
          <w:rFonts w:ascii="Times New Roman" w:hAnsi="Times New Roman" w:cs="Times New Roman"/>
          <w:b/>
          <w:sz w:val="24"/>
          <w:szCs w:val="24"/>
        </w:rPr>
        <w:t>2.15. Основы безопасности жизнедеятельности</w:t>
      </w:r>
      <w:bookmarkEnd w:id="172"/>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Изучение курса основ безопасности жизнедеятельности в основной школе будет способствовать формированию у учащихся: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установки на безопасный и здоровый образ жизни, исключающий употребление алкоголя, наркотиков, курения, нанесение иного вреда здоровью;</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понимания необходимости сохранения природы и окружающей среды для полноценной жизни человека;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осознания личной и общественной значимости современной культуры безопасности жизнедеятельности;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антиэкстремистской и антитеррористической личностной позиции.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Обучающиеся осознают роль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Они научатся разбираться в основных опасных и чрезвычайных ситуациях природного, техногенного и социального характера, включая экстремизм и терроризм, и их последствиях для личности, общества и государства. Обучающиеся приобретут 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Обучающиеся получат опыт изучения и применения мер безопасности и правил поведения в условиях опасных и чрезвычайных ситуаций, научатся оказывать первую помощь пострадавшим; приобретут опыт принятия обоснованных решений в конкретных опасных тренировочных ситуациях с учётом реально складывающейся обстановки и индивидуальных возможностей.</w:t>
      </w:r>
    </w:p>
    <w:p w:rsidR="00082DE4" w:rsidRPr="003C4936" w:rsidRDefault="00082DE4" w:rsidP="00082DE4">
      <w:pPr>
        <w:pStyle w:val="a4"/>
        <w:rPr>
          <w:rFonts w:ascii="Times New Roman" w:hAnsi="Times New Roman" w:cs="Times New Roman"/>
          <w:b/>
          <w:sz w:val="24"/>
          <w:szCs w:val="24"/>
        </w:rPr>
      </w:pPr>
      <w:r w:rsidRPr="003C4936">
        <w:rPr>
          <w:rFonts w:ascii="Times New Roman" w:hAnsi="Times New Roman" w:cs="Times New Roman"/>
          <w:b/>
          <w:sz w:val="24"/>
          <w:szCs w:val="24"/>
        </w:rPr>
        <w:t>Модуль 1. Основы безопасности личности, общества и государства.</w:t>
      </w:r>
    </w:p>
    <w:p w:rsidR="00082DE4" w:rsidRPr="003C4936" w:rsidRDefault="00082DE4" w:rsidP="00082DE4">
      <w:pPr>
        <w:pStyle w:val="a4"/>
        <w:rPr>
          <w:rFonts w:ascii="Times New Roman" w:hAnsi="Times New Roman" w:cs="Times New Roman"/>
          <w:b/>
          <w:i/>
          <w:sz w:val="24"/>
          <w:szCs w:val="24"/>
        </w:rPr>
      </w:pPr>
      <w:r w:rsidRPr="003C4936">
        <w:rPr>
          <w:rFonts w:ascii="Times New Roman" w:hAnsi="Times New Roman" w:cs="Times New Roman"/>
          <w:b/>
          <w:i/>
          <w:sz w:val="24"/>
          <w:szCs w:val="24"/>
        </w:rPr>
        <w:t>Основы комплексной безопасности</w:t>
      </w:r>
    </w:p>
    <w:p w:rsidR="00082DE4" w:rsidRPr="003C4936" w:rsidRDefault="00082DE4" w:rsidP="00082DE4">
      <w:pPr>
        <w:pStyle w:val="a4"/>
        <w:rPr>
          <w:rFonts w:ascii="Times New Roman" w:hAnsi="Times New Roman" w:cs="Times New Roman"/>
          <w:i/>
          <w:sz w:val="24"/>
          <w:szCs w:val="24"/>
        </w:rPr>
      </w:pPr>
      <w:r w:rsidRPr="003C4936">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учетом особенностей обстановки в регионе;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руководствоваться рекомендациями специалистов по безопасному поведению в условиях чрезвычайных ситуаций природного и техногенного характера.</w:t>
      </w:r>
    </w:p>
    <w:p w:rsidR="00082DE4" w:rsidRPr="003C4936" w:rsidRDefault="00082DE4" w:rsidP="00082DE4">
      <w:pPr>
        <w:pStyle w:val="a4"/>
        <w:rPr>
          <w:rFonts w:ascii="Times New Roman" w:hAnsi="Times New Roman" w:cs="Times New Roman"/>
          <w:i/>
          <w:sz w:val="24"/>
          <w:szCs w:val="24"/>
        </w:rPr>
      </w:pPr>
      <w:r w:rsidRPr="003C4936">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систематизировать основные положения нормативно-правовых актов Российской Федерации в области безопасности и обосновать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прогнозировать возможность возникновения опасных и чрезвычайных ситуаций по их характерным признакам;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характеризовать роль образования в системе формирования современного уровня культуры безопасности жизнедеятельности у населения страны;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проектировать план по повышению индивидуального уровня культуры безопасности жизнедеятельности для защищенности личных жизненно важных интересов от внешних и внутренних угроз.</w:t>
      </w:r>
    </w:p>
    <w:p w:rsidR="00082DE4" w:rsidRPr="003C4936" w:rsidRDefault="00082DE4" w:rsidP="00082DE4">
      <w:pPr>
        <w:pStyle w:val="a4"/>
        <w:rPr>
          <w:rFonts w:ascii="Times New Roman" w:hAnsi="Times New Roman" w:cs="Times New Roman"/>
          <w:b/>
          <w:i/>
          <w:sz w:val="24"/>
          <w:szCs w:val="24"/>
        </w:rPr>
      </w:pPr>
      <w:r w:rsidRPr="003C4936">
        <w:rPr>
          <w:rFonts w:ascii="Times New Roman" w:hAnsi="Times New Roman" w:cs="Times New Roman"/>
          <w:b/>
          <w:i/>
          <w:sz w:val="24"/>
          <w:szCs w:val="24"/>
        </w:rPr>
        <w:t>Защита населения Российской Федерации от чрезвычайных ситуаций.</w:t>
      </w:r>
    </w:p>
    <w:p w:rsidR="00082DE4" w:rsidRPr="003C4936" w:rsidRDefault="00082DE4" w:rsidP="00082DE4">
      <w:pPr>
        <w:pStyle w:val="a4"/>
        <w:rPr>
          <w:rFonts w:ascii="Times New Roman" w:hAnsi="Times New Roman" w:cs="Times New Roman"/>
          <w:i/>
          <w:sz w:val="24"/>
          <w:szCs w:val="24"/>
        </w:rPr>
      </w:pPr>
      <w:r w:rsidRPr="003C4936">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характеризовать РСЧС</w:t>
      </w:r>
      <w:r w:rsidRPr="00082DE4">
        <w:rPr>
          <w:rFonts w:ascii="Times New Roman" w:hAnsi="Times New Roman" w:cs="Times New Roman"/>
          <w:sz w:val="24"/>
          <w:szCs w:val="24"/>
        </w:rPr>
        <w:footnoteReference w:id="3"/>
      </w:r>
      <w:r w:rsidRPr="00082DE4">
        <w:rPr>
          <w:rFonts w:ascii="Times New Roman" w:hAnsi="Times New Roman" w:cs="Times New Roman"/>
          <w:sz w:val="24"/>
          <w:szCs w:val="24"/>
        </w:rPr>
        <w:t>: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Российской Федерации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Российской Федерации в области гражданской обороны;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характеризовать основные мероприятия, которые проводятся в РФ, по защите населения от чрезвычайных ситуаций мирного и военного времени;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анализировать систему мониторинга и прогнозирования чрезвычайных ситуаций и основные мероприятия, которые она в себя включает;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описывать основные задачи системы инженерных сооружений, существующей в районе проживания, для защиты населения от чрезвычайных ситуаций природного и техногенного характера;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описывать существующую систему оповещения населения при угрозе возникновения чрезвычайной ситуации;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анализировать мероприятия, принимаемые МЧС России, по использованию современных технических средств для информации населения о чрезвычайных ситуациях;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характеризовать аварийно-спасательные и другие неотложные работы в очагах поражения как совокупности первоочередных работ в зоне чрезвычайной ситуации;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анализировать основные мероприятия, которые проводятся при аварийно-спасательных работах в очагах поражения;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описывать основные мероприятия, которые проводятся при выполнении неотложных работ;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rsidR="00082DE4" w:rsidRPr="003C4936" w:rsidRDefault="00082DE4" w:rsidP="00082DE4">
      <w:pPr>
        <w:pStyle w:val="a4"/>
        <w:rPr>
          <w:rFonts w:ascii="Times New Roman" w:hAnsi="Times New Roman" w:cs="Times New Roman"/>
          <w:i/>
          <w:sz w:val="24"/>
          <w:szCs w:val="24"/>
        </w:rPr>
      </w:pPr>
      <w:r w:rsidRPr="003C4936">
        <w:rPr>
          <w:rFonts w:ascii="Times New Roman" w:hAnsi="Times New Roman" w:cs="Times New Roman"/>
          <w:i/>
          <w:sz w:val="24"/>
          <w:szCs w:val="24"/>
        </w:rPr>
        <w:lastRenderedPageBreak/>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формулировать основные задачи, стоящие перед Организацией, по защите обучающихся и персонала от последствий чрезвычайных ситуаций мирного и военного времени;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обсуждать тему: «Ключевая роль МЧС России в формировании культуры безопасности жизнедеятельности у населения Российской Федерации»;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082DE4" w:rsidRPr="003C4936" w:rsidRDefault="00082DE4" w:rsidP="00082DE4">
      <w:pPr>
        <w:pStyle w:val="a4"/>
        <w:rPr>
          <w:rFonts w:ascii="Times New Roman" w:hAnsi="Times New Roman" w:cs="Times New Roman"/>
          <w:b/>
          <w:i/>
          <w:sz w:val="24"/>
          <w:szCs w:val="24"/>
        </w:rPr>
      </w:pPr>
      <w:r w:rsidRPr="003C4936">
        <w:rPr>
          <w:rFonts w:ascii="Times New Roman" w:hAnsi="Times New Roman" w:cs="Times New Roman"/>
          <w:b/>
          <w:i/>
          <w:sz w:val="24"/>
          <w:szCs w:val="24"/>
        </w:rPr>
        <w:t>Основы противодействия терроризму и экстремизму в Российской Федерации</w:t>
      </w:r>
    </w:p>
    <w:p w:rsidR="00082DE4" w:rsidRPr="003C4936" w:rsidRDefault="00082DE4" w:rsidP="00082DE4">
      <w:pPr>
        <w:pStyle w:val="a4"/>
        <w:rPr>
          <w:rFonts w:ascii="Times New Roman" w:hAnsi="Times New Roman" w:cs="Times New Roman"/>
          <w:i/>
          <w:sz w:val="24"/>
          <w:szCs w:val="24"/>
        </w:rPr>
      </w:pPr>
      <w:r w:rsidRPr="003C4936">
        <w:rPr>
          <w:rFonts w:ascii="Times New Roman" w:hAnsi="Times New Roman" w:cs="Times New Roman"/>
          <w:i/>
          <w:sz w:val="24"/>
          <w:szCs w:val="24"/>
        </w:rPr>
        <w:t xml:space="preserve">Выпускник научится: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негативно относиться к любым видам террористической и экстремистской деятельности;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характеризовать терроризм и экстремизм как социальное явление, представляющее серьёзную угрозу личности, обществу и национальной безопасности России;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Российской Федерации по противодействию терроризму;</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обосновывать значение культуры безопасности жизнедеятельности в противодействии идеологии терроризма и экстремизма;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характеризовать основные меры уголовной ответственности за участие в террористической и экстремистской деятельности;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моделировать последовательность своих действий при угрозе террористического акта.</w:t>
      </w:r>
    </w:p>
    <w:p w:rsidR="00082DE4" w:rsidRPr="003C4936" w:rsidRDefault="00082DE4" w:rsidP="00082DE4">
      <w:pPr>
        <w:pStyle w:val="a4"/>
        <w:rPr>
          <w:rFonts w:ascii="Times New Roman" w:hAnsi="Times New Roman" w:cs="Times New Roman"/>
          <w:i/>
          <w:sz w:val="24"/>
          <w:szCs w:val="24"/>
        </w:rPr>
      </w:pPr>
      <w:r w:rsidRPr="003C4936">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формировать индивидуальные основы правовой психологии для противостояния идеологии насилия;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формировать личные убеждения, способствующие профилактике вовлечения в террористическую деятельность,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формировать индивидуальные качества, способствующие противодействию экстремизму и терроризму;</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082DE4" w:rsidRPr="003C4936" w:rsidRDefault="00082DE4" w:rsidP="00082DE4">
      <w:pPr>
        <w:pStyle w:val="a4"/>
        <w:rPr>
          <w:rFonts w:ascii="Times New Roman" w:hAnsi="Times New Roman" w:cs="Times New Roman"/>
          <w:b/>
          <w:sz w:val="24"/>
          <w:szCs w:val="24"/>
        </w:rPr>
      </w:pPr>
      <w:r w:rsidRPr="003C4936">
        <w:rPr>
          <w:rFonts w:ascii="Times New Roman" w:hAnsi="Times New Roman" w:cs="Times New Roman"/>
          <w:b/>
          <w:sz w:val="24"/>
          <w:szCs w:val="24"/>
        </w:rPr>
        <w:t>Модуль2. Основы медицинских знаний и здорового образа жизни</w:t>
      </w:r>
    </w:p>
    <w:p w:rsidR="00082DE4" w:rsidRPr="003C4936" w:rsidRDefault="00082DE4" w:rsidP="00082DE4">
      <w:pPr>
        <w:pStyle w:val="a4"/>
        <w:rPr>
          <w:rFonts w:ascii="Times New Roman" w:hAnsi="Times New Roman" w:cs="Times New Roman"/>
          <w:b/>
          <w:i/>
          <w:sz w:val="24"/>
          <w:szCs w:val="24"/>
        </w:rPr>
      </w:pPr>
      <w:r w:rsidRPr="003C4936">
        <w:rPr>
          <w:rFonts w:ascii="Times New Roman" w:hAnsi="Times New Roman" w:cs="Times New Roman"/>
          <w:b/>
          <w:i/>
          <w:sz w:val="24"/>
          <w:szCs w:val="24"/>
        </w:rPr>
        <w:t>Основы здорового образа жизни</w:t>
      </w:r>
    </w:p>
    <w:p w:rsidR="00082DE4" w:rsidRPr="003C4936" w:rsidRDefault="00082DE4" w:rsidP="00082DE4">
      <w:pPr>
        <w:pStyle w:val="a4"/>
        <w:rPr>
          <w:rFonts w:ascii="Times New Roman" w:hAnsi="Times New Roman" w:cs="Times New Roman"/>
          <w:i/>
          <w:sz w:val="24"/>
          <w:szCs w:val="24"/>
        </w:rPr>
      </w:pPr>
      <w:r w:rsidRPr="003C4936">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и др.) и их возможные последствия для здоровья;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объяснять роль семьи в жизни личности и общества, значение семьи для обеспечения демографической безопасности государства;</w:t>
      </w:r>
    </w:p>
    <w:p w:rsidR="00082DE4" w:rsidRPr="003C4936" w:rsidRDefault="00082DE4" w:rsidP="00082DE4">
      <w:pPr>
        <w:pStyle w:val="a4"/>
        <w:rPr>
          <w:rFonts w:ascii="Times New Roman" w:hAnsi="Times New Roman" w:cs="Times New Roman"/>
          <w:i/>
          <w:sz w:val="24"/>
          <w:szCs w:val="24"/>
        </w:rPr>
      </w:pPr>
      <w:r w:rsidRPr="003C4936">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составляющей социальной составляющих;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Основы медицинских знаний и оказание первой помощи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характеризовать различные повреждения и травмы, наиболее часто встречающиеся в быту, и их возможные последствия для здоровья;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анализировать возможные последствия неотложных состояний в случаях, если не будет своевременно оказана первая помощь;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082DE4" w:rsidRPr="003C4936" w:rsidRDefault="00082DE4" w:rsidP="00082DE4">
      <w:pPr>
        <w:pStyle w:val="a4"/>
        <w:rPr>
          <w:rFonts w:ascii="Times New Roman" w:hAnsi="Times New Roman" w:cs="Times New Roman"/>
          <w:b/>
          <w:sz w:val="24"/>
          <w:szCs w:val="24"/>
        </w:rPr>
      </w:pPr>
      <w:bookmarkStart w:id="173" w:name="_Toc401651654"/>
      <w:r w:rsidRPr="003C4936">
        <w:rPr>
          <w:rFonts w:ascii="Times New Roman" w:hAnsi="Times New Roman" w:cs="Times New Roman"/>
          <w:b/>
          <w:sz w:val="24"/>
          <w:szCs w:val="24"/>
        </w:rPr>
        <w:t>2.16. Физическая культура</w:t>
      </w:r>
      <w:bookmarkEnd w:id="173"/>
    </w:p>
    <w:p w:rsidR="00082DE4" w:rsidRPr="00082DE4" w:rsidRDefault="00082DE4" w:rsidP="00082DE4">
      <w:pPr>
        <w:pStyle w:val="a4"/>
        <w:rPr>
          <w:rFonts w:ascii="Times New Roman" w:hAnsi="Times New Roman" w:cs="Times New Roman"/>
          <w:sz w:val="24"/>
          <w:szCs w:val="24"/>
        </w:rPr>
      </w:pPr>
      <w:bookmarkStart w:id="174" w:name="_Toc401651655"/>
      <w:r w:rsidRPr="00082DE4">
        <w:rPr>
          <w:rFonts w:ascii="Times New Roman" w:hAnsi="Times New Roman" w:cs="Times New Roman"/>
          <w:sz w:val="24"/>
          <w:szCs w:val="24"/>
        </w:rPr>
        <w:t>В результате обучения выпускники основной школы будут понимать физическую культуру как часть общечеловеческой культуры, её роль и значение в развитии личности человека, в формировании здорового образа жизни, приобретении и длительном сохранении крепкого здоровья, творческого долголетия. Они смогут осознанно использовать освоенные знания и умения для организации самостоятельных занятий физическими упражнениями, удовлетворения собственных интересов и потребностей в обогащении двигательного опыта, повышении уровня развития физических качеств, формировании правильной осанки и красивого телосложения. Они познают свои индивидуальные физические и психические способности, откроют для себя объективные возможности по их целенаправленному развитию и совершенствованию средствами физической культуры, как в условиях тренировочных занятий, так и условиях игровой и соревновательной деятельности.</w:t>
      </w:r>
      <w:bookmarkEnd w:id="174"/>
    </w:p>
    <w:p w:rsidR="00082DE4" w:rsidRPr="00082DE4" w:rsidRDefault="00082DE4" w:rsidP="00082DE4">
      <w:pPr>
        <w:pStyle w:val="a4"/>
        <w:rPr>
          <w:rFonts w:ascii="Times New Roman" w:hAnsi="Times New Roman" w:cs="Times New Roman"/>
          <w:sz w:val="24"/>
          <w:szCs w:val="24"/>
        </w:rPr>
      </w:pPr>
      <w:bookmarkStart w:id="175" w:name="_Toc401651656"/>
      <w:r w:rsidRPr="00082DE4">
        <w:rPr>
          <w:rFonts w:ascii="Times New Roman" w:hAnsi="Times New Roman" w:cs="Times New Roman"/>
          <w:sz w:val="24"/>
          <w:szCs w:val="24"/>
        </w:rPr>
        <w:t>Выпускники основной школы освоят знания и способы по отбору физических упражнений для оздоровительных и урочных форм занятий физической культурой, планированию этих занятий в режиме учебного дня и учебной недели. Они освоят знания и способы по безопасной их организации, профилактике травм и ушибов, оказанию первой доврачебной помощи. Они приобретут опыт совместной деятельности по проведению занятий физическими упражнениями, закрепят навыки взаимодействия и межличностного общения, уважительного отношения к взрослым и сверстникам.</w:t>
      </w:r>
      <w:bookmarkEnd w:id="175"/>
    </w:p>
    <w:p w:rsidR="00082DE4" w:rsidRPr="00082DE4" w:rsidRDefault="00082DE4" w:rsidP="00082DE4">
      <w:pPr>
        <w:pStyle w:val="a4"/>
        <w:rPr>
          <w:rFonts w:ascii="Times New Roman" w:hAnsi="Times New Roman" w:cs="Times New Roman"/>
          <w:sz w:val="24"/>
          <w:szCs w:val="24"/>
        </w:rPr>
      </w:pPr>
      <w:bookmarkStart w:id="176" w:name="_Toc401651657"/>
      <w:r w:rsidRPr="00082DE4">
        <w:rPr>
          <w:rFonts w:ascii="Times New Roman" w:hAnsi="Times New Roman" w:cs="Times New Roman"/>
          <w:sz w:val="24"/>
          <w:szCs w:val="24"/>
        </w:rPr>
        <w:t>Выпускники научатся выполнять комплексы общеразвивающих, оздоровительных и корригирующих упражнений, учитывающих их индивидуальные особенности и функциональные возможности, состояние здоровья, режим трудовой и учебной деятельности. Они освоят технические действия, приёмы и физические упражнения из базовых видов спорта, используемых в организации отдыха и досуга, позволяющих активно включаться в разнообразные формы соревновательной деятельности. На протяжении всего периода обучения в основной школе, в процессе освоения содержания предмета физической культуры, выпускники будут демонстрировать постоянные приросты индивидуальных результатов в развитии основных физических качеств, физических способностей.</w:t>
      </w:r>
      <w:bookmarkEnd w:id="176"/>
    </w:p>
    <w:p w:rsidR="00082DE4" w:rsidRPr="003C4936" w:rsidRDefault="00082DE4" w:rsidP="00082DE4">
      <w:pPr>
        <w:pStyle w:val="a4"/>
        <w:rPr>
          <w:rFonts w:ascii="Times New Roman" w:hAnsi="Times New Roman" w:cs="Times New Roman"/>
          <w:b/>
          <w:i/>
          <w:sz w:val="24"/>
          <w:szCs w:val="24"/>
        </w:rPr>
      </w:pPr>
      <w:bookmarkStart w:id="177" w:name="_Toc401651658"/>
      <w:r w:rsidRPr="003C4936">
        <w:rPr>
          <w:rFonts w:ascii="Times New Roman" w:hAnsi="Times New Roman" w:cs="Times New Roman"/>
          <w:b/>
          <w:i/>
          <w:sz w:val="24"/>
          <w:szCs w:val="24"/>
        </w:rPr>
        <w:t>Знания о физической культуре</w:t>
      </w:r>
      <w:bookmarkEnd w:id="177"/>
    </w:p>
    <w:p w:rsidR="00082DE4" w:rsidRPr="003C4936" w:rsidRDefault="00082DE4" w:rsidP="00082DE4">
      <w:pPr>
        <w:pStyle w:val="a4"/>
        <w:rPr>
          <w:rFonts w:ascii="Times New Roman" w:hAnsi="Times New Roman" w:cs="Times New Roman"/>
          <w:i/>
          <w:sz w:val="24"/>
          <w:szCs w:val="24"/>
        </w:rPr>
      </w:pPr>
      <w:r w:rsidRPr="003C4936">
        <w:rPr>
          <w:rFonts w:ascii="Times New Roman" w:hAnsi="Times New Roman" w:cs="Times New Roman"/>
          <w:i/>
          <w:sz w:val="24"/>
          <w:szCs w:val="24"/>
        </w:rPr>
        <w:t>Выпускник научится: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в режиме дня и учебной недели;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082DE4" w:rsidRPr="003C4936" w:rsidRDefault="00082DE4" w:rsidP="00082DE4">
      <w:pPr>
        <w:pStyle w:val="a4"/>
        <w:rPr>
          <w:rFonts w:ascii="Times New Roman" w:hAnsi="Times New Roman" w:cs="Times New Roman"/>
          <w:i/>
          <w:sz w:val="24"/>
          <w:szCs w:val="24"/>
        </w:rPr>
      </w:pPr>
      <w:r w:rsidRPr="003C4936">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082DE4" w:rsidRPr="003C4936" w:rsidRDefault="00082DE4" w:rsidP="00082DE4">
      <w:pPr>
        <w:pStyle w:val="a4"/>
        <w:rPr>
          <w:rFonts w:ascii="Times New Roman" w:hAnsi="Times New Roman" w:cs="Times New Roman"/>
          <w:b/>
          <w:i/>
          <w:sz w:val="24"/>
          <w:szCs w:val="24"/>
        </w:rPr>
      </w:pPr>
      <w:bookmarkStart w:id="178" w:name="_Toc401651659"/>
      <w:r w:rsidRPr="003C4936">
        <w:rPr>
          <w:rFonts w:ascii="Times New Roman" w:hAnsi="Times New Roman" w:cs="Times New Roman"/>
          <w:b/>
          <w:i/>
          <w:sz w:val="24"/>
          <w:szCs w:val="24"/>
        </w:rPr>
        <w:t>Способы двигательной (физкультурной) деятельности</w:t>
      </w:r>
      <w:bookmarkEnd w:id="178"/>
    </w:p>
    <w:p w:rsidR="00082DE4" w:rsidRPr="003C4936" w:rsidRDefault="00082DE4" w:rsidP="00082DE4">
      <w:pPr>
        <w:pStyle w:val="a4"/>
        <w:rPr>
          <w:rFonts w:ascii="Times New Roman" w:hAnsi="Times New Roman" w:cs="Times New Roman"/>
          <w:i/>
          <w:sz w:val="24"/>
          <w:szCs w:val="24"/>
        </w:rPr>
      </w:pPr>
      <w:r w:rsidRPr="003C4936">
        <w:rPr>
          <w:rFonts w:ascii="Times New Roman" w:hAnsi="Times New Roman" w:cs="Times New Roman"/>
          <w:i/>
          <w:sz w:val="24"/>
          <w:szCs w:val="24"/>
        </w:rPr>
        <w:t xml:space="preserve">Выпускник научится: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действия, развитии физических качеств, тестировании физического развития и физической подготовленности.</w:t>
      </w:r>
    </w:p>
    <w:p w:rsidR="00082DE4" w:rsidRPr="003C4936" w:rsidRDefault="00082DE4" w:rsidP="00082DE4">
      <w:pPr>
        <w:pStyle w:val="a4"/>
        <w:rPr>
          <w:rFonts w:ascii="Times New Roman" w:hAnsi="Times New Roman" w:cs="Times New Roman"/>
          <w:i/>
          <w:sz w:val="24"/>
          <w:szCs w:val="24"/>
        </w:rPr>
      </w:pPr>
      <w:r w:rsidRPr="003C4936">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проводить восстановительные мероприятия с использованием банных процедур и сеансов оздоровительного массажа.</w:t>
      </w:r>
    </w:p>
    <w:p w:rsidR="00082DE4" w:rsidRPr="003C4936" w:rsidRDefault="00082DE4" w:rsidP="00082DE4">
      <w:pPr>
        <w:pStyle w:val="a4"/>
        <w:rPr>
          <w:rFonts w:ascii="Times New Roman" w:hAnsi="Times New Roman" w:cs="Times New Roman"/>
          <w:b/>
          <w:i/>
          <w:sz w:val="24"/>
          <w:szCs w:val="24"/>
        </w:rPr>
      </w:pPr>
      <w:bookmarkStart w:id="179" w:name="_Toc401651660"/>
      <w:r w:rsidRPr="003C4936">
        <w:rPr>
          <w:rFonts w:ascii="Times New Roman" w:hAnsi="Times New Roman" w:cs="Times New Roman"/>
          <w:b/>
          <w:i/>
          <w:sz w:val="24"/>
          <w:szCs w:val="24"/>
        </w:rPr>
        <w:t>Физическое совершенствование</w:t>
      </w:r>
      <w:bookmarkEnd w:id="179"/>
    </w:p>
    <w:p w:rsidR="00082DE4" w:rsidRPr="003C4936" w:rsidRDefault="00082DE4" w:rsidP="00082DE4">
      <w:pPr>
        <w:pStyle w:val="a4"/>
        <w:rPr>
          <w:rFonts w:ascii="Times New Roman" w:hAnsi="Times New Roman" w:cs="Times New Roman"/>
          <w:i/>
          <w:sz w:val="24"/>
          <w:szCs w:val="24"/>
        </w:rPr>
      </w:pPr>
      <w:r w:rsidRPr="003C4936">
        <w:rPr>
          <w:rFonts w:ascii="Times New Roman" w:hAnsi="Times New Roman" w:cs="Times New Roman"/>
          <w:i/>
          <w:sz w:val="24"/>
          <w:szCs w:val="24"/>
        </w:rPr>
        <w:t xml:space="preserve">Выпускник научится: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выполнять акробатические комбинации из числа хорошо освоенных упражнений;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выполнять гимнастические комбинации на спортивных снарядах из числа хорошо освоенных упражнений;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выполнять легкоатлетические упражнения в беге и прыжках (в высоту и длину);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 xml:space="preserve">выполнять передвижения на лыжах скользящими способами ходьбы, демонстрировать их технику умения последовательно чередовать в процессе прохождения тренировочных дистанций (для снежных регионов России);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выполнять спуски и торможения на лыжах с пологого склона одним из разученных способов;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выполнять основные технические действия и приёмы игры в футбол в условиях учебной и игровой деятельности;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выполнять основные технические действия и приемы игры в волейбол в условиях учебной и игровой деятельности;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выполнять основные технические действия и приёмы игры в баскетбол в условиях учебной и игровой деятельности;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выполнять тестовые упражнения на оценку уровня индивидуального развития основных физических качеств.</w:t>
      </w:r>
    </w:p>
    <w:p w:rsidR="00082DE4" w:rsidRPr="003C4936" w:rsidRDefault="00082DE4" w:rsidP="00082DE4">
      <w:pPr>
        <w:pStyle w:val="a4"/>
        <w:rPr>
          <w:rFonts w:ascii="Times New Roman" w:hAnsi="Times New Roman" w:cs="Times New Roman"/>
          <w:i/>
          <w:sz w:val="24"/>
          <w:szCs w:val="24"/>
        </w:rPr>
      </w:pPr>
      <w:r w:rsidRPr="003C4936">
        <w:rPr>
          <w:rFonts w:ascii="Times New Roman" w:hAnsi="Times New Roman" w:cs="Times New Roman"/>
          <w:i/>
          <w:sz w:val="24"/>
          <w:szCs w:val="24"/>
        </w:rPr>
        <w:t>Выпускник получит возможность научиться: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выполнять комплексы упражнений лечебной физической культуры с учётом имеющихся индивидуальных нарушений в показателях здоровья;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преодолевать естественные и искусственные препятствия с помощью разнообразных способов лазания, прыжков и бега;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осуществлять судейство по одному из осваиваемых видов спорта;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выполнять тестовые нормативы по физической подготовке.</w:t>
      </w:r>
    </w:p>
    <w:p w:rsidR="00082DE4" w:rsidRPr="003C4936" w:rsidRDefault="00082DE4" w:rsidP="00082DE4">
      <w:pPr>
        <w:pStyle w:val="a4"/>
        <w:rPr>
          <w:rFonts w:ascii="Times New Roman" w:hAnsi="Times New Roman" w:cs="Times New Roman"/>
          <w:b/>
          <w:i/>
          <w:sz w:val="24"/>
          <w:szCs w:val="24"/>
        </w:rPr>
      </w:pPr>
      <w:r w:rsidRPr="003C4936">
        <w:rPr>
          <w:rFonts w:ascii="Times New Roman" w:hAnsi="Times New Roman" w:cs="Times New Roman"/>
          <w:b/>
          <w:i/>
          <w:sz w:val="24"/>
          <w:szCs w:val="24"/>
        </w:rPr>
        <w:t>Приложение 2</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Памятка по подбору и оценке качества учебных заданий</w:t>
      </w:r>
    </w:p>
    <w:tbl>
      <w:tblPr>
        <w:tblW w:w="1095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61"/>
        <w:gridCol w:w="3989"/>
      </w:tblGrid>
      <w:tr w:rsidR="00082DE4" w:rsidRPr="00082DE4" w:rsidTr="00082DE4">
        <w:tc>
          <w:tcPr>
            <w:tcW w:w="6961"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Ценностно-смысловые установки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Учащиеся решают задачу, имеющую морально-этическую составляющую</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Они выражают свою позицию или ценностное суждение: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разделяя предложенные им формулировки или противопоставляя им свою;</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оценивая степень своего согласия/несогласия с предложенными утверждениями ИЛИ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прямо формулируя свою позицию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Учащиеся аргументируют (поясняют, комментируют) свою позицию, оценку, и/или свой выбор</w:t>
            </w:r>
          </w:p>
        </w:tc>
        <w:tc>
          <w:tcPr>
            <w:tcW w:w="3989" w:type="dxa"/>
            <w:shd w:val="clear" w:color="auto" w:fill="DBE5F1"/>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Задание содержит эмоционально-ценностный компонент? (код 1 или 2)</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Требуется ли от учащихся (1)выражение и (2)аргументация, или пояснение собственной пзиции? (код 2, 3 или4)</w:t>
            </w:r>
          </w:p>
        </w:tc>
      </w:tr>
      <w:tr w:rsidR="00082DE4" w:rsidRPr="00082DE4" w:rsidTr="00082DE4">
        <w:trPr>
          <w:trHeight w:val="82"/>
        </w:trPr>
        <w:tc>
          <w:tcPr>
            <w:tcW w:w="10950" w:type="dxa"/>
            <w:gridSpan w:val="2"/>
            <w:shd w:val="clear" w:color="auto" w:fill="BFBFBF"/>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6961"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Личностные смыслы и рефлексия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Учащиеся выполняют самооценку, соотнося результат выполнения задания с:</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 своим пониманием учебной задачи, своим замыслом ИЛИ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 предоставленными учителем или разработанными совместно критериями оценки ИЛИ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с выбранным способом выполнения задания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Учащиеся выявляют позитивные и негативные факторы, повлиявшие на выполнение задания (что помогает/мешает, полезно/вредно, легко/трудно, интересно/неинтересно, нравится/не нравится и т.п.)</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Учащиеся ставят для себя новые личные цели и задачи (что надо изменить, выполнить по-другому, дополнительно узнать и т.п.)</w:t>
            </w:r>
          </w:p>
        </w:tc>
        <w:tc>
          <w:tcPr>
            <w:tcW w:w="3989" w:type="dxa"/>
            <w:shd w:val="clear" w:color="auto" w:fill="DBE5F1"/>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Требуется ли самооценка успешности выполнения?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(код 1 или 2)</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 Нужно ли соотнести результат с учебной задачей и/или критериями оценки, способами решения?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 Нужно ли выявить факторы/причины успешности/ неуспешности и/или поставить личные учебные задачи?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(код 2, 3 или4)</w:t>
            </w:r>
          </w:p>
        </w:tc>
      </w:tr>
      <w:tr w:rsidR="00082DE4" w:rsidRPr="00082DE4" w:rsidTr="00082DE4">
        <w:trPr>
          <w:trHeight w:val="56"/>
        </w:trPr>
        <w:tc>
          <w:tcPr>
            <w:tcW w:w="10950" w:type="dxa"/>
            <w:gridSpan w:val="2"/>
            <w:shd w:val="clear" w:color="auto" w:fill="BFBFBF"/>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6961"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Самоорганизация и саморегуляция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Учебное задание – многошаговое и длительное, рассчитано на неделю и более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Критерии оценки даны учащимся заблаговременно</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Учащиеся планируют свою работу</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Учащиеся контролируют процесс выполнения задания и качество его выполнения</w:t>
            </w:r>
          </w:p>
        </w:tc>
        <w:tc>
          <w:tcPr>
            <w:tcW w:w="3989" w:type="dxa"/>
            <w:shd w:val="clear" w:color="auto" w:fill="DBE5F1"/>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Учебное задание многошаговое, длительное?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(код 1 или 2)</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Учащиеся (1) планируют процесс выполнения?(2)Оотслеживают продвижение и/или контролируют ка</w:t>
            </w:r>
            <w:r w:rsidRPr="00082DE4">
              <w:rPr>
                <w:rFonts w:ascii="Times New Roman" w:hAnsi="Times New Roman" w:cs="Times New Roman"/>
                <w:sz w:val="24"/>
                <w:szCs w:val="24"/>
              </w:rPr>
              <w:lastRenderedPageBreak/>
              <w:t>чество своей работы?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(код 2, 3 или4)</w:t>
            </w:r>
          </w:p>
        </w:tc>
      </w:tr>
      <w:tr w:rsidR="00082DE4" w:rsidRPr="00082DE4" w:rsidTr="00082DE4">
        <w:tc>
          <w:tcPr>
            <w:tcW w:w="10950" w:type="dxa"/>
            <w:gridSpan w:val="2"/>
            <w:shd w:val="clear" w:color="auto" w:fill="BFBFBF"/>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6961"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Сотрудничество</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Учащиеся работают вместе в парах или малых группах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Учащиеся делят ответственность за свою работу и её результаты, за создаваемый продукт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Учащиеся вместе принимают важные решения по:</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содержанию работы ИЛИ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процессу её выполнения ИЛИ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производимому продукту</w:t>
            </w:r>
          </w:p>
        </w:tc>
        <w:tc>
          <w:tcPr>
            <w:tcW w:w="3989" w:type="dxa"/>
            <w:shd w:val="clear" w:color="auto" w:fill="DBE5F1"/>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Задание требует совместных действий? (код 1 или 2)</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 Учащиеся принимают важные согласованные решения? (2) Разделяют ответственность за конечный результат и/или создают общий продукт?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(код 2, 3 или4)</w:t>
            </w:r>
          </w:p>
        </w:tc>
      </w:tr>
      <w:tr w:rsidR="00082DE4" w:rsidRPr="00082DE4" w:rsidTr="00082DE4">
        <w:tc>
          <w:tcPr>
            <w:tcW w:w="10950" w:type="dxa"/>
            <w:gridSpan w:val="2"/>
            <w:shd w:val="clear" w:color="auto" w:fill="BFBFBF"/>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6961"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Коммуникация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Учащиеся участвуют в обсуждении, диалоге ИЛИ создают устное высказывание или текст, для которого заданы основные параметры: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коммуникативная задача (кто, кому, где, когда, почему и зачем сообщает, говорит или пишет)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тема и предмет (что сообщает, говорит или пишет)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формат: жанр, объем, структура, особенности (как сообщает, говорит или пишет)</w:t>
            </w:r>
          </w:p>
        </w:tc>
        <w:tc>
          <w:tcPr>
            <w:tcW w:w="3989" w:type="dxa"/>
            <w:shd w:val="clear" w:color="auto" w:fill="DBE5F1"/>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Задание предполагает диалог, связную и распространенную коммуникацию? (код 1 или 2)</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Известны (заданы) ли ее основные параметры: (1) коммуникативная задача, (2) тема, предмет, формат? (код 2, 3 или 4)</w:t>
            </w:r>
          </w:p>
        </w:tc>
      </w:tr>
      <w:tr w:rsidR="00082DE4" w:rsidRPr="00082DE4" w:rsidTr="00082DE4">
        <w:tc>
          <w:tcPr>
            <w:tcW w:w="10950" w:type="dxa"/>
            <w:gridSpan w:val="2"/>
            <w:shd w:val="clear" w:color="auto" w:fill="BFBFBF"/>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6961"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Разрешение проблем и проблемных ситуаций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Задание содержит определенный вызов учащимся. Они не могут выполнить его только на основе известной информации и процедур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Задание содержит ситуацию неопределённости, допускает различные, в т.ч. – альтернативные решения. Учащимся необходимо принять решение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Учащиеся решают проблему, имеющую отношение к реальной жизни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Задание требует практического воплощения принятых учащимися решений</w:t>
            </w:r>
          </w:p>
        </w:tc>
        <w:tc>
          <w:tcPr>
            <w:tcW w:w="3989" w:type="dxa"/>
            <w:shd w:val="clear" w:color="auto" w:fill="DBE5F1"/>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Задание требует принятия самостоятельных решений в ситуации неопределенности? (код 1 или 2)</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 Есть ли альтернативы, возможность выбора?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 Требуется ли воплощать принятые решения на практике? (код 2, 3 или 4)</w:t>
            </w:r>
          </w:p>
        </w:tc>
      </w:tr>
      <w:tr w:rsidR="00082DE4" w:rsidRPr="00082DE4" w:rsidTr="00082DE4">
        <w:tc>
          <w:tcPr>
            <w:tcW w:w="10950" w:type="dxa"/>
            <w:gridSpan w:val="2"/>
            <w:shd w:val="clear" w:color="auto" w:fill="BFBFBF"/>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6961"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Самостоятельное пополнение, перенос знаний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Учащиеся выдвигают новые идеи или достигают нового понимания: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осознают новые смыслы,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преобразуют известное с получением нового результата, нового взгляда на известное,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находят новую информацию, подтверждающую или опровергающую известное, или уточняющую границы применимости известного,</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находят новое применение известному,</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устанавливают новые связи и отношения,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выдвигают и проверяют новые идеи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Учащиеся достигают нового знания/понимания путём исследования или преобразования известного на основе познавательных действий: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обработки информации (группировка, схематизация, упрощение и символизация, визуализации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логических операций (сравнение, анализ, синтез, обобщение, классификация, установление связей, рассуждения, отнесение к </w:t>
            </w:r>
            <w:r w:rsidRPr="00082DE4">
              <w:rPr>
                <w:rFonts w:ascii="Times New Roman" w:hAnsi="Times New Roman" w:cs="Times New Roman"/>
                <w:sz w:val="24"/>
                <w:szCs w:val="24"/>
              </w:rPr>
              <w:lastRenderedPageBreak/>
              <w:t xml:space="preserve">известным понятиям)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целенаправленного наблюдения, сопровождающегося выдвижением и проверкой предположений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интерпретации и оценки (результатов, суждений)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Учащиеся переносят знания и способы действий на новые объекты, новые области знания: привлекают для выполнения задания содержание, идеи и(или) методы других наук</w:t>
            </w:r>
          </w:p>
        </w:tc>
        <w:tc>
          <w:tcPr>
            <w:tcW w:w="3989" w:type="dxa"/>
            <w:shd w:val="clear" w:color="auto" w:fill="DBE5F1"/>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Задание требует самостоятельного получения нового знания: новых идей и/или смыслов, нового уровня понимания, нового взгляда, нового применения, новых связей? (код 1 или 2)</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 На какой основе достигается новое знание/новое понимание? Требуется ли осознанное применение познавательных и/или оценочных действий?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 Это задание междисциплинарное? Привлекается содержание, идеи и/или методы иных областей знания? Устанавливаются ли новые междисциплинарные связи и/или уточняются общенаучные понятия? (код 2, 3 или 4)</w:t>
            </w:r>
          </w:p>
        </w:tc>
      </w:tr>
      <w:tr w:rsidR="00082DE4" w:rsidRPr="00082DE4" w:rsidTr="00082DE4">
        <w:tc>
          <w:tcPr>
            <w:tcW w:w="10950" w:type="dxa"/>
            <w:gridSpan w:val="2"/>
            <w:shd w:val="clear" w:color="auto" w:fill="BFBFBF"/>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6961"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Использование ИКТ для обучения и развития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Учащиеся (а не только их учителя) имеют возможность использовать ИКТ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Учащиеся используют ИКТ в целях самостоятельного получения новых знаний (в т.ч. – более сложных ИКТ-навыков) или формирования универсальных действий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Использование ИКТ действительно требуется для получения нового знания или формирования УУД</w:t>
            </w:r>
          </w:p>
        </w:tc>
        <w:tc>
          <w:tcPr>
            <w:tcW w:w="3989" w:type="dxa"/>
            <w:shd w:val="clear" w:color="auto" w:fill="DBE5F1"/>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Используется ли ИКТ учащимися? (код 1 или 2)</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 ИКТ используется в целях развития (для получения нового знания и/или развития УУД) или же в целях формирования исполнительской компетенции? (2)Использование ИКТ в целях обучения и развития действительно необходимо?</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(код 2, 3 или 4)</w:t>
            </w:r>
          </w:p>
        </w:tc>
      </w:tr>
    </w:tbl>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p>
    <w:p w:rsidR="00082DE4" w:rsidRPr="003C4936" w:rsidRDefault="00082DE4" w:rsidP="00082DE4">
      <w:pPr>
        <w:pStyle w:val="a4"/>
        <w:rPr>
          <w:rFonts w:ascii="Times New Roman" w:hAnsi="Times New Roman" w:cs="Times New Roman"/>
          <w:b/>
          <w:i/>
          <w:sz w:val="24"/>
          <w:szCs w:val="24"/>
        </w:rPr>
      </w:pPr>
      <w:r w:rsidRPr="003C4936">
        <w:rPr>
          <w:rFonts w:ascii="Times New Roman" w:hAnsi="Times New Roman" w:cs="Times New Roman"/>
          <w:b/>
          <w:i/>
          <w:sz w:val="24"/>
          <w:szCs w:val="24"/>
        </w:rPr>
        <w:t xml:space="preserve">Приложение 3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Примеры формул культурного взаимодействия, используемые при учебном сотрудничестве</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Базовое умение: способность выслушать и услышать партнёра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Первый шаг – первичное освоение форм (культурных формул) взаимодействия со взрослыми и  сверстниками), например: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Фиксация позиций: «Согласен», «Не согласен», «Я считаю так же. Я тоже», «Я думаю иначе. Я не так», «Сомневаюсь»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Прояснение позиций, порядок обсуждения: «Понятно ли я говорю?», «Непонятно, поясни, пожалуйста», «Хочу задать вопрос», «Хочу ответить», «Говорим по очереди», «А ты как думаешь?»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Столкновение мнений, ситуация несогласия: «С чем мы все согласны?», «В чём расходимся?», «Как это можно проверить?», «Как докажешь?»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Выработка общего решения: «Какой план действий?», «Каким способом будем действовать?», «С чего начнём?» и др. </w:t>
      </w:r>
    </w:p>
    <w:p w:rsidR="00082DE4" w:rsidRPr="003C4936" w:rsidRDefault="00082DE4" w:rsidP="00082DE4">
      <w:pPr>
        <w:pStyle w:val="a4"/>
        <w:rPr>
          <w:rFonts w:ascii="Times New Roman" w:hAnsi="Times New Roman" w:cs="Times New Roman"/>
          <w:b/>
          <w:sz w:val="24"/>
          <w:szCs w:val="24"/>
        </w:rPr>
      </w:pPr>
      <w:r w:rsidRPr="003C4936">
        <w:rPr>
          <w:rFonts w:ascii="Times New Roman" w:hAnsi="Times New Roman" w:cs="Times New Roman"/>
          <w:b/>
          <w:sz w:val="24"/>
          <w:szCs w:val="24"/>
        </w:rPr>
        <w:t>Учим сотрудничать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Осознание необходимости  сотрудничать: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каких случаях лучше работать вместе?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Какую работу лучше делать вместе, а какую – одному?</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Учимся распределять обязанности: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Как определить, кому  что лучше поручить?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Нужно ли определять личный вклад в общую работу и когда? Как это лучше делать?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Что делает лидер?  Хороший лидер.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Примечание. При освоении полезно обсуждать с учащимися подходящие к случаю афоризмы, использовать ролевые игры с куклами, кейсы и т.д.</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Примеры учебных ситуаций, способствующих становлению и развитию навыков учебной проектно-исследовательской деятельности</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noProof/>
          <w:sz w:val="24"/>
          <w:szCs w:val="24"/>
          <w:lang w:eastAsia="ru-RU"/>
        </w:rPr>
        <w:lastRenderedPageBreak/>
        <w:drawing>
          <wp:inline distT="0" distB="0" distL="0" distR="0">
            <wp:extent cx="6893560" cy="2457128"/>
            <wp:effectExtent l="0" t="0" r="2540" b="63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57271" cy="2479837"/>
                    </a:xfrm>
                    <a:prstGeom prst="rect">
                      <a:avLst/>
                    </a:prstGeom>
                    <a:noFill/>
                    <a:ln>
                      <a:noFill/>
                    </a:ln>
                  </pic:spPr>
                </pic:pic>
              </a:graphicData>
            </a:graphic>
          </wp:inline>
        </w:drawing>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noProof/>
          <w:sz w:val="24"/>
          <w:szCs w:val="24"/>
          <w:lang w:eastAsia="ru-RU"/>
        </w:rPr>
        <w:drawing>
          <wp:inline distT="0" distB="0" distL="0" distR="0">
            <wp:extent cx="6830060" cy="2393265"/>
            <wp:effectExtent l="0" t="0" r="0" b="762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92047" cy="2414985"/>
                    </a:xfrm>
                    <a:prstGeom prst="rect">
                      <a:avLst/>
                    </a:prstGeom>
                    <a:noFill/>
                    <a:ln>
                      <a:noFill/>
                    </a:ln>
                  </pic:spPr>
                </pic:pic>
              </a:graphicData>
            </a:graphic>
          </wp:inline>
        </w:drawing>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noProof/>
          <w:sz w:val="24"/>
          <w:szCs w:val="24"/>
          <w:lang w:eastAsia="ru-RU"/>
        </w:rPr>
        <w:drawing>
          <wp:inline distT="0" distB="0" distL="0" distR="0">
            <wp:extent cx="6869927" cy="3124835"/>
            <wp:effectExtent l="0" t="0" r="762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98143" cy="3137669"/>
                    </a:xfrm>
                    <a:prstGeom prst="rect">
                      <a:avLst/>
                    </a:prstGeom>
                    <a:noFill/>
                    <a:ln>
                      <a:noFill/>
                    </a:ln>
                  </pic:spPr>
                </pic:pic>
              </a:graphicData>
            </a:graphic>
          </wp:inline>
        </w:drawing>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noProof/>
          <w:sz w:val="24"/>
          <w:szCs w:val="24"/>
          <w:lang w:eastAsia="ru-RU"/>
        </w:rPr>
        <w:lastRenderedPageBreak/>
        <w:drawing>
          <wp:inline distT="0" distB="0" distL="0" distR="0">
            <wp:extent cx="6830060" cy="3108960"/>
            <wp:effectExtent l="0" t="0" r="889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49872" cy="3117978"/>
                    </a:xfrm>
                    <a:prstGeom prst="rect">
                      <a:avLst/>
                    </a:prstGeom>
                    <a:noFill/>
                    <a:ln>
                      <a:noFill/>
                    </a:ln>
                  </pic:spPr>
                </pic:pic>
              </a:graphicData>
            </a:graphic>
          </wp:inline>
        </w:drawing>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noProof/>
          <w:sz w:val="24"/>
          <w:szCs w:val="24"/>
          <w:lang w:eastAsia="ru-RU"/>
        </w:rPr>
        <w:drawing>
          <wp:inline distT="0" distB="0" distL="0" distR="0">
            <wp:extent cx="6805930" cy="2584291"/>
            <wp:effectExtent l="0" t="0" r="0" b="698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62525" cy="2605781"/>
                    </a:xfrm>
                    <a:prstGeom prst="rect">
                      <a:avLst/>
                    </a:prstGeom>
                    <a:noFill/>
                    <a:ln>
                      <a:noFill/>
                    </a:ln>
                  </pic:spPr>
                </pic:pic>
              </a:graphicData>
            </a:graphic>
          </wp:inline>
        </w:drawing>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noProof/>
          <w:sz w:val="24"/>
          <w:szCs w:val="24"/>
          <w:lang w:eastAsia="ru-RU"/>
        </w:rPr>
        <w:drawing>
          <wp:inline distT="0" distB="0" distL="0" distR="0">
            <wp:extent cx="6805930" cy="2552342"/>
            <wp:effectExtent l="0" t="0" r="0" b="63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54493" cy="2570554"/>
                    </a:xfrm>
                    <a:prstGeom prst="rect">
                      <a:avLst/>
                    </a:prstGeom>
                    <a:noFill/>
                    <a:ln>
                      <a:noFill/>
                    </a:ln>
                  </pic:spPr>
                </pic:pic>
              </a:graphicData>
            </a:graphic>
          </wp:inline>
        </w:drawing>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noProof/>
          <w:sz w:val="24"/>
          <w:szCs w:val="24"/>
          <w:lang w:eastAsia="ru-RU"/>
        </w:rPr>
        <w:lastRenderedPageBreak/>
        <w:drawing>
          <wp:inline distT="0" distB="0" distL="0" distR="0">
            <wp:extent cx="6805930" cy="3411109"/>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50035" cy="3433214"/>
                    </a:xfrm>
                    <a:prstGeom prst="rect">
                      <a:avLst/>
                    </a:prstGeom>
                    <a:noFill/>
                    <a:ln>
                      <a:noFill/>
                    </a:ln>
                  </pic:spPr>
                </pic:pic>
              </a:graphicData>
            </a:graphic>
          </wp:inline>
        </w:drawing>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noProof/>
          <w:sz w:val="24"/>
          <w:szCs w:val="24"/>
          <w:lang w:eastAsia="ru-RU"/>
        </w:rPr>
        <w:drawing>
          <wp:inline distT="0" distB="0" distL="0" distR="0">
            <wp:extent cx="6694998" cy="284670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08735" cy="2852546"/>
                    </a:xfrm>
                    <a:prstGeom prst="rect">
                      <a:avLst/>
                    </a:prstGeom>
                    <a:solidFill>
                      <a:srgbClr val="FFFFFF"/>
                    </a:solidFill>
                    <a:ln>
                      <a:noFill/>
                    </a:ln>
                  </pic:spPr>
                </pic:pic>
              </a:graphicData>
            </a:graphic>
          </wp:inline>
        </w:drawing>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Примеры учебных ситуаций, способствующих освоению ценностных установок</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noProof/>
          <w:sz w:val="24"/>
          <w:szCs w:val="24"/>
          <w:lang w:eastAsia="ru-RU"/>
        </w:rPr>
        <w:lastRenderedPageBreak/>
        <w:drawing>
          <wp:inline distT="0" distB="0" distL="0" distR="0">
            <wp:extent cx="6694805" cy="3824605"/>
            <wp:effectExtent l="0" t="0" r="0" b="444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02381" cy="3828933"/>
                    </a:xfrm>
                    <a:prstGeom prst="rect">
                      <a:avLst/>
                    </a:prstGeom>
                    <a:noFill/>
                    <a:ln>
                      <a:noFill/>
                    </a:ln>
                  </pic:spPr>
                </pic:pic>
              </a:graphicData>
            </a:graphic>
          </wp:inline>
        </w:drawing>
      </w:r>
    </w:p>
    <w:p w:rsidR="00082DE4" w:rsidRPr="00082DE4" w:rsidRDefault="00082DE4" w:rsidP="00082DE4">
      <w:pPr>
        <w:pStyle w:val="a4"/>
        <w:rPr>
          <w:rFonts w:ascii="Times New Roman" w:hAnsi="Times New Roman" w:cs="Times New Roman"/>
          <w:sz w:val="24"/>
          <w:szCs w:val="24"/>
        </w:rPr>
      </w:pPr>
    </w:p>
    <w:p w:rsidR="00082DE4" w:rsidRPr="00A05FAF" w:rsidRDefault="00082DE4" w:rsidP="00082DE4">
      <w:pPr>
        <w:pStyle w:val="a4"/>
        <w:rPr>
          <w:rFonts w:ascii="Times New Roman" w:hAnsi="Times New Roman" w:cs="Times New Roman"/>
          <w:b/>
          <w:i/>
          <w:sz w:val="24"/>
          <w:szCs w:val="24"/>
        </w:rPr>
      </w:pPr>
      <w:r w:rsidRPr="00A05FAF">
        <w:rPr>
          <w:rFonts w:ascii="Times New Roman" w:hAnsi="Times New Roman" w:cs="Times New Roman"/>
          <w:b/>
          <w:i/>
          <w:sz w:val="24"/>
          <w:szCs w:val="24"/>
        </w:rPr>
        <w:t>Приложение 4</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Универсальные общенаучные идеи, подходы, концепты, которые целесообразно использовать  при изучении всех предметов</w:t>
      </w:r>
    </w:p>
    <w:p w:rsidR="00082DE4" w:rsidRPr="00082DE4" w:rsidRDefault="00082DE4" w:rsidP="00082DE4">
      <w:pPr>
        <w:pStyle w:val="a4"/>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7"/>
        <w:gridCol w:w="3626"/>
        <w:gridCol w:w="3589"/>
      </w:tblGrid>
      <w:tr w:rsidR="00082DE4" w:rsidRPr="00082DE4" w:rsidTr="00082DE4">
        <w:tc>
          <w:tcPr>
            <w:tcW w:w="2357"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Категория</w:t>
            </w:r>
          </w:p>
        </w:tc>
        <w:tc>
          <w:tcPr>
            <w:tcW w:w="3626"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Примеры идей, концептов</w:t>
            </w:r>
          </w:p>
        </w:tc>
        <w:tc>
          <w:tcPr>
            <w:tcW w:w="3589"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Примеры поисковых вопросов, адресованных учащимся</w:t>
            </w:r>
          </w:p>
        </w:tc>
      </w:tr>
      <w:tr w:rsidR="00082DE4" w:rsidRPr="00082DE4" w:rsidTr="00082DE4">
        <w:tc>
          <w:tcPr>
            <w:tcW w:w="2357"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идеи и концепты пространственно-временного континиуума</w:t>
            </w:r>
          </w:p>
        </w:tc>
        <w:tc>
          <w:tcPr>
            <w:tcW w:w="3626"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время, место, пространство, историзм, непрерывность и дискретность и т.п.</w:t>
            </w:r>
          </w:p>
        </w:tc>
        <w:tc>
          <w:tcPr>
            <w:tcW w:w="3589"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 чём мы остановились?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Где мы?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Что нам уже известно и что предстоит выяснить?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чем преемственность?</w:t>
            </w:r>
          </w:p>
        </w:tc>
      </w:tr>
      <w:tr w:rsidR="00082DE4" w:rsidRPr="00082DE4" w:rsidTr="00082DE4">
        <w:tc>
          <w:tcPr>
            <w:tcW w:w="2357"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идеи и концепты теории систем:</w:t>
            </w:r>
          </w:p>
        </w:tc>
        <w:tc>
          <w:tcPr>
            <w:tcW w:w="3626"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системы, порядок и организация, иерархичность, форма и функции, устойчивость, равновесность и т.п.:</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единство и разнообразие, тождественность и вариативность, сходство и различие, признаки и т.п.;</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сообщества, группы, классы, виды, страты, геобиоценозы, классификация, систематизация и др.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связи и отношения, обратная связь, взаимодействия; причинно-следственные связи и т.п.</w:t>
            </w:r>
          </w:p>
          <w:p w:rsidR="00082DE4" w:rsidRPr="00082DE4" w:rsidRDefault="00082DE4" w:rsidP="00082DE4">
            <w:pPr>
              <w:pStyle w:val="a4"/>
              <w:rPr>
                <w:rFonts w:ascii="Times New Roman" w:hAnsi="Times New Roman" w:cs="Times New Roman"/>
                <w:sz w:val="24"/>
                <w:szCs w:val="24"/>
              </w:rPr>
            </w:pPr>
          </w:p>
        </w:tc>
        <w:tc>
          <w:tcPr>
            <w:tcW w:w="3589"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 что это похоже?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Как это должно выглядеть?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Как это устроено?</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Как это организовано?</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Можно ли объединить эти элементы в систему?</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Как это работает?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Совпадают ли эти (объекты, явления, воздействия…)?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Что объединяет эти объекты (явления, события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Чем похожи эти объекты (явления, события …) и в чем они различаются?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Как это связанно с другими (объектами, событиями, процессами, явлениями…)?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Почему это (выглядит, действует,  происходит…) именно так</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В чём проявляется действие одного объекта на другой? Имеет ли это действие характер взаимодействия?</w:t>
            </w:r>
          </w:p>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357"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идеи движения и развития</w:t>
            </w:r>
          </w:p>
        </w:tc>
        <w:tc>
          <w:tcPr>
            <w:tcW w:w="3626"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изменение и постоянство, движение, развитие, эволюция, трансформация, превращение и преобразование, переход, факторы и др.</w:t>
            </w:r>
          </w:p>
        </w:tc>
        <w:tc>
          <w:tcPr>
            <w:tcW w:w="3589"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Как это (из)меняется?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Что изменяется, а что остается постоянным?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Какие преобразования происходят?</w:t>
            </w:r>
          </w:p>
        </w:tc>
      </w:tr>
      <w:tr w:rsidR="00082DE4" w:rsidRPr="00082DE4" w:rsidTr="00082DE4">
        <w:tc>
          <w:tcPr>
            <w:tcW w:w="2357"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идеи относительности</w:t>
            </w:r>
          </w:p>
        </w:tc>
        <w:tc>
          <w:tcPr>
            <w:tcW w:w="3626"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система отсчёта, точка отсчёта, точка зрения, позиция, приоритеты и др.</w:t>
            </w:r>
          </w:p>
        </w:tc>
        <w:tc>
          <w:tcPr>
            <w:tcW w:w="3589"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Каковы точки зрения?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чём особенности используемых подходов?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Что возьмем за точку отсчета?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чем приоритеты?</w:t>
            </w:r>
          </w:p>
        </w:tc>
      </w:tr>
      <w:tr w:rsidR="00082DE4" w:rsidRPr="00082DE4" w:rsidTr="00082DE4">
        <w:tc>
          <w:tcPr>
            <w:tcW w:w="2357"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идеи аксиомологического подхода</w:t>
            </w:r>
          </w:p>
        </w:tc>
        <w:tc>
          <w:tcPr>
            <w:tcW w:w="3626"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логика и рассуждения, последовательность, доказательства, критерии, предположения, выводы;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гипотезы и модели, аксиомы, факты, мнения, свидетельства, оценки, интерпретации;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гармония (гармоничность), эстетичность, непротиворечивость и согласованность и др. </w:t>
            </w:r>
          </w:p>
        </w:tc>
        <w:tc>
          <w:tcPr>
            <w:tcW w:w="3589"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Откуда это следует? Какой шаг в рассуждении пропущен? Что можно допустить (предположить, прогнозировать…), если следовать логике?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Каковы ваши предположения?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Это факт или мнение?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Как доказать?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Как проверить?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Это решение (вывод, ответ…) красивое?</w:t>
            </w:r>
          </w:p>
        </w:tc>
      </w:tr>
      <w:tr w:rsidR="00082DE4" w:rsidRPr="00082DE4" w:rsidTr="00082DE4">
        <w:tc>
          <w:tcPr>
            <w:tcW w:w="2357"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идеи ответственности за сделанные выводы, полученные результаты и их использование</w:t>
            </w:r>
          </w:p>
        </w:tc>
        <w:tc>
          <w:tcPr>
            <w:tcW w:w="3626"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достоверность и надежность используемой информации, область и границы применимости, адекватность методов исследования стоящей проблеме, честность, открытость и прозрачность процедур, измерительных материалов, прогнозирование последствий принимаемых решений и т.п. </w:t>
            </w:r>
          </w:p>
        </w:tc>
        <w:tc>
          <w:tcPr>
            <w:tcW w:w="3589"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Что повлияло на наше решение?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Что мы не приняли во внимание?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Откуда мы это знаем?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Насколько можно доверять этому мнению (факту, свидетельству, источнику …)?</w:t>
            </w:r>
          </w:p>
        </w:tc>
      </w:tr>
    </w:tbl>
    <w:p w:rsidR="00082DE4" w:rsidRPr="00082DE4" w:rsidRDefault="00082DE4" w:rsidP="00082DE4">
      <w:pPr>
        <w:pStyle w:val="a4"/>
        <w:rPr>
          <w:rFonts w:ascii="Times New Roman" w:hAnsi="Times New Roman" w:cs="Times New Roman"/>
          <w:sz w:val="24"/>
          <w:szCs w:val="24"/>
        </w:rPr>
      </w:pPr>
    </w:p>
    <w:p w:rsidR="00082DE4" w:rsidRPr="00A05FAF" w:rsidRDefault="00082DE4" w:rsidP="00082DE4">
      <w:pPr>
        <w:pStyle w:val="a4"/>
        <w:rPr>
          <w:rFonts w:ascii="Times New Roman" w:hAnsi="Times New Roman" w:cs="Times New Roman"/>
          <w:b/>
          <w:sz w:val="24"/>
          <w:szCs w:val="24"/>
        </w:rPr>
      </w:pPr>
      <w:r w:rsidRPr="00A05FAF">
        <w:rPr>
          <w:rFonts w:ascii="Times New Roman" w:hAnsi="Times New Roman" w:cs="Times New Roman"/>
          <w:b/>
          <w:sz w:val="24"/>
          <w:szCs w:val="24"/>
        </w:rPr>
        <w:t>1.3. Система оценки достижения планируемых результатов освоения основной образовательной программы основного общего образования</w:t>
      </w:r>
    </w:p>
    <w:p w:rsidR="00082DE4" w:rsidRPr="00A05FAF" w:rsidRDefault="00082DE4" w:rsidP="00082DE4">
      <w:pPr>
        <w:pStyle w:val="a4"/>
        <w:rPr>
          <w:rFonts w:ascii="Times New Roman" w:hAnsi="Times New Roman" w:cs="Times New Roman"/>
          <w:b/>
          <w:i/>
          <w:sz w:val="24"/>
          <w:szCs w:val="24"/>
        </w:rPr>
      </w:pPr>
      <w:r w:rsidRPr="00A05FAF">
        <w:rPr>
          <w:rFonts w:ascii="Times New Roman" w:hAnsi="Times New Roman" w:cs="Times New Roman"/>
          <w:b/>
          <w:i/>
          <w:sz w:val="24"/>
          <w:szCs w:val="24"/>
        </w:rPr>
        <w:t>1.3.1. Общие положения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соответствующего Положения образовательной организации.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Основными направлениями и целями оценочной деятельности в образовательной организации в соответствии с требованиями Стандарта являются: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оценка </w:t>
      </w:r>
      <w:r w:rsidR="00A05FAF" w:rsidRPr="00082DE4">
        <w:rPr>
          <w:rFonts w:ascii="Times New Roman" w:hAnsi="Times New Roman" w:cs="Times New Roman"/>
          <w:sz w:val="24"/>
          <w:szCs w:val="24"/>
        </w:rPr>
        <w:t>образовательных достижений,</w:t>
      </w:r>
      <w:r w:rsidRPr="00082DE4">
        <w:rPr>
          <w:rFonts w:ascii="Times New Roman" w:hAnsi="Times New Roman" w:cs="Times New Roman"/>
          <w:sz w:val="24"/>
          <w:szCs w:val="24"/>
        </w:rPr>
        <w:t xml:space="preserve"> обучающихся на различных этапах обучения как основа их итоговой аттестации;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оценка результатов деятельности педагогических кадров как основа аттестационных процедур;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оценка результатов деятельности образовательной организации как основа аккредитационных процедур.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Основным объектом системы оценки, ее содержательной и критериальной базой выступают требования Стандарта,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Система оценки в основной школе включает процедуры внутренней и внешней оценки.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Внутренняя оценка включает: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стартовую диагностику,</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текущую и тематическую оценку,</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портфолио,</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внутришкольный мониторинг образовательных достижений,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промежуточную и итоговую аттестацию обучающихся.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 внешним процедурам относятся: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государственная итоговая аттестация,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независимая оценка качества образования 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мониторинговые исследования муниципального, регионального и федерального уровней.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соответствии с Стандартом система оценки реализует системно-деятельностный, уровневый и комплексный подходы к оценке образовательных достижений.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Системно-деятельностный подход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Уровневый подход 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Уровневый подход к содержанию оценки 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 планируемых результатах, представленные в блоках «Выпускник научится» и «Выпускник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Уровневый подход к представлению и интерпретации результатов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Овладение базовым уровнем является достаточным для продолжения обучения и усвоения последующего материала.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Комплексный подход к оценке образовательных достижений реализуется путём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использование комплекса оценочных процедур (стартовая, текущая, тематическая, промежуточная) как основы для оценки динамики индивидуальных образовательных достижений (индивидуального прогресса) и для итоговой оценки;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использования 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 др.)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Оценочная деятельность учеников и учителя строится на основе следующих общих принципов и правил.</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Оценочная деятельность является неотъемлемой частью образовательной практики. При этом система оценки выстраивается таким образом, чтобы учащиеся включались в контрольно-оценочную деятельность, приобретая навыки и привычку к самооценке.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Оценка может быть только критериальной, на каждом этапе обучения согласованной с системой планируемых результатов. Самооценка соотносится с другими оценками, включая оценку учителя там, где есть объективные критерии и определены правила (шкалы, нормы).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 xml:space="preserve">Оценке подлежат только действия учеников и демонстрируемые ими результат, но не их личные качества.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Оценивать можно только то, чему учат.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Критерии оценивания и алгоритм выставления отметки заранее известны педагогам и учащимся.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Оценка – и учителя, и учащихся, – должна быть доброжелательной.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Оценочное суждение учащегося предваряет оценку учителя.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Ученик имеет право на сомнение, которое может открыто демонстрировать принятыми в классе способами, и право на ошибку, которое должно найти отражение в критериях оценки.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текущем учебном процессе используется преимущественно предельно дифференцированная оценка. Введение интегральной оценки, переход от оценки выполнения отдельного задания к оценке выполнения системы заданий (например, к оценке письменной работы в целом) возможен только на основе освоения учащимися инструментов, критериев, шкал и норм оценки. При этом желательно придерживаться традиции совместной выработки учителем и учащимися критериев, шкал и норм в классе.</w:t>
      </w:r>
    </w:p>
    <w:p w:rsidR="00082DE4" w:rsidRPr="00082DE4" w:rsidRDefault="00082DE4" w:rsidP="00082DE4">
      <w:pPr>
        <w:pStyle w:val="a4"/>
        <w:rPr>
          <w:rFonts w:ascii="Times New Roman" w:hAnsi="Times New Roman" w:cs="Times New Roman"/>
          <w:sz w:val="24"/>
          <w:szCs w:val="24"/>
        </w:rPr>
      </w:pPr>
    </w:p>
    <w:p w:rsidR="00082DE4" w:rsidRPr="00A05FAF" w:rsidRDefault="00082DE4" w:rsidP="00082DE4">
      <w:pPr>
        <w:pStyle w:val="a4"/>
        <w:rPr>
          <w:rFonts w:ascii="Times New Roman" w:hAnsi="Times New Roman" w:cs="Times New Roman"/>
          <w:b/>
          <w:i/>
          <w:sz w:val="24"/>
          <w:szCs w:val="24"/>
        </w:rPr>
      </w:pPr>
      <w:r w:rsidRPr="00A05FAF">
        <w:rPr>
          <w:rFonts w:ascii="Times New Roman" w:hAnsi="Times New Roman" w:cs="Times New Roman"/>
          <w:b/>
          <w:i/>
          <w:sz w:val="24"/>
          <w:szCs w:val="24"/>
        </w:rPr>
        <w:t>1.3.2 Особенности оценки личностных, метапредметных и предметных результатов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Особенности оценки личностных результатов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Оценка личностных результатов представляет собой оценку достижения обучающимися планируемых результатов, представленных в разделе «Личностные универсальные учебные действия» программы формирования универсальных учебных действий.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Основным объектом оценки личностных результатов в основной школе служит сформированность универсальных учебных действий, включаемых в следующие три основные блока: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 сформированность основ гражданской идентичности личности;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 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соответствии с требованиями Стандарта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общепринятых в профессиональном сообществе методиках психолого-педагогической диагностики.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Во внутришкольном мониторинге в целях оптимизации личностного развития учащихся (но не в целях аттестации!) возможна оценка сформированности отдельных личностных результатов, проявляющихся 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соблюдении норм и правил поведения, принятых в образовательной организации;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участии в общественной жизни образовательной организации, ближайшего социального окружения, страны, общественно-полезной деятельности;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ответственности за результаты обучения;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готовности и способности делать осознанный выбор своей образовательной траектории, в том числе выбор профессии;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ценностно-смысловых установках обучающихся, формируемых средствами различных предметов в рамках системы общего образования.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Особенности оценки метапредметных результатов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следующих междисциплинарных программах: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программа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программа «Формирование ИКТ-компетентности школьников» (все разделы),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программа «Основы учебно-исследовательской и проектной деятельности» (все разделы),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программа «Стратегии смыслового чтения и работа с текстом».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Формирование метапредметных результатов обеспечивается за счёт всех учебных предметов и внеурочной деятельности.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Основным объектом и предметом оценки метапредметных результатов являются: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способность и готовность к освоению систематических знаний, их самостоятельному пополнению, переносу и интеграции;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способность работать с информацией;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способность к сотрудничеству и коммуникации;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способность к решению личностно и социально значимых проблем и воплощению найденных решений в практику;</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способность и готовность к использованию ИКТ в целях обучения и развития;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способность к самоорганизации, саморегуляции и рефлексии.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Наиболее адекватными формами оценки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читательской грамотности служит письменная работа на межпредметной основе;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ИКТ-компетентности – практическая работа в сочетании с письменной (компьютеризованной) частью;</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сформированности регулятивных, коммуникативных и познавательных учебных действий – наблюдение за ходом выполнения групповых и </w:t>
      </w:r>
      <w:r w:rsidR="00A05FAF" w:rsidRPr="00082DE4">
        <w:rPr>
          <w:rFonts w:ascii="Times New Roman" w:hAnsi="Times New Roman" w:cs="Times New Roman"/>
          <w:sz w:val="24"/>
          <w:szCs w:val="24"/>
        </w:rPr>
        <w:t>индивидуальных учебных исследований,</w:t>
      </w:r>
      <w:r w:rsidRPr="00082DE4">
        <w:rPr>
          <w:rFonts w:ascii="Times New Roman" w:hAnsi="Times New Roman" w:cs="Times New Roman"/>
          <w:sz w:val="24"/>
          <w:szCs w:val="24"/>
        </w:rPr>
        <w:t xml:space="preserve"> и проектов.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Каждый из перечисленных видов диагностик проводится с периодичностью не реже, чем один раз в два года.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Основной процедурой итоговой оценки достижения метапредметных результатов является защита итогового индивидуального проекта.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Результатом (продуктом) проектной деятельности может быть любая из следующих работ: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 письменная работа (эссе, реферат, аналитические материалы, обзорные материалы, отчёты о проведённых исследованиях, стендовый доклад и др.);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материальный объект, макет, иное конструкторское изделие;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г) отчётные материалы по социальному проекту, которые могут включать как тексты, так и мультимедийные продукты.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 и в соответствии с особенностями образовательной организации.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Итоговый индивидуальный проект целесообразно оценивать по следующим критериям: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Способность к самостоятельному приобретению знаний и решению проблем, проявляющиеся в умении поставить проблему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т.п. Данный критерий в целом включает оценку сформированности познавательных учебных действий.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Сформированность коммуникативных действий, проявляющаяся в умении ясно изложить и оформить выполненную работу, представить её результаты, аргументированно ответить на вопросы.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Результаты выполненного проекта могут быть описаны на основе интегрального (уровневого) подхода или на основе аналитического подхода.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Примеры интегрального и аналитического описания критериев оценки индивидуального проекта приведены в Приложении 1.</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Особенности оценки предметных результатов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Оценка предметных результатов представляет собой оценку достижения обучающимся планируемых результатов по отдельным предметам.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Формирование этих результатов обеспечивается каждым учебным предметом.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Основным предметом оценки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Особенности оценки по отдельному предмету фиксируются в приложении к образовательной программе, которое утверждается педагогическим советом образовательной организации и доводится до сведения учащихся и их родителей (или лиц, их заменяющих). Описание должно включить: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(Приложения 1, 2);</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график контрольных мероприятий.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(Ссылки на материалы, которые можно использовать для итоговой оценки достижения предметных результатов по отдельным учебным предметам, приводятся в Приложении 2.)</w:t>
      </w:r>
    </w:p>
    <w:p w:rsidR="00082DE4" w:rsidRPr="00A05FAF" w:rsidRDefault="00082DE4" w:rsidP="00082DE4">
      <w:pPr>
        <w:pStyle w:val="a4"/>
        <w:rPr>
          <w:rFonts w:ascii="Times New Roman" w:hAnsi="Times New Roman" w:cs="Times New Roman"/>
          <w:b/>
          <w:sz w:val="24"/>
          <w:szCs w:val="24"/>
        </w:rPr>
      </w:pPr>
      <w:r w:rsidRPr="00A05FAF">
        <w:rPr>
          <w:rFonts w:ascii="Times New Roman" w:hAnsi="Times New Roman" w:cs="Times New Roman"/>
          <w:b/>
          <w:sz w:val="24"/>
          <w:szCs w:val="24"/>
        </w:rPr>
        <w:t>1.3.3. Организация и содержание оценочных процедур</w:t>
      </w:r>
    </w:p>
    <w:p w:rsidR="00082DE4" w:rsidRPr="00A05FAF" w:rsidRDefault="00082DE4" w:rsidP="00082DE4">
      <w:pPr>
        <w:pStyle w:val="a4"/>
        <w:rPr>
          <w:rFonts w:ascii="Times New Roman" w:hAnsi="Times New Roman" w:cs="Times New Roman"/>
          <w:b/>
          <w:i/>
          <w:sz w:val="24"/>
          <w:szCs w:val="24"/>
        </w:rPr>
      </w:pPr>
      <w:r w:rsidRPr="00A05FAF">
        <w:rPr>
          <w:rFonts w:ascii="Times New Roman" w:hAnsi="Times New Roman" w:cs="Times New Roman"/>
          <w:b/>
          <w:i/>
          <w:sz w:val="24"/>
          <w:szCs w:val="24"/>
        </w:rPr>
        <w:t xml:space="preserve">1.3.3.1. Процедуры оценки образовательных достижений обучающихся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Стартовая диагностика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основных элементов учебной деятельности, включая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Стартовая диагностика может проводиться также учителями с це</w:t>
      </w:r>
      <w:r w:rsidRPr="00082DE4">
        <w:rPr>
          <w:rFonts w:ascii="Times New Roman" w:hAnsi="Times New Roman" w:cs="Times New Roman"/>
          <w:sz w:val="24"/>
          <w:szCs w:val="24"/>
        </w:rPr>
        <w:lastRenderedPageBreak/>
        <w:t>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 (в том числе – в рамках программы коррекционной работы) с учётом выделенных актуальных проблем, характерных для класса в целом, и выявленных групп риска.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Текущая оценка представляет собой процедуру оценки индивидуального продвижения в освоении учебной программы курса.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предметные планируемые результаты, этапы освоения которых зафиксированы в тематическом планировании, а также сформированность основ учебной самостоятельности, включая оценочную самостоятельность школьников.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Диагностическая оценка проводится как учителем, работающим в данном классе, так временным методическим объединением всех учителей, работающих с учащимися данной параллели.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ходе диагностической оценки предметных планируемых результатов особое внимание уделяется успешности продвижения учащихся 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 осознании смысла изучаемых понятий, концептов, идей, способов и т.д.;</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б) развитии способности переводить понятые смыслы в знако-символическую форму, устанавливать отношения между объектами символьного ряда (терминами и их условными обозначениями, схематическим обозначением отношений и связей и т.п.);</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развитии способности использовать освоенные теоретические сведения, алгоритмы в типичных учебных ситуациях, требующих исполнительской компетенции;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г) развитии способность использовать освоенные теоретические сведения, алгоритмы в более широком образовательном контексте и во внеучебном контексте, в том числе – в ситуациях, максимально приближенных к реальным; (иначе говоря – в ситуациях, требующих отбора понятийных и инструментальных средств адекватных поставленной задаче).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 ключевым понятиям и основным алгоритмам курса, а также по трудным для освоения вопросам курса диагностическую оценку рекомендуется дополнять рефлексивной самооценкой своего уровня понимания учащимися, например:</w:t>
      </w:r>
    </w:p>
    <w:p w:rsidR="00082DE4" w:rsidRPr="00082DE4" w:rsidRDefault="00082DE4" w:rsidP="00082DE4">
      <w:pPr>
        <w:pStyle w:val="a4"/>
        <w:rPr>
          <w:rFonts w:ascii="Times New Roman" w:hAnsi="Times New Roman" w:cs="Times New Roman"/>
          <w:sz w:val="24"/>
          <w:szCs w:val="24"/>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961"/>
      </w:tblGrid>
      <w:tr w:rsidR="00082DE4" w:rsidRPr="00082DE4" w:rsidTr="00082DE4">
        <w:tc>
          <w:tcPr>
            <w:tcW w:w="4962"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Понятия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 Я не знаю, что означает этот термин.</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Б) Я знаю, что означает этот термин, понимаю его смысл и понимаю, о чём идёт речь, когда его употребляют другие, но не всегда могу грамотно употреблять в своей речи.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Я знаю, что означает этот термин, понимаю его смысл, активно употребляю его в своей речи, но не могу объяснить другим.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Г) Я знаю, что означает это слово, понимаю его смысл, активно употребляю его в своей речи и могу объяснить его значение своему однокласснику, который этого не понимает.</w:t>
            </w:r>
          </w:p>
        </w:tc>
        <w:tc>
          <w:tcPr>
            <w:tcW w:w="4961"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Алгоритмы, способы действий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 Я не понимаю, почему надо действовать таким образом и не умею этого делать. Или: Я не могу запомнить, как действовать и не умею это делать.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Б) Я знаю, как надо действовать и почему надо делать именно так, но не могу пояснить свои действия и пока не умею это делать.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Я понимаю, как надо действовать и почему надо делать именно так, часто умею это делать, но не всегда могу пояснить свои действия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Г) Я умею это делать, могу пояснить свои действия и могу объяснить, как надо действовать своему однокласснику, который этого не умеет.</w:t>
            </w:r>
          </w:p>
        </w:tc>
      </w:tr>
    </w:tbl>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ходе диагностической оценки сформированности основ учебной самостоятельности рекомендуется особое внимание уделять выявлению проблем и фиксации успешности продвижения в овладении: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 коммуникативными умениями и, прежде всего, умением выслушать и услышать партнёра, внимательно относиться к чужой точке зрения, умением рассуждать с точки зрения собеседника, не совпадающей с собственной точкой зрения;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б) инструментами само- и взаимооценки (прежде всего, критериальной оценкой, а также картами понятий, листами самооценки, листами и лестницами продвижений, сопоставлением с эталоном и др.), </w:t>
      </w:r>
      <w:r w:rsidRPr="00082DE4">
        <w:rPr>
          <w:rFonts w:ascii="Times New Roman" w:hAnsi="Times New Roman" w:cs="Times New Roman"/>
          <w:sz w:val="24"/>
          <w:szCs w:val="24"/>
        </w:rPr>
        <w:lastRenderedPageBreak/>
        <w:t>правилами и формулами оценки и оценочных суждений, понятиями о критериях, шкалах, нормах оценки, составляющими основу формирования оценочную самостоятельность школьников;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инструментами и приёмами поисковой деятельности, в том числе, способами выявления противоречий (например, рассмотрение любого утверждения с разных позиций, поиск фактов, противоречащих сказанному и т.д.), а также умениями: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выявлять и формулировать проблему, требующую разрешения, или ставить “хороший” вопрос исследования (т.е. такой вопрос, на который стоит и возможно искать ответ в рамках отведенного времени);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высказывать предположения и предлагать возможные способы их проверки;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обращаться к надёжным источникам информации, доказательствам, разумным методам и способам проверки: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 словарям и текстам, картографической и статистической информации, хронологии, иным источникам фактологической информации;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 опросам, анкетированию, интервью, наблюдениям, эксперименту, измерениям и др.;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аргументации, личному и чужому опыту, рассуждениям, мнениям и оценкам лиц, заслуживающих доверия (экспертам, специалистам и т.д.), моделям, пробным образцам и иным способам доказательств;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 поиску аналогов, связей, к опорным схемам и моделям, к проверке на соответствие различным критериям и т.п.;</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различные методы и способы фиксации информации: делать выписки, записывать тезисы и основные выводы, строить таблицы, графики, картосхемы, опорные схемы, использовать рубрикацию, алфавитные и тематические указатели и др.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проектного типа, задания с выбором ответа и со свободно конструируемым ответом – полным и частичным, задания на установление соответствия, индивидуальные и групповые формы оценки, само- и взаимооценка, рефлексия, листы продвижения и др.). Выбор форм, методов и моделей заданий определяется особенностями предмета, особенностями контрольно-оценочной деятельности учителя, а также основными группами критериев, которые определяются ведущими задачами образования в той или иной области и используются в каждом предмете. К таким основным группам можно отнести: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Критерии группы «Знание и понимание», которые в разных предметах имеют свою предметную специфику, например, знание основополагающих фактов и алгоритмов и умение их пояснить и прокомментировать, умение понимать, комментировать а анализировать текст, умение понимать устную речь, умение использовать знако-символьное описание реальных объектов их отношения и т.д.</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Критерии группы «Исследование», также имеющие предметную специфику: от выявления и изучения закономерностей, постановки экспериментов, сбора и анализа первичных данных до умения планировать свои действия и совершенствоваться в предметных способах действий.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Критерии группы «Коммуникация», которые связаны с освоением учащимися способов и средств изложения своей позиции, умения учитывать особенности восприятия и в зависимости от специфики предмета проявляются в умениях создавать тексты, представлять сообщения в форме, адекватной коммуникативной задаче и специфике содержания и т.д.</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Критерии группы «Оценка», которые в зависимости от предмета проявляются как в умениях оценивать правильность и правдоподобность (или достоверность, надежность, границы применения и т.п.) полученных результатов или сделанных выводов и заключений, так и в рефлексивной самооценке использованных методов, способов действий, эффективности плана и т.д., а также в оценке значимости полученных результатов или своей ответственности за сделанные выводы, предложения и т.д.</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Примечание. Накопленная оценка рассматривается как способ фиксации освоения учащимся основных умений,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строится на основе а) предметных результатов, продемонстрированных в ходе процедур текущей и тематической оценки, </w:t>
      </w:r>
      <w:r w:rsidRPr="00082DE4">
        <w:rPr>
          <w:rFonts w:ascii="Times New Roman" w:hAnsi="Times New Roman" w:cs="Times New Roman"/>
          <w:sz w:val="24"/>
          <w:szCs w:val="24"/>
        </w:rPr>
        <w:lastRenderedPageBreak/>
        <w:t>б) метапредметных и частично –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предметных, метапредметных и личностных результатов, отражённых в портфолио.</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Тематическая оценка представляет собой процедуру оценки уровня достижения тематических планируемых результатов по предмету, которые приводятся в учебных методических комплектах к учебникам, входящим в федеральный перечень.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текущей коррекции учебного процесса и его индивидуализации.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Портфолио 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отзывы одноклассников и проч.).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ступени среднего общего образования и могут отражаться в характеристике.</w:t>
      </w:r>
    </w:p>
    <w:p w:rsidR="00082DE4" w:rsidRPr="00A05FAF" w:rsidRDefault="00082DE4" w:rsidP="00082DE4">
      <w:pPr>
        <w:pStyle w:val="a4"/>
        <w:rPr>
          <w:rFonts w:ascii="Times New Roman" w:hAnsi="Times New Roman" w:cs="Times New Roman"/>
          <w:b/>
          <w:i/>
          <w:sz w:val="24"/>
          <w:szCs w:val="24"/>
        </w:rPr>
      </w:pPr>
      <w:r w:rsidRPr="00A05FAF">
        <w:rPr>
          <w:rFonts w:ascii="Times New Roman" w:hAnsi="Times New Roman" w:cs="Times New Roman"/>
          <w:b/>
          <w:i/>
          <w:sz w:val="24"/>
          <w:szCs w:val="24"/>
        </w:rPr>
        <w:t>Внутришкольный мониторнг представляет собой процедуры: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оценки уровня достижения предметных и метапредметных результатов;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оценки уровня достижения той части личностных результатов, которые связаны с оценкой поведения, прилежания, а также с оценкой готовности и способности делать осознанный выбор профиля обучения.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по текущей коррекции учебного процесса и его индивидуализации. Результаты внутришкольного мониторинга обобщаются и отражаются в характеристиках учащихся.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Промежуточная аттестация представляет собой процедуру аттестации обучающихся на ступени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В период введения Стандарта в случае использования стандартизированных измерительных материалов 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Порядок проведения промежуточной аттестации регламентируется Законом «Об образовании в Российской Федерации» (статья 58) и иными нормативными актами.</w:t>
      </w:r>
    </w:p>
    <w:p w:rsidR="00082DE4" w:rsidRPr="00A05FAF" w:rsidRDefault="00082DE4" w:rsidP="00082DE4">
      <w:pPr>
        <w:pStyle w:val="a4"/>
        <w:rPr>
          <w:rFonts w:ascii="Times New Roman" w:hAnsi="Times New Roman" w:cs="Times New Roman"/>
          <w:b/>
          <w:i/>
          <w:sz w:val="24"/>
          <w:szCs w:val="24"/>
        </w:rPr>
      </w:pPr>
      <w:r w:rsidRPr="00A05FAF">
        <w:rPr>
          <w:rFonts w:ascii="Times New Roman" w:hAnsi="Times New Roman" w:cs="Times New Roman"/>
          <w:b/>
          <w:i/>
          <w:sz w:val="24"/>
          <w:szCs w:val="24"/>
        </w:rPr>
        <w:t>Государственная итоговая аттестация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соответствии со статьей 59 Закона «Об образовании в РФ»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устанавливается Приказом Минобрнауки РФ.</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w:t>
      </w:r>
      <w:r w:rsidRPr="00082DE4">
        <w:rPr>
          <w:rFonts w:ascii="Times New Roman" w:hAnsi="Times New Roman" w:cs="Times New Roman"/>
          <w:sz w:val="24"/>
          <w:szCs w:val="24"/>
        </w:rPr>
        <w:lastRenderedPageBreak/>
        <w:t>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т.д. (государственный выпускной экзамен  – ГВЭ).</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Наиболее адекватной формой итоговой работы для выпускников основной школы по большинству изучаемых предметов служит письменная проверочная работа или письменная проверочная работа с устной частью или с практической работой (эксперимент, исследование, опыт и т.п.). Вместе с тем по целому ряду предметов допустимы и такие устные формы итоговой работы, как устный экзамен по билетам или иные формы, устанавливаемые решением педагогического совета. По предметам изобразительное искусство, музыка, физическая культура, технология наиболее адекватной формой итоговой работы является специальным образом составленная подборка работ, свидетельствующая о достижении всех основных целей образования, выраженных в системе планируемых результатов и отвечающая предложенному школой критериальному подходу.</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По предметам, не вынесенным на ГИА, итоговая оценка ставится на основе результатов только внутренней оценки.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Итоговая оценка по предмету фиксируется в документе об уровне образования государственного образца – аттестата об основном общем образовании.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Итоговая оценка по междисциплинарным программам ставится на основе результатов внутришкольного мониторинга и защиты индивидуального итогового проекта и фиксируется в характеристике учащегося.</w:t>
      </w:r>
    </w:p>
    <w:p w:rsidR="00082DE4" w:rsidRPr="00ED4ADB" w:rsidRDefault="00082DE4" w:rsidP="00082DE4">
      <w:pPr>
        <w:pStyle w:val="a4"/>
        <w:rPr>
          <w:rFonts w:ascii="Times New Roman" w:hAnsi="Times New Roman" w:cs="Times New Roman"/>
          <w:b/>
          <w:i/>
          <w:sz w:val="24"/>
          <w:szCs w:val="24"/>
        </w:rPr>
      </w:pPr>
      <w:r w:rsidRPr="00ED4ADB">
        <w:rPr>
          <w:rFonts w:ascii="Times New Roman" w:hAnsi="Times New Roman" w:cs="Times New Roman"/>
          <w:b/>
          <w:i/>
          <w:sz w:val="24"/>
          <w:szCs w:val="24"/>
        </w:rPr>
        <w:t>Характеристика готовится на основании: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объективных показателей образовательных достижений обучающегося на ступени основного образования,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портфеля достижений выпускника;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экспертных оценок классного руководителя и учителей, обучавших данного выпускника на ступени основного общего образования.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характеристике выпускника: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отмечаются образовательные достижения обучающегося по освоению личностных,  метапредметных и предметных результатов;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даются педагогические рекомендации к выбору индивидуальной образовательной траектории на ступени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082DE4" w:rsidRPr="00ED4ADB" w:rsidRDefault="00082DE4" w:rsidP="00082DE4">
      <w:pPr>
        <w:pStyle w:val="a4"/>
        <w:rPr>
          <w:rFonts w:ascii="Times New Roman" w:hAnsi="Times New Roman" w:cs="Times New Roman"/>
          <w:b/>
          <w:i/>
          <w:sz w:val="24"/>
          <w:szCs w:val="24"/>
        </w:rPr>
      </w:pPr>
      <w:r w:rsidRPr="00ED4ADB">
        <w:rPr>
          <w:rFonts w:ascii="Times New Roman" w:hAnsi="Times New Roman" w:cs="Times New Roman"/>
          <w:b/>
          <w:i/>
          <w:sz w:val="24"/>
          <w:szCs w:val="24"/>
        </w:rPr>
        <w:t>1.3.3.2. Процедуры оценки результатов деятельности педагогических кадров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Основными процедурами для данного направления оценочной деятельности являются следующие.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Проводимый администрацией образовательной организации внутришкольный мониторнг оценки уровня профессионального мастерства учителя, осуществляемого на основе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административных проверочных работ,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анализа посещенных уроков,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анализа качества учебных заданий, предлагаемых учителем обучающимся.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Периодичность данного мониторинга устанавливается решением администрации образовательной организации.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Материалы, которые можно использовать для анализа посещенных уроков и анализа качества учебных заданий, предлагаемых учителем обучающимся, приводятся в Приложении 3.</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Модерация оценочной деятельности учителя, осуществляемая методическим объединением учителей школы по данному предмету (внутренняя оценка) и/или районными (городскими) методическими объединениями, а также в ходе внешних мониторинговых исследований   (внешняя оценка) на основе </w:t>
      </w:r>
      <w:r w:rsidRPr="00082DE4">
        <w:rPr>
          <w:rFonts w:ascii="Times New Roman" w:hAnsi="Times New Roman" w:cs="Times New Roman"/>
          <w:sz w:val="24"/>
          <w:szCs w:val="24"/>
        </w:rPr>
        <w:lastRenderedPageBreak/>
        <w:t>изучения используемой учителем критериальной базы и особенностей её использования в реальной практике преподавания. Целью данной процедуры является повышение объективности оценивания; её использование способствует выработке общего понимания всеми учителями целей и особенностей изучения предмета, формированию общих подходов к системе оценивания образовательных результатов в образовательной организации.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Результаты внутришкольного мониторинга и модерации являются основанием для принятия решений по повышению квалификации учителя.</w:t>
      </w:r>
    </w:p>
    <w:p w:rsidR="00082DE4" w:rsidRPr="00ED4ADB" w:rsidRDefault="00082DE4" w:rsidP="00082DE4">
      <w:pPr>
        <w:pStyle w:val="a4"/>
        <w:rPr>
          <w:rFonts w:ascii="Times New Roman" w:hAnsi="Times New Roman" w:cs="Times New Roman"/>
          <w:b/>
          <w:i/>
          <w:sz w:val="24"/>
          <w:szCs w:val="24"/>
        </w:rPr>
      </w:pPr>
      <w:r w:rsidRPr="00ED4ADB">
        <w:rPr>
          <w:rFonts w:ascii="Times New Roman" w:hAnsi="Times New Roman" w:cs="Times New Roman"/>
          <w:b/>
          <w:i/>
          <w:sz w:val="24"/>
          <w:szCs w:val="24"/>
        </w:rPr>
        <w:t>1.3.3.3. Процедуры оценки результатов деятельности образовательной организации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Основными процедурами для данного направления оценочной деятельности являются: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внутришкольный мониторинг образовательных достижений (внутренняя оценка);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внутришкольный мониторинг оценки уровня профессионального мастерства учителя (внутренняя оценка);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независимая оценка качества образования (внешняя оценка);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мониторинговые исследования муниципального, регионального и федерального уровней (внешняя оценка).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Порядок проведения оценки результатов деятельности образовательной организации регламентируется  локальными актами образовательной организации. Результаты этих процедур обсуждаются на педагогическом совете и являются основанием для принятия решений по коррекции  образовательной деятельности, по совершенствованию образовательной программы образовательной организации и уточнению и/или разработке программы развития образовательной организации, а также служат основанием для принятия иных необходимых управленческих решений.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Материалы для диагностики по  некоторым отдельным учебным предметам: примеры спецификациий и демоверсий; инструктивные материалы представлены в Приложении 2 к настоящей основной образовательной Программе.</w:t>
      </w:r>
    </w:p>
    <w:p w:rsidR="00082DE4" w:rsidRPr="00ED4ADB" w:rsidRDefault="00082DE4" w:rsidP="00082DE4">
      <w:pPr>
        <w:pStyle w:val="a4"/>
        <w:rPr>
          <w:rFonts w:ascii="Times New Roman" w:hAnsi="Times New Roman" w:cs="Times New Roman"/>
          <w:b/>
          <w:sz w:val="24"/>
          <w:szCs w:val="24"/>
        </w:rPr>
      </w:pPr>
      <w:r w:rsidRPr="00ED4ADB">
        <w:rPr>
          <w:rFonts w:ascii="Times New Roman" w:hAnsi="Times New Roman" w:cs="Times New Roman"/>
          <w:b/>
          <w:sz w:val="24"/>
          <w:szCs w:val="24"/>
        </w:rPr>
        <w:t>Приложение 1</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Критерии оценки индивидуального проекта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Интегральное описание критериев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 интегральном описании критериев оценки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следующих четырёх критериев: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способность к самостоятельному приобретению знаний и решению проблем;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сформированность предметных знаний и способов действий;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сформированность регулятивных действий;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сформированность коммуникативных действий.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 этом в соответствии с принятой системой оценки выделяются два уровня сформированности навыков проектной деятельности: базовый и повышенный. Их главное отличие состоит в степени самостоятельности учащегося при работе над проектом, поэтому выявление и фиксация в ходе защиты того, что учащийся способен выполнять самостоятельно, а что – только с помощью руководителя, является основной задачей оценочной деятельности.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Ниже приводится примерное содержательное описание каждого из вышеназванных критериев.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Примерное содержательное описание каждого критерия.</w:t>
      </w:r>
    </w:p>
    <w:p w:rsidR="00082DE4" w:rsidRPr="00082DE4" w:rsidRDefault="00082DE4" w:rsidP="00082DE4">
      <w:pPr>
        <w:pStyle w:val="a4"/>
        <w:rPr>
          <w:rFonts w:ascii="Times New Roman" w:hAnsi="Times New Roman" w:cs="Times New Roman"/>
          <w:sz w:val="24"/>
          <w:szCs w:val="24"/>
        </w:rPr>
      </w:pP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82"/>
        <w:gridCol w:w="4104"/>
        <w:gridCol w:w="4105"/>
      </w:tblGrid>
      <w:tr w:rsidR="00082DE4" w:rsidRPr="00082DE4" w:rsidTr="00082DE4">
        <w:trPr>
          <w:trHeight w:val="458"/>
          <w:tblHeader/>
        </w:trPr>
        <w:tc>
          <w:tcPr>
            <w:tcW w:w="1482" w:type="dxa"/>
            <w:vMerge w:val="restart"/>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Критерий</w:t>
            </w:r>
          </w:p>
        </w:tc>
        <w:tc>
          <w:tcPr>
            <w:tcW w:w="8209" w:type="dxa"/>
            <w:gridSpan w:val="2"/>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Уровни сформированности навыков проектной деятельности</w:t>
            </w:r>
          </w:p>
        </w:tc>
      </w:tr>
      <w:tr w:rsidR="00082DE4" w:rsidRPr="00082DE4" w:rsidTr="00082DE4">
        <w:trPr>
          <w:trHeight w:val="409"/>
          <w:tblHeader/>
        </w:trPr>
        <w:tc>
          <w:tcPr>
            <w:tcW w:w="1482" w:type="dxa"/>
            <w:vMerge/>
            <w:vAlign w:val="center"/>
          </w:tcPr>
          <w:p w:rsidR="00082DE4" w:rsidRPr="00082DE4" w:rsidRDefault="00082DE4" w:rsidP="00082DE4">
            <w:pPr>
              <w:pStyle w:val="a4"/>
              <w:rPr>
                <w:rFonts w:ascii="Times New Roman" w:hAnsi="Times New Roman" w:cs="Times New Roman"/>
                <w:sz w:val="24"/>
                <w:szCs w:val="24"/>
              </w:rPr>
            </w:pPr>
          </w:p>
        </w:tc>
        <w:tc>
          <w:tcPr>
            <w:tcW w:w="4104"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Базовый</w:t>
            </w:r>
          </w:p>
        </w:tc>
        <w:tc>
          <w:tcPr>
            <w:tcW w:w="4105"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Повышенный</w:t>
            </w:r>
          </w:p>
        </w:tc>
      </w:tr>
      <w:tr w:rsidR="00082DE4" w:rsidRPr="00082DE4" w:rsidTr="00082DE4">
        <w:tc>
          <w:tcPr>
            <w:tcW w:w="1482"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Самостоятельное приобретение знаний и решение проблем</w:t>
            </w:r>
          </w:p>
        </w:tc>
        <w:tc>
          <w:tcPr>
            <w:tcW w:w="4104"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Работа в целом свидетельствует о способности самостоятельно с опорой на помощь руководителя ставить проблему и находить пути ее решения; продемонстрирована способность приобретать новые знания и/или осваивать новые способы действий, достигать более глубокого по</w:t>
            </w:r>
            <w:r w:rsidRPr="00082DE4">
              <w:rPr>
                <w:rFonts w:ascii="Times New Roman" w:hAnsi="Times New Roman" w:cs="Times New Roman"/>
                <w:sz w:val="24"/>
                <w:szCs w:val="24"/>
              </w:rPr>
              <w:lastRenderedPageBreak/>
              <w:t>нимания изученного.</w:t>
            </w:r>
          </w:p>
        </w:tc>
        <w:tc>
          <w:tcPr>
            <w:tcW w:w="4105"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 xml:space="preserve">Работа в целом свидетельствует о способности самостоятельно ставить проблему и находить пути ее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w:t>
            </w:r>
            <w:r w:rsidRPr="00082DE4">
              <w:rPr>
                <w:rFonts w:ascii="Times New Roman" w:hAnsi="Times New Roman" w:cs="Times New Roman"/>
                <w:sz w:val="24"/>
                <w:szCs w:val="24"/>
              </w:rPr>
              <w:lastRenderedPageBreak/>
              <w:t>этой основе приобретать новые знания и/или осваивать новые способы действий, достигать более глубокого понимания.</w:t>
            </w:r>
          </w:p>
        </w:tc>
      </w:tr>
      <w:tr w:rsidR="00082DE4" w:rsidRPr="00082DE4" w:rsidTr="00082DE4">
        <w:tc>
          <w:tcPr>
            <w:tcW w:w="1482"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Знание предмета</w:t>
            </w:r>
          </w:p>
        </w:tc>
        <w:tc>
          <w:tcPr>
            <w:tcW w:w="4104"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4105"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Продемонстрировано свободное владение предметом проектной деятельности. Ошибки отсутствуют.</w:t>
            </w:r>
          </w:p>
        </w:tc>
      </w:tr>
      <w:tr w:rsidR="00082DE4" w:rsidRPr="00082DE4" w:rsidTr="00082DE4">
        <w:tc>
          <w:tcPr>
            <w:tcW w:w="1482"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Регулятивные действия</w:t>
            </w:r>
          </w:p>
        </w:tc>
        <w:tc>
          <w:tcPr>
            <w:tcW w:w="4104"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Продемонстрированы навыки определения темы и планирования работы.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Работа доведена до конца и представлена комиссии; часть этапов выполнялась под контролем и при поддержке руководителя. При этом проявляются отдельные элементы самооценки и самоконтроля учащегося.</w:t>
            </w:r>
          </w:p>
        </w:tc>
        <w:tc>
          <w:tcPr>
            <w:tcW w:w="4105"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Работа тщательно спланирована и последовательно реализована, своевременно пройдены все необходимые этапы обсуждения и представления. Контроль и коррекция осуществлялись самостоятельно.</w:t>
            </w:r>
          </w:p>
        </w:tc>
      </w:tr>
      <w:tr w:rsidR="00082DE4" w:rsidRPr="00082DE4" w:rsidTr="00082DE4">
        <w:tc>
          <w:tcPr>
            <w:tcW w:w="1482"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Коммуникация</w:t>
            </w:r>
          </w:p>
        </w:tc>
        <w:tc>
          <w:tcPr>
            <w:tcW w:w="4104"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4105"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Тема ясно определена и пояснена. Текст/сообщение хорошо структурированы. Все мысли выражены ясно, логично, последовательно, аргументированно. Работа / сообщение вызывает интерес. Автор свободно отвечает на вопросы. </w:t>
            </w:r>
          </w:p>
        </w:tc>
      </w:tr>
    </w:tbl>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Решение о том, что проект выполнен на повышенном уровне, принимается при условии, что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 такая оценка выставлена комиссией по каждому из трёх предъявляемых критериев, 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может быть зафиксирована на базовом уровне.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 ни один из обязательных элементов проекта (продукт, пояснительная записка, отзыв руководителя или презентация) не дают оснований для иного решения.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Решение о том, что проект выполнен на базовом уровне, принимается при условии, что 1) такая оценка выставлена комиссией по каждому из предъявляемых критериев, 2) продемонстрированы все обязательные элементы проекта: завершенный продукт, отвечающий исходному замыслу; список использованных источников, положительный отзыв руководителя, презентация проекта и 3) даны ответы на вопросы.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случае выдающихся проектов комиссия может подготовить особое заключение о достоинствах проекта, которое может быть предъявлено при поступлении в профильные классы.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Таким образом, качество выполненного проекта и предлагаемый подход к описанию его результатов позволяют в целом оценить способность учащихся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Отметка за выполнение проекта выставляется в графу «проектная деятельность» или «экзамен» в классном журнале и отмечается в личном деле. В документ государственного образца об уровне образования – аттестат об основном общем образовании – отметка выставляется в свободную строку.</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Результаты выполнения итогового индивидуального проекта могут рассматриваться как дополнительное основание при зачислении выпускника общеобразовательного учреждения на избранное им направление профильного образования.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 xml:space="preserve">Аналитическое описание критериев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 необходимости осуществления отбора при поступлении в профильные классы может использоваться аналитический подход к описанию результатов, согласно которому по каждому из предложенных критериев вводятся количественные показатели, характеризующие полноту проявления навыков проектной деятельности. Как показывает теория и практика педагогических измерений, максимальная оценка по каждому критерию не должна превышать 3 баллов. В этом случае достижение базового уровня (отметка «удовлетворительно») соответствует получению 4 первичных баллов (по одному баллу за каждый из четырёх критериев), а достижение повышенных уровней соответствует получению 7 - 9 первичных баллов (отметка «хорошо») или 10 - 12 первичных баллов (отметка «отлично»).</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 необходимости может быть использовано более детальное описание предложенных выше четырех критериев или введены дополнительные специальные критерии, отражающие особо отдельные аспекты (например, способность к рефлексии или к сбору данных). В этом случае (при использовании детализированных или специальных критериев) по каждому из выделенных критериев разрабатываются отдельные шкалы и приводится их критериальное описание. Ниже приводятся пример возможного аналитического описания критериев оценки индивидуального проекта с использованием дополнительных критериев.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 оценке каждого типа проекта используются критерии: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Критерий 1: Исследование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Критерий 2: Планирование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Критерий 3: Уровень исполнения,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Критерий 4: Рефлексия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Максимальная оценка по каждому критерию – 8 баллов.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Рекомендации по интерпретации результатов: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достижения учащихся ниже базового уровня – по всем критериям в сумме набрано менее 9 баллов;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достижения учащихся соответствуют базовому уровню – по всем критериям в сумме набрано от 9 баллов до 12 баллов;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достижения учащихся превышают базовый уровень и соответствуют повышенному уровню – по всем критериям в сумме набрано от 13 баллов до 27 баллов;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достижения учащихся превышают базовый уровень и соответствуют высокому уровню – по всем критериям в сумме набрано от 28 баллов и выше.</w:t>
      </w:r>
    </w:p>
    <w:p w:rsidR="00082DE4" w:rsidRPr="00ED4ADB" w:rsidRDefault="00082DE4" w:rsidP="00082DE4">
      <w:pPr>
        <w:pStyle w:val="a4"/>
        <w:rPr>
          <w:rFonts w:ascii="Times New Roman" w:hAnsi="Times New Roman" w:cs="Times New Roman"/>
          <w:b/>
          <w:sz w:val="24"/>
          <w:szCs w:val="24"/>
        </w:rPr>
      </w:pPr>
      <w:r w:rsidRPr="00ED4ADB">
        <w:rPr>
          <w:rFonts w:ascii="Times New Roman" w:hAnsi="Times New Roman" w:cs="Times New Roman"/>
          <w:b/>
          <w:sz w:val="24"/>
          <w:szCs w:val="24"/>
        </w:rPr>
        <w:t>Критерий 1: Исследование</w:t>
      </w:r>
    </w:p>
    <w:p w:rsidR="00082DE4" w:rsidRPr="00ED4ADB" w:rsidRDefault="00082DE4" w:rsidP="00082DE4">
      <w:pPr>
        <w:pStyle w:val="a4"/>
        <w:rPr>
          <w:rFonts w:ascii="Times New Roman" w:hAnsi="Times New Roman" w:cs="Times New Roman"/>
          <w:b/>
          <w:i/>
          <w:sz w:val="24"/>
          <w:szCs w:val="24"/>
        </w:rPr>
      </w:pPr>
      <w:r w:rsidRPr="00ED4ADB">
        <w:rPr>
          <w:rFonts w:ascii="Times New Roman" w:hAnsi="Times New Roman" w:cs="Times New Roman"/>
          <w:b/>
          <w:i/>
          <w:sz w:val="24"/>
          <w:szCs w:val="24"/>
        </w:rPr>
        <w:t>При выполнении проекта учащиеся должны: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определять и точно формулировать цель и описывать замысел проекта, (например, указать связь решаемой научно-познавательной, творческой, прикладной, социальной или иной задачи с личными интересами, с реально существующим запросом каких-либо социальных организаций, социальной группы, конкретного адресата, какой-либо имеющейся социальной потребности и т.п.)</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определять, какие знания и другие результаты полученного образования, актуальны для выполнения проекта;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демонстрировать навыки исследования.</w:t>
      </w:r>
    </w:p>
    <w:tbl>
      <w:tblPr>
        <w:tblW w:w="9671"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1"/>
        <w:gridCol w:w="8080"/>
      </w:tblGrid>
      <w:tr w:rsidR="00082DE4" w:rsidRPr="00082DE4" w:rsidTr="00082DE4">
        <w:trPr>
          <w:tblHeader/>
        </w:trPr>
        <w:tc>
          <w:tcPr>
            <w:tcW w:w="1591"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Балл</w:t>
            </w:r>
          </w:p>
        </w:tc>
        <w:tc>
          <w:tcPr>
            <w:tcW w:w="8080"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Описание </w:t>
            </w:r>
          </w:p>
        </w:tc>
      </w:tr>
      <w:tr w:rsidR="00082DE4" w:rsidRPr="00082DE4" w:rsidTr="00082DE4">
        <w:tc>
          <w:tcPr>
            <w:tcW w:w="1591"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0</w:t>
            </w:r>
          </w:p>
        </w:tc>
        <w:tc>
          <w:tcPr>
            <w:tcW w:w="8080"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Учащийся не достиг ни одного результата, описанного ниже</w:t>
            </w:r>
          </w:p>
        </w:tc>
      </w:tr>
      <w:tr w:rsidR="00082DE4" w:rsidRPr="00082DE4" w:rsidTr="00082DE4">
        <w:tc>
          <w:tcPr>
            <w:tcW w:w="1591"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1-2</w:t>
            </w:r>
          </w:p>
        </w:tc>
        <w:tc>
          <w:tcPr>
            <w:tcW w:w="8080"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Учащийся способен:</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 основании имеющихся интересов обозначать/формулировать цель и контекст для проекта; при этом поставленные цели могут быть неглубоки или достижимы лишь отчасти;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указывать знания и иные результаты полученного образования, но это описание могут быть неполным или актуальны лишь отчасти;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демонстрировать ограниченные навыки исследования</w:t>
            </w:r>
          </w:p>
        </w:tc>
      </w:tr>
      <w:tr w:rsidR="00082DE4" w:rsidRPr="00082DE4" w:rsidTr="00082DE4">
        <w:tc>
          <w:tcPr>
            <w:tcW w:w="1591"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3-4</w:t>
            </w:r>
          </w:p>
        </w:tc>
        <w:tc>
          <w:tcPr>
            <w:tcW w:w="8080"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Учащийся способен:</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на основании имеющихся интересов кратко описывать простую и адекватную цель и контекст проекта;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определять основные знания и иные результаты полученного образования, которые актуальны только для некоторых составляющих проекта;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демонстрировать удовлетворительные навыки исследования</w:t>
            </w:r>
          </w:p>
        </w:tc>
      </w:tr>
      <w:tr w:rsidR="00082DE4" w:rsidRPr="00082DE4" w:rsidTr="00082DE4">
        <w:tc>
          <w:tcPr>
            <w:tcW w:w="1591"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5-6</w:t>
            </w:r>
          </w:p>
        </w:tc>
        <w:tc>
          <w:tcPr>
            <w:tcW w:w="8080"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Учащийся способен:</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 основании имеющихся интересов чётко описывать контекст проекта и точно определять такую цель проекта, достижение которой требует определённых усилий;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определять знания и иные результаты полученного образования, которые актуальны для всего проекта;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демонстрировать хорошие навыки исследования</w:t>
            </w:r>
          </w:p>
        </w:tc>
      </w:tr>
      <w:tr w:rsidR="00082DE4" w:rsidRPr="00082DE4" w:rsidTr="00082DE4">
        <w:tc>
          <w:tcPr>
            <w:tcW w:w="1591"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7-8</w:t>
            </w:r>
          </w:p>
        </w:tc>
        <w:tc>
          <w:tcPr>
            <w:tcW w:w="8080"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Учащийся способен:</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 основании имеющихся интересов чётко описывать контекст проекта и точно определять такую цель проекта, достижение которой требует неординарных усилий;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определять знания и иные результаты полученного образования, которые актуальны для всего проекта;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демонстрировать превосходные навыки исследования</w:t>
            </w:r>
          </w:p>
        </w:tc>
      </w:tr>
    </w:tbl>
    <w:p w:rsidR="00082DE4" w:rsidRPr="00ED4ADB" w:rsidRDefault="00082DE4" w:rsidP="00082DE4">
      <w:pPr>
        <w:pStyle w:val="a4"/>
        <w:rPr>
          <w:rFonts w:ascii="Times New Roman" w:hAnsi="Times New Roman" w:cs="Times New Roman"/>
          <w:b/>
          <w:sz w:val="24"/>
          <w:szCs w:val="24"/>
        </w:rPr>
      </w:pPr>
      <w:r w:rsidRPr="00ED4ADB">
        <w:rPr>
          <w:rFonts w:ascii="Times New Roman" w:hAnsi="Times New Roman" w:cs="Times New Roman"/>
          <w:b/>
          <w:sz w:val="24"/>
          <w:szCs w:val="24"/>
        </w:rPr>
        <w:t>Критерий 2: Планирование</w:t>
      </w:r>
    </w:p>
    <w:p w:rsidR="00082DE4" w:rsidRPr="00ED4ADB" w:rsidRDefault="00082DE4" w:rsidP="00082DE4">
      <w:pPr>
        <w:pStyle w:val="a4"/>
        <w:rPr>
          <w:rFonts w:ascii="Times New Roman" w:hAnsi="Times New Roman" w:cs="Times New Roman"/>
          <w:b/>
          <w:i/>
          <w:sz w:val="24"/>
          <w:szCs w:val="24"/>
        </w:rPr>
      </w:pPr>
      <w:r w:rsidRPr="00ED4ADB">
        <w:rPr>
          <w:rFonts w:ascii="Times New Roman" w:hAnsi="Times New Roman" w:cs="Times New Roman"/>
          <w:b/>
          <w:i/>
          <w:sz w:val="24"/>
          <w:szCs w:val="24"/>
        </w:rPr>
        <w:t>При выполнении проекта учащиеся должны: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разрабатывать критерии для продукта/результата или систему мер, направленных на удовлетворение социального запроса;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планировать и фиксировать ход проекта;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демонстрировать навыки самоорганизации.</w:t>
      </w:r>
    </w:p>
    <w:tbl>
      <w:tblPr>
        <w:tblW w:w="9671"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1"/>
        <w:gridCol w:w="8080"/>
      </w:tblGrid>
      <w:tr w:rsidR="00082DE4" w:rsidRPr="00082DE4" w:rsidTr="00082DE4">
        <w:tc>
          <w:tcPr>
            <w:tcW w:w="1591"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Балл</w:t>
            </w:r>
          </w:p>
        </w:tc>
        <w:tc>
          <w:tcPr>
            <w:tcW w:w="8080"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Описание</w:t>
            </w:r>
          </w:p>
        </w:tc>
      </w:tr>
      <w:tr w:rsidR="00082DE4" w:rsidRPr="00082DE4" w:rsidTr="00082DE4">
        <w:tc>
          <w:tcPr>
            <w:tcW w:w="1591"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0</w:t>
            </w:r>
          </w:p>
        </w:tc>
        <w:tc>
          <w:tcPr>
            <w:tcW w:w="8080"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Учащийся не достиг ни одного результата, описанного ниже</w:t>
            </w:r>
          </w:p>
        </w:tc>
      </w:tr>
      <w:tr w:rsidR="00082DE4" w:rsidRPr="00082DE4" w:rsidTr="00082DE4">
        <w:tc>
          <w:tcPr>
            <w:tcW w:w="1591"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1-2</w:t>
            </w:r>
          </w:p>
        </w:tc>
        <w:tc>
          <w:tcPr>
            <w:tcW w:w="8080"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Учащийся способен:</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разрабатывать примерные и неполные критерии для продукта/результата или неполную систему мер, направленных на удовлетворение социального запроса;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представлять частичные или неполные план и отчётные материалы о ходе проекта;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демонстрировать частичные навыки самоорганизации</w:t>
            </w:r>
          </w:p>
        </w:tc>
      </w:tr>
      <w:tr w:rsidR="00082DE4" w:rsidRPr="00082DE4" w:rsidTr="00082DE4">
        <w:tc>
          <w:tcPr>
            <w:tcW w:w="1591"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3-4</w:t>
            </w:r>
          </w:p>
        </w:tc>
        <w:tc>
          <w:tcPr>
            <w:tcW w:w="8080"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Учащийся способен:</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разрабатывать удовлетворительные критерии для продукта/результата или удовлетворительную систему мер, направленных на удовлетворение социального запроса;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представлять удовлетворительный план и отчётные материалы о ходе проекта;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демонстрировать удовлетворительные навыки самоорганизации</w:t>
            </w:r>
          </w:p>
        </w:tc>
      </w:tr>
      <w:tr w:rsidR="00082DE4" w:rsidRPr="00082DE4" w:rsidTr="00082DE4">
        <w:tc>
          <w:tcPr>
            <w:tcW w:w="1591"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5-6</w:t>
            </w:r>
          </w:p>
        </w:tc>
        <w:tc>
          <w:tcPr>
            <w:tcW w:w="8080"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Учащийся способен:</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разрабатывать содержательные и адекватные критерии для продукта/результата или адекватную систему мер, направленных на удовлетворение социального запроса или продуманную/подробную, адекватную, содержательную систему мер, направленных на удовлетворение социального запроса;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представлять содержательный план и хорошие отчётные материалы о ходе проекта;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демонстрировать хорошие навыки самоорганизации</w:t>
            </w:r>
          </w:p>
        </w:tc>
      </w:tr>
      <w:tr w:rsidR="00082DE4" w:rsidRPr="00082DE4" w:rsidTr="00082DE4">
        <w:tc>
          <w:tcPr>
            <w:tcW w:w="1591"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7-8</w:t>
            </w:r>
          </w:p>
        </w:tc>
        <w:tc>
          <w:tcPr>
            <w:tcW w:w="8080"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Учащийся способен:</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разрабатывать строгие критерии для продукта/результата;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представлять подробный и точный план и полные отчётные материалы о ходе проекта;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демонстрировать превосходные навыки самоорганизации</w:t>
            </w:r>
          </w:p>
        </w:tc>
      </w:tr>
    </w:tbl>
    <w:p w:rsidR="00082DE4" w:rsidRPr="00082DE4" w:rsidRDefault="00082DE4" w:rsidP="00082DE4">
      <w:pPr>
        <w:pStyle w:val="a4"/>
        <w:rPr>
          <w:rFonts w:ascii="Times New Roman" w:hAnsi="Times New Roman" w:cs="Times New Roman"/>
          <w:sz w:val="24"/>
          <w:szCs w:val="24"/>
        </w:rPr>
      </w:pPr>
    </w:p>
    <w:p w:rsidR="00082DE4" w:rsidRPr="00ED4ADB" w:rsidRDefault="00082DE4" w:rsidP="00082DE4">
      <w:pPr>
        <w:pStyle w:val="a4"/>
        <w:rPr>
          <w:rFonts w:ascii="Times New Roman" w:hAnsi="Times New Roman" w:cs="Times New Roman"/>
          <w:b/>
          <w:sz w:val="24"/>
          <w:szCs w:val="24"/>
        </w:rPr>
      </w:pPr>
      <w:r w:rsidRPr="00ED4ADB">
        <w:rPr>
          <w:rFonts w:ascii="Times New Roman" w:hAnsi="Times New Roman" w:cs="Times New Roman"/>
          <w:b/>
          <w:sz w:val="24"/>
          <w:szCs w:val="24"/>
        </w:rPr>
        <w:t xml:space="preserve">Критерий 3: Уровень исполнения </w:t>
      </w:r>
    </w:p>
    <w:p w:rsidR="00082DE4" w:rsidRPr="00ED4ADB" w:rsidRDefault="00082DE4" w:rsidP="00082DE4">
      <w:pPr>
        <w:pStyle w:val="a4"/>
        <w:rPr>
          <w:rFonts w:ascii="Times New Roman" w:hAnsi="Times New Roman" w:cs="Times New Roman"/>
          <w:b/>
          <w:i/>
          <w:sz w:val="24"/>
          <w:szCs w:val="24"/>
        </w:rPr>
      </w:pPr>
      <w:r w:rsidRPr="00ED4ADB">
        <w:rPr>
          <w:rFonts w:ascii="Times New Roman" w:hAnsi="Times New Roman" w:cs="Times New Roman"/>
          <w:b/>
          <w:i/>
          <w:sz w:val="24"/>
          <w:szCs w:val="24"/>
        </w:rPr>
        <w:t>При выполнении проекта учащиеся должны: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создавать продукт/получать результат в соответствии с целью, общим замыслом и критериями или в качестве результата проекта демонстрировать деятельность (действия), направленную на служение обществу;</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демонстрировать навыки мышления;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демонстрировать навыки коммуникации и социальные навыки .</w:t>
      </w:r>
    </w:p>
    <w:tbl>
      <w:tblPr>
        <w:tblW w:w="9671"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1"/>
        <w:gridCol w:w="8080"/>
      </w:tblGrid>
      <w:tr w:rsidR="00082DE4" w:rsidRPr="00082DE4" w:rsidTr="00082DE4">
        <w:tc>
          <w:tcPr>
            <w:tcW w:w="1591"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Балл</w:t>
            </w:r>
          </w:p>
        </w:tc>
        <w:tc>
          <w:tcPr>
            <w:tcW w:w="8080"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Описание</w:t>
            </w:r>
          </w:p>
        </w:tc>
      </w:tr>
      <w:tr w:rsidR="00082DE4" w:rsidRPr="00082DE4" w:rsidTr="00082DE4">
        <w:tc>
          <w:tcPr>
            <w:tcW w:w="1591"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0</w:t>
            </w:r>
          </w:p>
        </w:tc>
        <w:tc>
          <w:tcPr>
            <w:tcW w:w="8080"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Учащийся не достиг ни одного результата, описанного ниже</w:t>
            </w:r>
          </w:p>
        </w:tc>
      </w:tr>
      <w:tr w:rsidR="00082DE4" w:rsidRPr="00082DE4" w:rsidTr="00082DE4">
        <w:tc>
          <w:tcPr>
            <w:tcW w:w="1591"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1-2</w:t>
            </w:r>
          </w:p>
        </w:tc>
        <w:tc>
          <w:tcPr>
            <w:tcW w:w="8080"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Учащийся способен:</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создавать/получать продукт/результат, только частично отвечающий цели, общему замыслу и критериям или демонстрировать низкий уровень; деятельности, направленной на служение обществу</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демонстрировать некоторые навыки мышления;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демонстрировать некоторые навыки коммуникации и социальные навыки</w:t>
            </w:r>
          </w:p>
        </w:tc>
      </w:tr>
      <w:tr w:rsidR="00082DE4" w:rsidRPr="00082DE4" w:rsidTr="00082DE4">
        <w:tc>
          <w:tcPr>
            <w:tcW w:w="1591"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3-4</w:t>
            </w:r>
          </w:p>
        </w:tc>
        <w:tc>
          <w:tcPr>
            <w:tcW w:w="8080"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Учащийся способен:</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создавать/получать стандартный/элементарный/простой продукт/результат в соответствии с целью, общим замыслом и критериями или демонстрировать удовлетворительный уровень деятельности, направленной на служение обществу;</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демонстрировать удовлетворительные навыки мышления;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демонстрировать удовлетворительные навыки коммуникации и социальные навыки</w:t>
            </w:r>
          </w:p>
        </w:tc>
      </w:tr>
      <w:tr w:rsidR="00082DE4" w:rsidRPr="00082DE4" w:rsidTr="00082DE4">
        <w:tc>
          <w:tcPr>
            <w:tcW w:w="1591"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5-6</w:t>
            </w:r>
          </w:p>
        </w:tc>
        <w:tc>
          <w:tcPr>
            <w:tcW w:w="8080"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Учащийся способен:</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создавать/получать хороший продукт/результат в соответствии с целью, общим замыслом и критериями или демонстрировать хороший уровень деятельности, направленной на служение обществу;</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демонстрировать хорошие навыки мышления;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демонстрировать хорошие навыки коммуникации и социальные навыки</w:t>
            </w:r>
          </w:p>
        </w:tc>
      </w:tr>
      <w:tr w:rsidR="00082DE4" w:rsidRPr="00082DE4" w:rsidTr="00082DE4">
        <w:tc>
          <w:tcPr>
            <w:tcW w:w="1591"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7-8</w:t>
            </w:r>
          </w:p>
        </w:tc>
        <w:tc>
          <w:tcPr>
            <w:tcW w:w="8080"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Учащийся способен:</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создавать/получать отличный продукт/результат в соответствии с целью, общим замыслом и критериями или демонстрировать отличный уровень деятельности, направленной на служение обществу;</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демонстрировать превосходные навыки мышления;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демонстрировать превосходные навыки коммуникации и социальные навыки</w:t>
            </w:r>
          </w:p>
        </w:tc>
      </w:tr>
    </w:tbl>
    <w:p w:rsidR="00082DE4" w:rsidRPr="00082DE4" w:rsidRDefault="00082DE4" w:rsidP="00082DE4">
      <w:pPr>
        <w:pStyle w:val="a4"/>
        <w:rPr>
          <w:rFonts w:ascii="Times New Roman" w:hAnsi="Times New Roman" w:cs="Times New Roman"/>
          <w:sz w:val="24"/>
          <w:szCs w:val="24"/>
        </w:rPr>
      </w:pPr>
    </w:p>
    <w:p w:rsidR="00082DE4" w:rsidRPr="00ED4ADB" w:rsidRDefault="00082DE4" w:rsidP="00082DE4">
      <w:pPr>
        <w:pStyle w:val="a4"/>
        <w:rPr>
          <w:rFonts w:ascii="Times New Roman" w:hAnsi="Times New Roman" w:cs="Times New Roman"/>
          <w:b/>
          <w:sz w:val="24"/>
          <w:szCs w:val="24"/>
        </w:rPr>
      </w:pPr>
      <w:r w:rsidRPr="00ED4ADB">
        <w:rPr>
          <w:rFonts w:ascii="Times New Roman" w:hAnsi="Times New Roman" w:cs="Times New Roman"/>
          <w:b/>
          <w:sz w:val="24"/>
          <w:szCs w:val="24"/>
        </w:rPr>
        <w:t>Критерий 4: Рефлексия</w:t>
      </w:r>
    </w:p>
    <w:p w:rsidR="00082DE4" w:rsidRPr="00ED4ADB" w:rsidRDefault="00082DE4" w:rsidP="00082DE4">
      <w:pPr>
        <w:pStyle w:val="a4"/>
        <w:rPr>
          <w:rFonts w:ascii="Times New Roman" w:hAnsi="Times New Roman" w:cs="Times New Roman"/>
          <w:b/>
          <w:i/>
          <w:sz w:val="24"/>
          <w:szCs w:val="24"/>
        </w:rPr>
      </w:pPr>
      <w:r w:rsidRPr="00ED4ADB">
        <w:rPr>
          <w:rFonts w:ascii="Times New Roman" w:hAnsi="Times New Roman" w:cs="Times New Roman"/>
          <w:b/>
          <w:i/>
          <w:sz w:val="24"/>
          <w:szCs w:val="24"/>
        </w:rPr>
        <w:t>При выполнении проекта учащиеся должны: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оценивать качество продукта/результата в соответствии с критериями или оценивать свою деятельность, направленную на служение обществу, в соответствии с разработанной системой мер;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размышлять и делать выводы о том, как выполнение проекта расширило знание и уточнило понимание выбранной темы и общего замысла;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размышлять и делать выводы о том, как выполнение проекта способствовало развитию личных качеств и способностей, описанных в Портрете выпускника.</w:t>
      </w:r>
    </w:p>
    <w:p w:rsidR="00082DE4" w:rsidRPr="00082DE4" w:rsidRDefault="00082DE4" w:rsidP="00082DE4">
      <w:pPr>
        <w:pStyle w:val="a4"/>
        <w:rPr>
          <w:rFonts w:ascii="Times New Roman" w:hAnsi="Times New Roman" w:cs="Times New Roman"/>
          <w:sz w:val="24"/>
          <w:szCs w:val="24"/>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8647"/>
      </w:tblGrid>
      <w:tr w:rsidR="00082DE4" w:rsidRPr="00082DE4" w:rsidTr="00082DE4">
        <w:tc>
          <w:tcPr>
            <w:tcW w:w="1560"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Балл</w:t>
            </w:r>
          </w:p>
        </w:tc>
        <w:tc>
          <w:tcPr>
            <w:tcW w:w="8647"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Описание</w:t>
            </w:r>
          </w:p>
        </w:tc>
      </w:tr>
      <w:tr w:rsidR="00082DE4" w:rsidRPr="00082DE4" w:rsidTr="00082DE4">
        <w:tc>
          <w:tcPr>
            <w:tcW w:w="1560"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0</w:t>
            </w:r>
          </w:p>
        </w:tc>
        <w:tc>
          <w:tcPr>
            <w:tcW w:w="8647"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Учащийся не достиг ни одного стандарта, описанного ниже</w:t>
            </w:r>
          </w:p>
        </w:tc>
      </w:tr>
      <w:tr w:rsidR="00082DE4" w:rsidRPr="00082DE4" w:rsidTr="00082DE4">
        <w:tc>
          <w:tcPr>
            <w:tcW w:w="1560"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1-2</w:t>
            </w:r>
          </w:p>
        </w:tc>
        <w:tc>
          <w:tcPr>
            <w:tcW w:w="8647"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Учащийся способен:</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давать ограниченную, частичную и/или неполную оценку качества продукта/результата в соответствии с критериями или давать ограниченную, частичную и/или неполную оценку качества своей деятельности, направленной на служение обществу, в соответствии с разработанной системой мер;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делать ограниченные выводы о том, как выполнение проекта расширило знание и уточнило понимание выбранной темы и общего замысла или идеи и практики служения обществу;</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делать ограниченные выводы о том, как выполнение проекта способствовало развитию личных качеств и способностей, описанных в Портрете выпускника</w:t>
            </w:r>
          </w:p>
        </w:tc>
      </w:tr>
      <w:tr w:rsidR="00082DE4" w:rsidRPr="00082DE4" w:rsidTr="00082DE4">
        <w:tc>
          <w:tcPr>
            <w:tcW w:w="1560"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3-4</w:t>
            </w:r>
          </w:p>
        </w:tc>
        <w:tc>
          <w:tcPr>
            <w:tcW w:w="8647"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Учащийся способен:</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давать элементарную, неглубокую оценку качества продукта/результата в соответствии с критериями или давать элементарную, неглубокую оценку качества своей деятельности, направленной на служение обществу, в соответствии с разработанной системой мер;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делать удовлетворительные выводы о том, как выполнение проекта расширило знание и уточнило понимание выбранной темы и общего замысла или идеи и практики служения обществу;</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делать удовлетворительные выводы о том, как выполнение проекта способствовало развитию личных качеств и способностей, описанных в Портрете выпускника</w:t>
            </w:r>
          </w:p>
        </w:tc>
      </w:tr>
      <w:tr w:rsidR="00082DE4" w:rsidRPr="00082DE4" w:rsidTr="00082DE4">
        <w:tc>
          <w:tcPr>
            <w:tcW w:w="1560"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5-6</w:t>
            </w:r>
          </w:p>
        </w:tc>
        <w:tc>
          <w:tcPr>
            <w:tcW w:w="8647"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Учащийся способен:</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давать достаточно полную и глубокую оценку качества продукта/результата в соответствии с критериями или давать достаточно полную и глубокую оценку качества своей деятельности, направленной на служение обществу, в соответствии с разработанной системой мер;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делать достаточно полные выводы о том, как выполнение проекта расширило знание и уточнило понимание выбранной темы и общего замысла или идеи и практики служения обществу;</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делать достаточно полные выводы о том, как выполнение проекта способствовало развитию личных качеств и способностей, описанных в Портрете выпускника</w:t>
            </w:r>
          </w:p>
        </w:tc>
      </w:tr>
      <w:tr w:rsidR="00082DE4" w:rsidRPr="00082DE4" w:rsidTr="00082DE4">
        <w:tc>
          <w:tcPr>
            <w:tcW w:w="1560"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7-8</w:t>
            </w:r>
          </w:p>
        </w:tc>
        <w:tc>
          <w:tcPr>
            <w:tcW w:w="8647"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Учащийся способен:</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давать исчерпывающую оценку качества продукта/результата в соответствии с критериями или давать исчерпывающую оценку качества своей деятельности, направленной на служение обществу, в соответствии с разработанной системой мер;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делать интересные, полные и глубокие выводы о том, как выполнение проекта расширило знание и уточнило понимание выбранной темы и общего замысла или идеи и практики служения обществу;</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делать интересные, полные и глубокие выводы о том, как выполнение проекта способствовало развитию личных качеств и способностей, описанных в Портрете выпускника</w:t>
            </w:r>
          </w:p>
        </w:tc>
      </w:tr>
    </w:tbl>
    <w:p w:rsidR="00082DE4" w:rsidRPr="00ED4ADB" w:rsidRDefault="00082DE4" w:rsidP="00082DE4">
      <w:pPr>
        <w:pStyle w:val="a4"/>
        <w:rPr>
          <w:rFonts w:ascii="Times New Roman" w:hAnsi="Times New Roman" w:cs="Times New Roman"/>
          <w:b/>
          <w:sz w:val="24"/>
          <w:szCs w:val="24"/>
        </w:rPr>
      </w:pPr>
      <w:r w:rsidRPr="00ED4ADB">
        <w:rPr>
          <w:rFonts w:ascii="Times New Roman" w:hAnsi="Times New Roman" w:cs="Times New Roman"/>
          <w:b/>
          <w:sz w:val="24"/>
          <w:szCs w:val="24"/>
        </w:rPr>
        <w:t>Приложение 2</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Рекомендуемые материалы для оценки образовательных достижений учащихся основной школы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серия «Работаем по новым стандартам», Планируемые результаты. Система заданий. / Под редакцией Г.С.Ковалевой, О.Б.Логиновой. – М.: «Просвещение», 2012 – 2014// Оценка достижения планируемых результатов. Примеры заданий для итоговой оценки. Спецификации и демоверсии итоговых работ, рекомендации по их оценке. Примеры итоговых индивидуальных проектов и заданий проектного типа. издания: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2.1. Русский язык. 5-9 классы. / И.П.Цыбулько</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2.2. Иностранный язык. 5-9 классы. / М.З.Биболетова, М.В.Вербицкая, К.С.Махмурян, Н.Н.Трубанева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2.3. История. 5-9 классы. / Л.Н.Алексшкина, Н.И.Ворожейкина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2.4. Обществознание. 5-9 классы. / А. Ю.Лазебникова., Е.Л.Рутковская, Л.Ф.Иванова и др.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2.5. Математика 5-6 классы. Алгебра 7 – 9 классы. / Л.В.Кузнецова, С.С.Минаева, Л.О.Рослова и др.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2.6. Геометрия. 7-9 классы. / Т.М.Мищенко</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2.7. Биология. 5-9 классы. /Т.А.Воронина, Т.В.Иванова, Г.С.Калинова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2.8. Физика. 7-9 классы. /А.А.Фадеева, Г.Г.Никифоров М.Ю.Демидова, В.А.Орлов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2.9. Химия. 8-9 классы. /А.А.Каверина, Р.Г.Иванова, Д.Ю.Добротин</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2.10. Изобразительное искусство. 5-8 классы. /И.Э.Кашекова, Е.П.Олесина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2.11. Музыка. 5-7 классы. / Л.Л.Алексеева, Е.Д.Критская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2.12. Искусство. 8-9 классы. / Л.Л.Алексеева, И.Э.Кашекова, Е.Д.Критская, Е.П.Олесина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2.13. Основы безопасности жизнедеятельности. 5-9 классы. / А.Т.Смирнов, Б.О.Хренников, М.В.Маслов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2.14. Математика. Физика. Химия. Биология. Естествознание. Базовый и углубленный уровни. 10-11 классы. / М.Ю.Демидова, Н.А.Заграничная, Т.В.Иванова и др.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серия «ФГОС: Оценка образовательных достижений». Метапредметные результаты. Стандартизированные материалы для промежуточной аттестации. 5, 6, 7, 8 классы. / Васильевых И. П., Гостева Ю. Н. и др.; под редакцией Г. С. Ковалева. – М.;: «Просвещение», 2013 -2015. Издания: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Пособие для учителя. (Комплект с CD, по классам).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Варианты 1, 2 (по классам).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Варианты 3, 4 (по классам)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Интернет-ресурсы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 Цикл вебинаров «Планируемые результаты и оценка их достижения в основной школе»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1.1. Планируемые результаты и оценка их достижения как структурообразующий элемент ФГОС ООО. /Логинова О.Б., </w:t>
      </w:r>
      <w:hyperlink r:id="rId17" w:history="1">
        <w:r w:rsidRPr="00082DE4">
          <w:rPr>
            <w:rFonts w:ascii="Times New Roman" w:hAnsi="Times New Roman" w:cs="Times New Roman"/>
            <w:sz w:val="24"/>
            <w:szCs w:val="24"/>
          </w:rPr>
          <w:t>https://my.webinar.ru/record/435246</w:t>
        </w:r>
      </w:hyperlink>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1.2. Планируемые результаты и оценка их достижения при преподавании истории в 5—9 классах./ Алексашкина Л.Н., </w:t>
      </w:r>
      <w:hyperlink r:id="rId18" w:history="1">
        <w:r w:rsidRPr="00082DE4">
          <w:rPr>
            <w:rFonts w:ascii="Times New Roman" w:hAnsi="Times New Roman" w:cs="Times New Roman"/>
            <w:sz w:val="24"/>
            <w:szCs w:val="24"/>
          </w:rPr>
          <w:t>https://my.webinar.ru/record/435550</w:t>
        </w:r>
      </w:hyperlink>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1.3. Планируемые результаты и оценка их достижения при преподавании обществознания в 5—9 классах. / Рутковская Е.Л., </w:t>
      </w:r>
      <w:hyperlink r:id="rId19" w:history="1">
        <w:r w:rsidRPr="00082DE4">
          <w:rPr>
            <w:rFonts w:ascii="Times New Roman" w:hAnsi="Times New Roman" w:cs="Times New Roman"/>
            <w:sz w:val="24"/>
            <w:szCs w:val="24"/>
          </w:rPr>
          <w:t>https://my.webinar.ru/record/456269</w:t>
        </w:r>
      </w:hyperlink>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1.4. Планируемые результаты и оценка их достижения при преподавании географии в 5—9 классах. / Барабанов В.В., </w:t>
      </w:r>
      <w:hyperlink r:id="rId20" w:history="1">
        <w:r w:rsidRPr="00082DE4">
          <w:rPr>
            <w:rFonts w:ascii="Times New Roman" w:hAnsi="Times New Roman" w:cs="Times New Roman"/>
            <w:sz w:val="24"/>
            <w:szCs w:val="24"/>
          </w:rPr>
          <w:t>https://my.webinar.ru/event/478391</w:t>
        </w:r>
      </w:hyperlink>
      <w:r w:rsidRPr="00082DE4">
        <w:rPr>
          <w:rFonts w:ascii="Times New Roman" w:hAnsi="Times New Roman" w:cs="Times New Roman"/>
          <w:sz w:val="24"/>
          <w:szCs w:val="24"/>
        </w:rPr>
        <w:t xml:space="preserve">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1.5. Планируемые результаты и оценка их достижения при преподавании физики в 7—9 классах. / Демидова М.Ю., </w:t>
      </w:r>
      <w:hyperlink r:id="rId21" w:history="1">
        <w:r w:rsidRPr="00082DE4">
          <w:rPr>
            <w:rFonts w:ascii="Times New Roman" w:hAnsi="Times New Roman" w:cs="Times New Roman"/>
            <w:sz w:val="24"/>
            <w:szCs w:val="24"/>
          </w:rPr>
          <w:t>https://my.webinar.ru/event/478791</w:t>
        </w:r>
      </w:hyperlink>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1.6. Планируемые результаты и оценка их достижения при преподавании химии в 8—9 классах. / Каверина А.А., Добротин Д. Ю., </w:t>
      </w:r>
      <w:hyperlink r:id="rId22" w:history="1">
        <w:r w:rsidRPr="00082DE4">
          <w:rPr>
            <w:rFonts w:ascii="Times New Roman" w:hAnsi="Times New Roman" w:cs="Times New Roman"/>
            <w:sz w:val="24"/>
            <w:szCs w:val="24"/>
          </w:rPr>
          <w:t>http://www.prosv.ru/info.aspx?ob_no=44137</w:t>
        </w:r>
      </w:hyperlink>
      <w:r w:rsidRPr="00082DE4">
        <w:rPr>
          <w:rFonts w:ascii="Times New Roman" w:hAnsi="Times New Roman" w:cs="Times New Roman"/>
          <w:sz w:val="24"/>
          <w:szCs w:val="24"/>
        </w:rPr>
        <w:t xml:space="preserve">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1.7. Планируемые результаты и оценка их достижения при преподавании изобразительного искусства в 5—8 классах и искусства в 8—9 классах. / Кашекова И. Э. </w:t>
      </w:r>
      <w:hyperlink r:id="rId23" w:history="1">
        <w:r w:rsidRPr="00082DE4">
          <w:rPr>
            <w:rFonts w:ascii="Times New Roman" w:hAnsi="Times New Roman" w:cs="Times New Roman"/>
            <w:sz w:val="24"/>
            <w:szCs w:val="24"/>
          </w:rPr>
          <w:t>http://www.prosv.ru/info.aspx?ob_no=44137</w:t>
        </w:r>
      </w:hyperlink>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1.8. Планируемые результаты и оценка их достижения при преподавании основ безопасности жизнедеятельности в 5—9 классах. / Поткин В.С., </w:t>
      </w:r>
      <w:hyperlink r:id="rId24" w:history="1">
        <w:r w:rsidRPr="00082DE4">
          <w:rPr>
            <w:rFonts w:ascii="Times New Roman" w:hAnsi="Times New Roman" w:cs="Times New Roman"/>
            <w:sz w:val="24"/>
            <w:szCs w:val="24"/>
          </w:rPr>
          <w:t>http://www.prosv.ru/info.aspx?ob_no=44137</w:t>
        </w:r>
      </w:hyperlink>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 Цикл вебинаров «Оценка метапредметных результатов в основной школе»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2.1. Основные подходы к оценке метапредметных результатов в основной школе. / Ковалёва Г.С., </w:t>
      </w:r>
      <w:hyperlink r:id="rId25" w:history="1">
        <w:r w:rsidRPr="00082DE4">
          <w:rPr>
            <w:rFonts w:ascii="Times New Roman" w:hAnsi="Times New Roman" w:cs="Times New Roman"/>
            <w:sz w:val="24"/>
            <w:szCs w:val="24"/>
          </w:rPr>
          <w:t>https://my.webinar.ru/record/435530</w:t>
        </w:r>
      </w:hyperlink>
      <w:r w:rsidRPr="00082DE4">
        <w:rPr>
          <w:rFonts w:ascii="Times New Roman" w:hAnsi="Times New Roman" w:cs="Times New Roman"/>
          <w:sz w:val="24"/>
          <w:szCs w:val="24"/>
        </w:rPr>
        <w:t xml:space="preserve">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2.2. Оценка сформированности исследовательской и проектной деятельности в основной школе. / Логинова О.Б., </w:t>
      </w:r>
      <w:hyperlink r:id="rId26" w:history="1">
        <w:r w:rsidRPr="00082DE4">
          <w:rPr>
            <w:rFonts w:ascii="Times New Roman" w:hAnsi="Times New Roman" w:cs="Times New Roman"/>
            <w:sz w:val="24"/>
            <w:szCs w:val="24"/>
          </w:rPr>
          <w:t>https://my.webinar.ru/record/452603/</w:t>
        </w:r>
      </w:hyperlink>
      <w:r w:rsidRPr="00082DE4">
        <w:rPr>
          <w:rFonts w:ascii="Times New Roman" w:hAnsi="Times New Roman" w:cs="Times New Roman"/>
          <w:sz w:val="24"/>
          <w:szCs w:val="24"/>
        </w:rPr>
        <w:t xml:space="preserve">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2.3. Оценка метапредметных результатов в основной школе: смысловое чтение (читательская грамотность). / Ковалёва Г.С., </w:t>
      </w:r>
      <w:hyperlink r:id="rId27" w:history="1">
        <w:r w:rsidRPr="00082DE4">
          <w:rPr>
            <w:rFonts w:ascii="Times New Roman" w:hAnsi="Times New Roman" w:cs="Times New Roman"/>
            <w:sz w:val="24"/>
            <w:szCs w:val="24"/>
          </w:rPr>
          <w:t>https://my.webinar.ru/record/452621</w:t>
        </w:r>
      </w:hyperlink>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2.4. Особенности формирования смыслового чтения на уроках русского языка в основной школе. Рябинина Л.А., Чабан Т.Ю., </w:t>
      </w:r>
      <w:hyperlink r:id="rId28" w:history="1">
        <w:r w:rsidRPr="00082DE4">
          <w:rPr>
            <w:rFonts w:ascii="Times New Roman" w:hAnsi="Times New Roman" w:cs="Times New Roman"/>
            <w:sz w:val="24"/>
            <w:szCs w:val="24"/>
          </w:rPr>
          <w:t>https://my.webinar.ru/record/453607</w:t>
        </w:r>
      </w:hyperlink>
      <w:r w:rsidRPr="00082DE4">
        <w:rPr>
          <w:rFonts w:ascii="Times New Roman" w:hAnsi="Times New Roman" w:cs="Times New Roman"/>
          <w:sz w:val="24"/>
          <w:szCs w:val="24"/>
        </w:rPr>
        <w:t xml:space="preserve">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2.5. Особенности формирования смыслового чтения на уроках обществознания в основной школе. Рутковская Е.Л., </w:t>
      </w:r>
      <w:hyperlink r:id="rId29" w:history="1">
        <w:r w:rsidRPr="00082DE4">
          <w:rPr>
            <w:rFonts w:ascii="Times New Roman" w:hAnsi="Times New Roman" w:cs="Times New Roman"/>
            <w:sz w:val="24"/>
            <w:szCs w:val="24"/>
          </w:rPr>
          <w:t>https://my.webinar.ru/event/478795</w:t>
        </w:r>
      </w:hyperlink>
      <w:r w:rsidRPr="00082DE4">
        <w:rPr>
          <w:rFonts w:ascii="Times New Roman" w:hAnsi="Times New Roman" w:cs="Times New Roman"/>
          <w:sz w:val="24"/>
          <w:szCs w:val="24"/>
        </w:rPr>
        <w:t xml:space="preserve">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2.6. Особенности формирования смыслового чтения на уроках истории в основной школе. / Иванова Л.Ф., </w:t>
      </w:r>
      <w:hyperlink r:id="rId30" w:history="1">
        <w:r w:rsidRPr="00082DE4">
          <w:rPr>
            <w:rFonts w:ascii="Times New Roman" w:hAnsi="Times New Roman" w:cs="Times New Roman"/>
            <w:sz w:val="24"/>
            <w:szCs w:val="24"/>
          </w:rPr>
          <w:t>https://my.webinar.ru/event/478803</w:t>
        </w:r>
      </w:hyperlink>
      <w:r w:rsidRPr="00082DE4">
        <w:rPr>
          <w:rFonts w:ascii="Times New Roman" w:hAnsi="Times New Roman" w:cs="Times New Roman"/>
          <w:sz w:val="24"/>
          <w:szCs w:val="24"/>
        </w:rPr>
        <w:t xml:space="preserve">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2.7. Особенности формирования смыслового чтения на уроках предметов естественнонаучного цикла в основной школе. / Демидова М.Ю., </w:t>
      </w:r>
      <w:hyperlink r:id="rId31" w:history="1">
        <w:r w:rsidRPr="00082DE4">
          <w:rPr>
            <w:rFonts w:ascii="Times New Roman" w:hAnsi="Times New Roman" w:cs="Times New Roman"/>
            <w:sz w:val="24"/>
            <w:szCs w:val="24"/>
          </w:rPr>
          <w:t>http://www.prosv.ru/info.aspx?ob_no=44138</w:t>
        </w:r>
      </w:hyperlink>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2.8. Особенности формирования смыслового чтения на уроках математики в основной школе. / Рослова Л.О., </w:t>
      </w:r>
      <w:hyperlink r:id="rId32" w:history="1">
        <w:r w:rsidRPr="00082DE4">
          <w:rPr>
            <w:rFonts w:ascii="Times New Roman" w:hAnsi="Times New Roman" w:cs="Times New Roman"/>
            <w:sz w:val="24"/>
            <w:szCs w:val="24"/>
          </w:rPr>
          <w:t>http://www.prosv.ru/info.aspx?ob_no=44138</w:t>
        </w:r>
      </w:hyperlink>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3. Публикации центра оценки качества образования РАО (рук. Ковалева Г.С.) </w:t>
      </w:r>
      <w:hyperlink r:id="rId33" w:history="1">
        <w:r w:rsidRPr="00082DE4">
          <w:rPr>
            <w:rFonts w:ascii="Times New Roman" w:hAnsi="Times New Roman" w:cs="Times New Roman"/>
            <w:sz w:val="24"/>
            <w:szCs w:val="24"/>
          </w:rPr>
          <w:t>http://www.centeroko.ru/public.htm</w:t>
        </w:r>
      </w:hyperlink>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3.1. Итоговый отчет по проекту 2014 года по оценке первых результатов введения ФГОС. </w:t>
      </w:r>
      <w:hyperlink r:id="rId34" w:history="1">
        <w:r w:rsidRPr="00082DE4">
          <w:rPr>
            <w:rFonts w:ascii="Times New Roman" w:hAnsi="Times New Roman" w:cs="Times New Roman"/>
            <w:sz w:val="24"/>
            <w:szCs w:val="24"/>
          </w:rPr>
          <w:t>скачать</w:t>
        </w:r>
      </w:hyperlink>
      <w:r w:rsidRPr="00082DE4">
        <w:rPr>
          <w:rFonts w:ascii="Times New Roman" w:hAnsi="Times New Roman" w:cs="Times New Roman"/>
          <w:sz w:val="24"/>
          <w:szCs w:val="24"/>
        </w:rPr>
        <w:t xml:space="preserve"> (zip, 6 МB)</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3.2. Презентации вебинара «Первые результаты введения ФГОС начального образования и их использование для повышения качества образования в начальной школе». </w:t>
      </w:r>
      <w:hyperlink r:id="rId35" w:history="1">
        <w:r w:rsidRPr="00082DE4">
          <w:rPr>
            <w:rFonts w:ascii="Times New Roman" w:hAnsi="Times New Roman" w:cs="Times New Roman"/>
            <w:sz w:val="24"/>
            <w:szCs w:val="24"/>
          </w:rPr>
          <w:t>скачать</w:t>
        </w:r>
      </w:hyperlink>
      <w:r w:rsidRPr="00082DE4">
        <w:rPr>
          <w:rFonts w:ascii="Times New Roman" w:hAnsi="Times New Roman" w:cs="Times New Roman"/>
          <w:sz w:val="24"/>
          <w:szCs w:val="24"/>
        </w:rPr>
        <w:t xml:space="preserve"> (zip, 38 МB)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3.3. Анализ контекстной информации, собранной в рамках проекта «Доработка, апробация и внедрение инструментария и процедур оценки качества начального общего образования в соответствии с Федеральными государственными образовательными стандартами». </w:t>
      </w:r>
      <w:hyperlink r:id="rId36" w:history="1">
        <w:r w:rsidRPr="00082DE4">
          <w:rPr>
            <w:rFonts w:ascii="Times New Roman" w:hAnsi="Times New Roman" w:cs="Times New Roman"/>
            <w:sz w:val="24"/>
            <w:szCs w:val="24"/>
          </w:rPr>
          <w:t>скачать</w:t>
        </w:r>
      </w:hyperlink>
      <w:r w:rsidRPr="00082DE4">
        <w:rPr>
          <w:rFonts w:ascii="Times New Roman" w:hAnsi="Times New Roman" w:cs="Times New Roman"/>
          <w:sz w:val="24"/>
          <w:szCs w:val="24"/>
        </w:rPr>
        <w:t xml:space="preserve"> (zip, 250 КB)</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 xml:space="preserve">3.4. Результаты внедрения инструментария и процедур оценки качества начального общего образования в соответствии с Федеральными государственными образовательными стандартами. Достижение планируемых результатов. Личностные результаты: Самооценка, Отношение к школьной жизни, Мотивация, Моральные дилеммы. </w:t>
      </w:r>
      <w:hyperlink r:id="rId37" w:history="1">
        <w:r w:rsidRPr="00082DE4">
          <w:rPr>
            <w:rFonts w:ascii="Times New Roman" w:hAnsi="Times New Roman" w:cs="Times New Roman"/>
            <w:sz w:val="24"/>
            <w:szCs w:val="24"/>
          </w:rPr>
          <w:t>скачать</w:t>
        </w:r>
      </w:hyperlink>
      <w:r w:rsidRPr="00082DE4">
        <w:rPr>
          <w:rFonts w:ascii="Times New Roman" w:hAnsi="Times New Roman" w:cs="Times New Roman"/>
          <w:sz w:val="24"/>
          <w:szCs w:val="24"/>
        </w:rPr>
        <w:t xml:space="preserve"> (zip, 2 МB)</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3.5. Отчет "Качество педагогического образования в России (по результатам международного исследования по изучению педагогического образования и оценке качества подготовки будущих учителей математики TEDS)". </w:t>
      </w:r>
      <w:hyperlink r:id="rId38" w:history="1">
        <w:r w:rsidRPr="00082DE4">
          <w:rPr>
            <w:rFonts w:ascii="Times New Roman" w:hAnsi="Times New Roman" w:cs="Times New Roman"/>
            <w:sz w:val="24"/>
            <w:szCs w:val="24"/>
          </w:rPr>
          <w:t>скачать</w:t>
        </w:r>
      </w:hyperlink>
      <w:r w:rsidRPr="00082DE4">
        <w:rPr>
          <w:rFonts w:ascii="Times New Roman" w:hAnsi="Times New Roman" w:cs="Times New Roman"/>
          <w:sz w:val="24"/>
          <w:szCs w:val="24"/>
        </w:rPr>
        <w:t xml:space="preserve"> (zip, 2,3 МВ)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3.6. Г. А. Цукерман. Оценка читательской грамотности. Материалы к обсуждениию. </w:t>
      </w:r>
      <w:hyperlink r:id="rId39" w:history="1">
        <w:r w:rsidRPr="00082DE4">
          <w:rPr>
            <w:rFonts w:ascii="Times New Roman" w:hAnsi="Times New Roman" w:cs="Times New Roman"/>
            <w:sz w:val="24"/>
            <w:szCs w:val="24"/>
          </w:rPr>
          <w:t>скачать</w:t>
        </w:r>
      </w:hyperlink>
      <w:r w:rsidRPr="00082DE4">
        <w:rPr>
          <w:rFonts w:ascii="Times New Roman" w:hAnsi="Times New Roman" w:cs="Times New Roman"/>
          <w:sz w:val="24"/>
          <w:szCs w:val="24"/>
        </w:rPr>
        <w:t xml:space="preserve">  (zip, 1,7 МБ) Г.</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3.7. Г. А. Цукерман. Оценка читательской грамотности. Презентация. </w:t>
      </w:r>
      <w:hyperlink r:id="rId40" w:history="1">
        <w:r w:rsidRPr="00082DE4">
          <w:rPr>
            <w:rFonts w:ascii="Times New Roman" w:hAnsi="Times New Roman" w:cs="Times New Roman"/>
            <w:sz w:val="24"/>
            <w:szCs w:val="24"/>
          </w:rPr>
          <w:t>скачать</w:t>
        </w:r>
      </w:hyperlink>
      <w:r w:rsidRPr="00082DE4">
        <w:rPr>
          <w:rFonts w:ascii="Times New Roman" w:hAnsi="Times New Roman" w:cs="Times New Roman"/>
          <w:sz w:val="24"/>
          <w:szCs w:val="24"/>
        </w:rPr>
        <w:t xml:space="preserve"> (zip, 2,7 МБ)</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3.8. Презентация "Результаты международных исследований PIRLS-2011 и TIMSS-2011: достижения и проблемы". </w:t>
      </w:r>
      <w:hyperlink r:id="rId41" w:history="1">
        <w:r w:rsidRPr="00082DE4">
          <w:rPr>
            <w:rFonts w:ascii="Times New Roman" w:hAnsi="Times New Roman" w:cs="Times New Roman"/>
            <w:sz w:val="24"/>
            <w:szCs w:val="24"/>
          </w:rPr>
          <w:t>скачать</w:t>
        </w:r>
      </w:hyperlink>
      <w:r w:rsidRPr="00082DE4">
        <w:rPr>
          <w:rFonts w:ascii="Times New Roman" w:hAnsi="Times New Roman" w:cs="Times New Roman"/>
          <w:sz w:val="24"/>
          <w:szCs w:val="24"/>
        </w:rPr>
        <w:t xml:space="preserve"> (zip, 2,2 МВ) </w:t>
      </w:r>
    </w:p>
    <w:p w:rsidR="00ED4ADB" w:rsidRPr="00ED4ADB" w:rsidRDefault="00ED4ADB" w:rsidP="00082DE4">
      <w:pPr>
        <w:pStyle w:val="a4"/>
        <w:rPr>
          <w:rFonts w:ascii="Times New Roman" w:hAnsi="Times New Roman" w:cs="Times New Roman"/>
          <w:b/>
          <w:sz w:val="24"/>
          <w:szCs w:val="24"/>
        </w:rPr>
      </w:pPr>
      <w:r w:rsidRPr="00ED4ADB">
        <w:rPr>
          <w:rFonts w:ascii="Times New Roman" w:hAnsi="Times New Roman" w:cs="Times New Roman"/>
          <w:b/>
          <w:sz w:val="24"/>
          <w:szCs w:val="24"/>
        </w:rPr>
        <w:t>Приложение 3</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Схема анализа и оценки сценария урок</w:t>
      </w:r>
      <w:r w:rsidR="00ED4ADB">
        <w:rPr>
          <w:rFonts w:ascii="Times New Roman" w:hAnsi="Times New Roman" w:cs="Times New Roman"/>
          <w:sz w:val="24"/>
          <w:szCs w:val="24"/>
        </w:rPr>
        <w:t xml:space="preserve">а. Материал для самодиагностики </w:t>
      </w:r>
      <w:r w:rsidRPr="00082DE4">
        <w:rPr>
          <w:rFonts w:ascii="Times New Roman" w:hAnsi="Times New Roman" w:cs="Times New Roman"/>
          <w:sz w:val="24"/>
          <w:szCs w:val="24"/>
        </w:rPr>
        <w:t>объекты оценки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Целеполагание и замысел урока, максимальная оценка – 10 баллов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(анализируется соответствие задач урока отобранному для изучения учебному материалу и ожидаемым результатам в системе планируемых результатов, чередование видов деятельности)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Организация урока, максимальная оценка – 15 баллов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Планируемая учебная деятельность учащихся на уроке,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максимальная оценка – 5 баллов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(анализируется и оценивается активность и продуктивность работы учащихся на уроке)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Роль(и) учителя, максимальная оценка – 10 баллов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(анализируется и оценивается направленность и ролевая позиция учителя на уроке)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Элементы инновационных практик, включая интеграцию ИКТ,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максимальная оценка – 25 баллов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“Включение” учащихся в учебную деятельность (учебные ситуации),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максимальная оценка – 4 балла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(анализируется и оценивается степень вовлеченности учащихся в учебную деятельность)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Использование приемов формирующей оценки,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максимальная оценка – 4 балла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(анализируется и оценивается степень вовлеченности учащихся в учебную деятельность)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Формирующая оценка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Индивидуализация обучения, максимальная оценка – 4 балла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(анализируется и оценивается применение учителем приемов, направленных на индивидуализацию обучения)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Сотрудничество и коммуникация, максимальная оценка – 4 балла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(анализируется и оценивается степень вовлеченности учащихся в совместную продуктивную и коммуникативную деятельность)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Самостоятельное приобретение знаний и решение проблем, интеграция знаний, максимальная оценка – 5 баллов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(анализируется и оценивается степень вовлеченности учащихся в деятельность по приобретению знаний и решению проблем)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Использование ИКТ учащимися, максимальная оценка – 4 балла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(анализируется и оценивается степень использования ИКТ учениками)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Штрафные баллы за наличие содержательных, методических и/или педагогических ошибок, максимальный штраф – 25 баллов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анализ и оцЕнка урока: инструментарий</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Целеполагание и замысел урока, максимальная оценка – 10 баллов</w:t>
      </w:r>
    </w:p>
    <w:p w:rsid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1. Как сформулированы задачи урока и ожидаемые результаты учащихся? </w:t>
      </w:r>
      <w:r w:rsidR="00ED4ADB" w:rsidRPr="00082DE4">
        <w:rPr>
          <w:rFonts w:ascii="Times New Roman" w:hAnsi="Times New Roman" w:cs="Times New Roman"/>
          <w:sz w:val="24"/>
          <w:szCs w:val="24"/>
        </w:rPr>
        <w:t>Отметьте все</w:t>
      </w:r>
      <w:r w:rsidRPr="00082DE4">
        <w:rPr>
          <w:rFonts w:ascii="Times New Roman" w:hAnsi="Times New Roman" w:cs="Times New Roman"/>
          <w:sz w:val="24"/>
          <w:szCs w:val="24"/>
        </w:rPr>
        <w:t xml:space="preserve"> подходящие пункты.</w:t>
      </w:r>
    </w:p>
    <w:p w:rsidR="00ED4ADB" w:rsidRPr="00082DE4" w:rsidRDefault="00ED4ADB" w:rsidP="00082DE4">
      <w:pPr>
        <w:pStyle w:val="a4"/>
        <w:rPr>
          <w:rFonts w:ascii="Times New Roman" w:hAnsi="Times New Roman" w:cs="Times New Roman"/>
          <w:sz w:val="24"/>
          <w:szCs w:val="24"/>
        </w:rPr>
      </w:pPr>
    </w:p>
    <w:tbl>
      <w:tblPr>
        <w:tblW w:w="10632" w:type="dxa"/>
        <w:tblInd w:w="108" w:type="dxa"/>
        <w:tblLook w:val="00A0" w:firstRow="1" w:lastRow="0" w:firstColumn="1" w:lastColumn="0" w:noHBand="0" w:noVBand="0"/>
      </w:tblPr>
      <w:tblGrid>
        <w:gridCol w:w="579"/>
        <w:gridCol w:w="562"/>
        <w:gridCol w:w="9491"/>
      </w:tblGrid>
      <w:tr w:rsidR="00082DE4" w:rsidRPr="00082DE4" w:rsidTr="00082DE4">
        <w:tc>
          <w:tcPr>
            <w:tcW w:w="533"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a</w:t>
            </w:r>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tblGrid>
            <w:tr w:rsidR="00082DE4" w:rsidRPr="00082DE4" w:rsidTr="00082DE4">
              <w:tc>
                <w:tcPr>
                  <w:tcW w:w="316" w:type="dxa"/>
                  <w:tcBorders>
                    <w:top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0</w:t>
                  </w:r>
                </w:p>
              </w:tc>
            </w:tr>
          </w:tbl>
          <w:p w:rsidR="00082DE4" w:rsidRPr="00082DE4" w:rsidRDefault="00082DE4" w:rsidP="00082DE4">
            <w:pPr>
              <w:pStyle w:val="a4"/>
              <w:rPr>
                <w:rFonts w:ascii="Times New Roman" w:hAnsi="Times New Roman" w:cs="Times New Roman"/>
                <w:sz w:val="24"/>
                <w:szCs w:val="24"/>
              </w:rPr>
            </w:pPr>
          </w:p>
        </w:tc>
        <w:tc>
          <w:tcPr>
            <w:tcW w:w="9557"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Выделенные в сценарии задачи урока не связаны с темой урока и/или поставлены случайно, произвольным образом – вне связи с системой планируемых результатов (пред</w:t>
            </w:r>
            <w:r w:rsidRPr="00082DE4">
              <w:rPr>
                <w:rFonts w:ascii="Times New Roman" w:hAnsi="Times New Roman" w:cs="Times New Roman"/>
                <w:sz w:val="24"/>
                <w:szCs w:val="24"/>
              </w:rPr>
              <w:lastRenderedPageBreak/>
              <w:t>метных и/или метапредметных, личностных)</w:t>
            </w:r>
          </w:p>
        </w:tc>
      </w:tr>
      <w:tr w:rsidR="00082DE4" w:rsidRPr="00082DE4" w:rsidTr="00082DE4">
        <w:tc>
          <w:tcPr>
            <w:tcW w:w="533"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sym w:font="Webdings" w:char="F063"/>
            </w:r>
            <w:r w:rsidRPr="00082DE4">
              <w:rPr>
                <w:rFonts w:ascii="Times New Roman" w:hAnsi="Times New Roman" w:cs="Times New Roman"/>
                <w:sz w:val="24"/>
                <w:szCs w:val="24"/>
              </w:rPr>
              <w:t>б</w:t>
            </w:r>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tblGrid>
            <w:tr w:rsidR="00082DE4" w:rsidRPr="00082DE4" w:rsidTr="00082DE4">
              <w:tc>
                <w:tcPr>
                  <w:tcW w:w="316" w:type="dxa"/>
                  <w:tcBorders>
                    <w:top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r>
          </w:tbl>
          <w:p w:rsidR="00082DE4" w:rsidRPr="00082DE4" w:rsidRDefault="00082DE4" w:rsidP="00082DE4">
            <w:pPr>
              <w:pStyle w:val="a4"/>
              <w:rPr>
                <w:rFonts w:ascii="Times New Roman" w:hAnsi="Times New Roman" w:cs="Times New Roman"/>
                <w:sz w:val="24"/>
                <w:szCs w:val="24"/>
              </w:rPr>
            </w:pPr>
          </w:p>
        </w:tc>
        <w:tc>
          <w:tcPr>
            <w:tcW w:w="9557"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Выделенные в сценарии задачи урока связаны с логикой изучения учебного материала, предполагают достраивание в сознании учащегося непротиворечивой целостной картины мира, пополнение системы знаний</w:t>
            </w:r>
          </w:p>
        </w:tc>
      </w:tr>
      <w:tr w:rsidR="00082DE4" w:rsidRPr="00082DE4" w:rsidTr="00082DE4">
        <w:tc>
          <w:tcPr>
            <w:tcW w:w="533"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в</w:t>
            </w:r>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tblGrid>
            <w:tr w:rsidR="00082DE4" w:rsidRPr="00082DE4" w:rsidTr="00082DE4">
              <w:tc>
                <w:tcPr>
                  <w:tcW w:w="316" w:type="dxa"/>
                  <w:tcBorders>
                    <w:top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r>
          </w:tbl>
          <w:p w:rsidR="00082DE4" w:rsidRPr="00082DE4" w:rsidRDefault="00082DE4" w:rsidP="00082DE4">
            <w:pPr>
              <w:pStyle w:val="a4"/>
              <w:rPr>
                <w:rFonts w:ascii="Times New Roman" w:hAnsi="Times New Roman" w:cs="Times New Roman"/>
                <w:sz w:val="24"/>
                <w:szCs w:val="24"/>
              </w:rPr>
            </w:pPr>
          </w:p>
        </w:tc>
        <w:tc>
          <w:tcPr>
            <w:tcW w:w="9557"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Выделенные в сценарии задачи урока связаны с темой урока, предполагают освоение учащимися определенного этапа в достижении предметных планируемых результатов </w:t>
            </w:r>
          </w:p>
        </w:tc>
      </w:tr>
      <w:tr w:rsidR="00082DE4" w:rsidRPr="00082DE4" w:rsidTr="00082DE4">
        <w:tc>
          <w:tcPr>
            <w:tcW w:w="533"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г</w:t>
            </w:r>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tblGrid>
            <w:tr w:rsidR="00082DE4" w:rsidRPr="00082DE4" w:rsidTr="00082DE4">
              <w:tc>
                <w:tcPr>
                  <w:tcW w:w="316" w:type="dxa"/>
                  <w:tcBorders>
                    <w:top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r>
          </w:tbl>
          <w:p w:rsidR="00082DE4" w:rsidRPr="00082DE4" w:rsidRDefault="00082DE4" w:rsidP="00082DE4">
            <w:pPr>
              <w:pStyle w:val="a4"/>
              <w:rPr>
                <w:rFonts w:ascii="Times New Roman" w:hAnsi="Times New Roman" w:cs="Times New Roman"/>
                <w:sz w:val="24"/>
                <w:szCs w:val="24"/>
              </w:rPr>
            </w:pPr>
          </w:p>
        </w:tc>
        <w:tc>
          <w:tcPr>
            <w:tcW w:w="9557"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Выделенные в сценарии задачи урока связаны с темой урока, предполагают освоение учащимися определенного этапа в достижении метапредметных и личностных планируемых результатов</w:t>
            </w:r>
          </w:p>
        </w:tc>
      </w:tr>
      <w:tr w:rsidR="00082DE4" w:rsidRPr="00082DE4" w:rsidTr="00082DE4">
        <w:tc>
          <w:tcPr>
            <w:tcW w:w="533"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д</w:t>
            </w:r>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tblGrid>
            <w:tr w:rsidR="00082DE4" w:rsidRPr="00082DE4" w:rsidTr="00082DE4">
              <w:tc>
                <w:tcPr>
                  <w:tcW w:w="316" w:type="dxa"/>
                  <w:tcBorders>
                    <w:top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r>
          </w:tbl>
          <w:p w:rsidR="00082DE4" w:rsidRPr="00082DE4" w:rsidRDefault="00082DE4" w:rsidP="00082DE4">
            <w:pPr>
              <w:pStyle w:val="a4"/>
              <w:rPr>
                <w:rFonts w:ascii="Times New Roman" w:hAnsi="Times New Roman" w:cs="Times New Roman"/>
                <w:sz w:val="24"/>
                <w:szCs w:val="24"/>
              </w:rPr>
            </w:pPr>
          </w:p>
        </w:tc>
        <w:tc>
          <w:tcPr>
            <w:tcW w:w="9557"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Учебные достижения учащихся, ожидаемые по результатам урока, соответствуют поставленным задачам</w:t>
            </w:r>
          </w:p>
        </w:tc>
      </w:tr>
      <w:tr w:rsidR="00082DE4" w:rsidRPr="00082DE4" w:rsidTr="00082DE4">
        <w:tc>
          <w:tcPr>
            <w:tcW w:w="533"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е</w:t>
            </w:r>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tblGrid>
            <w:tr w:rsidR="00082DE4" w:rsidRPr="00082DE4" w:rsidTr="00082DE4">
              <w:tc>
                <w:tcPr>
                  <w:tcW w:w="316" w:type="dxa"/>
                  <w:tcBorders>
                    <w:top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r>
          </w:tbl>
          <w:p w:rsidR="00082DE4" w:rsidRPr="00082DE4" w:rsidRDefault="00082DE4" w:rsidP="00082DE4">
            <w:pPr>
              <w:pStyle w:val="a4"/>
              <w:rPr>
                <w:rFonts w:ascii="Times New Roman" w:hAnsi="Times New Roman" w:cs="Times New Roman"/>
                <w:sz w:val="24"/>
                <w:szCs w:val="24"/>
              </w:rPr>
            </w:pPr>
          </w:p>
        </w:tc>
        <w:tc>
          <w:tcPr>
            <w:tcW w:w="9557"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Формулировка задач и ожидаемых результатов позволяет подведение итога урока в терминах достижения и рефлексии (сегодня узнали …(что?), научились …(чему?), стали лучше делать …(что?), осталось непонятым … (что?</w:t>
            </w:r>
            <w:r w:rsidR="00ED4ADB" w:rsidRPr="00082DE4">
              <w:rPr>
                <w:rFonts w:ascii="Times New Roman" w:hAnsi="Times New Roman" w:cs="Times New Roman"/>
                <w:sz w:val="24"/>
                <w:szCs w:val="24"/>
              </w:rPr>
              <w:t>), самым</w:t>
            </w:r>
            <w:r w:rsidRPr="00082DE4">
              <w:rPr>
                <w:rFonts w:ascii="Times New Roman" w:hAnsi="Times New Roman" w:cs="Times New Roman"/>
                <w:sz w:val="24"/>
                <w:szCs w:val="24"/>
              </w:rPr>
              <w:t xml:space="preserve"> интересным/трудным было …(что?) и т.п.   </w:t>
            </w:r>
          </w:p>
        </w:tc>
      </w:tr>
    </w:tbl>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Всего баллов за планируемые задачи урока и ожидаемые результаты учащихся на </w:t>
      </w:r>
      <w:r w:rsidR="00ED4ADB" w:rsidRPr="00082DE4">
        <w:rPr>
          <w:rFonts w:ascii="Times New Roman" w:hAnsi="Times New Roman" w:cs="Times New Roman"/>
          <w:sz w:val="24"/>
          <w:szCs w:val="24"/>
        </w:rPr>
        <w:t>уроке (</w:t>
      </w:r>
      <w:r w:rsidRPr="00082DE4">
        <w:rPr>
          <w:rFonts w:ascii="Times New Roman" w:hAnsi="Times New Roman" w:cs="Times New Roman"/>
          <w:sz w:val="24"/>
          <w:szCs w:val="24"/>
        </w:rPr>
        <w:t>Укажите цифрой из таблицы 1 суммарный балл по всем отмеченным позициям – не более 5).</w:t>
      </w:r>
    </w:p>
    <w:p w:rsid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2. Какие периоды урока предусматривает сценарий? </w:t>
      </w:r>
      <w:r w:rsidR="00ED4ADB" w:rsidRPr="00082DE4">
        <w:rPr>
          <w:rFonts w:ascii="Times New Roman" w:hAnsi="Times New Roman" w:cs="Times New Roman"/>
          <w:sz w:val="24"/>
          <w:szCs w:val="24"/>
        </w:rPr>
        <w:t>Отметьте все</w:t>
      </w:r>
      <w:r w:rsidRPr="00082DE4">
        <w:rPr>
          <w:rFonts w:ascii="Times New Roman" w:hAnsi="Times New Roman" w:cs="Times New Roman"/>
          <w:sz w:val="24"/>
          <w:szCs w:val="24"/>
        </w:rPr>
        <w:t xml:space="preserve"> подходящие пункты.</w:t>
      </w:r>
    </w:p>
    <w:p w:rsidR="00ED4ADB" w:rsidRPr="00082DE4" w:rsidRDefault="00ED4ADB" w:rsidP="00082DE4">
      <w:pPr>
        <w:pStyle w:val="a4"/>
        <w:rPr>
          <w:rFonts w:ascii="Times New Roman" w:hAnsi="Times New Roman" w:cs="Times New Roman"/>
          <w:sz w:val="24"/>
          <w:szCs w:val="24"/>
        </w:rPr>
      </w:pPr>
    </w:p>
    <w:tbl>
      <w:tblPr>
        <w:tblW w:w="10632" w:type="dxa"/>
        <w:tblInd w:w="108" w:type="dxa"/>
        <w:tblLook w:val="00A0" w:firstRow="1" w:lastRow="0" w:firstColumn="1" w:lastColumn="0" w:noHBand="0" w:noVBand="0"/>
      </w:tblPr>
      <w:tblGrid>
        <w:gridCol w:w="579"/>
        <w:gridCol w:w="562"/>
        <w:gridCol w:w="9491"/>
      </w:tblGrid>
      <w:tr w:rsidR="00082DE4" w:rsidRPr="00082DE4" w:rsidTr="00082DE4">
        <w:tc>
          <w:tcPr>
            <w:tcW w:w="533"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а</w:t>
            </w:r>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tblGrid>
            <w:tr w:rsidR="00082DE4" w:rsidRPr="00082DE4" w:rsidTr="00082DE4">
              <w:tc>
                <w:tcPr>
                  <w:tcW w:w="316" w:type="dxa"/>
                  <w:tcBorders>
                    <w:top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r>
          </w:tbl>
          <w:p w:rsidR="00082DE4" w:rsidRPr="00082DE4" w:rsidRDefault="00082DE4" w:rsidP="00082DE4">
            <w:pPr>
              <w:pStyle w:val="a4"/>
              <w:rPr>
                <w:rFonts w:ascii="Times New Roman" w:hAnsi="Times New Roman" w:cs="Times New Roman"/>
                <w:sz w:val="24"/>
                <w:szCs w:val="24"/>
              </w:rPr>
            </w:pPr>
          </w:p>
        </w:tc>
        <w:tc>
          <w:tcPr>
            <w:tcW w:w="9557"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Сценарий урока предполагает смену видов деятельности</w:t>
            </w:r>
          </w:p>
        </w:tc>
      </w:tr>
      <w:tr w:rsidR="00082DE4" w:rsidRPr="00082DE4" w:rsidTr="00082DE4">
        <w:tc>
          <w:tcPr>
            <w:tcW w:w="533"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б</w:t>
            </w:r>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tblGrid>
            <w:tr w:rsidR="00082DE4" w:rsidRPr="00082DE4" w:rsidTr="00082DE4">
              <w:tc>
                <w:tcPr>
                  <w:tcW w:w="316" w:type="dxa"/>
                  <w:tcBorders>
                    <w:top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r>
          </w:tbl>
          <w:p w:rsidR="00082DE4" w:rsidRPr="00082DE4" w:rsidRDefault="00082DE4" w:rsidP="00082DE4">
            <w:pPr>
              <w:pStyle w:val="a4"/>
              <w:rPr>
                <w:rFonts w:ascii="Times New Roman" w:hAnsi="Times New Roman" w:cs="Times New Roman"/>
                <w:sz w:val="24"/>
                <w:szCs w:val="24"/>
              </w:rPr>
            </w:pPr>
          </w:p>
        </w:tc>
        <w:tc>
          <w:tcPr>
            <w:tcW w:w="9557"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Сценарий урока предполагает такую дробность периодов (этапов), которая отвечает возрастным особенностям учащихся (бóльшую – для младших школьников, мéньшую – для подростков)</w:t>
            </w:r>
          </w:p>
        </w:tc>
      </w:tr>
      <w:tr w:rsidR="00082DE4" w:rsidRPr="00082DE4" w:rsidTr="00082DE4">
        <w:tc>
          <w:tcPr>
            <w:tcW w:w="533"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в</w:t>
            </w:r>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tblGrid>
            <w:tr w:rsidR="00082DE4" w:rsidRPr="00082DE4" w:rsidTr="00082DE4">
              <w:tc>
                <w:tcPr>
                  <w:tcW w:w="316" w:type="dxa"/>
                  <w:tcBorders>
                    <w:top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r>
          </w:tbl>
          <w:p w:rsidR="00082DE4" w:rsidRPr="00082DE4" w:rsidRDefault="00082DE4" w:rsidP="00082DE4">
            <w:pPr>
              <w:pStyle w:val="a4"/>
              <w:rPr>
                <w:rFonts w:ascii="Times New Roman" w:hAnsi="Times New Roman" w:cs="Times New Roman"/>
                <w:sz w:val="24"/>
                <w:szCs w:val="24"/>
              </w:rPr>
            </w:pPr>
          </w:p>
        </w:tc>
        <w:tc>
          <w:tcPr>
            <w:tcW w:w="9557"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Сценарий урока предполагает наличие восстановительных периодов (динамических пауз, двигательной активности, смены поз, релаксационных упражнений, эмоциональной разгрузки и т.п.)</w:t>
            </w:r>
          </w:p>
        </w:tc>
      </w:tr>
      <w:tr w:rsidR="00082DE4" w:rsidRPr="00082DE4" w:rsidTr="00082DE4">
        <w:tc>
          <w:tcPr>
            <w:tcW w:w="533"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г</w:t>
            </w:r>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tblGrid>
            <w:tr w:rsidR="00082DE4" w:rsidRPr="00082DE4" w:rsidTr="00082DE4">
              <w:tc>
                <w:tcPr>
                  <w:tcW w:w="316" w:type="dxa"/>
                  <w:tcBorders>
                    <w:top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r>
          </w:tbl>
          <w:p w:rsidR="00082DE4" w:rsidRPr="00082DE4" w:rsidRDefault="00082DE4" w:rsidP="00082DE4">
            <w:pPr>
              <w:pStyle w:val="a4"/>
              <w:rPr>
                <w:rFonts w:ascii="Times New Roman" w:hAnsi="Times New Roman" w:cs="Times New Roman"/>
                <w:sz w:val="24"/>
                <w:szCs w:val="24"/>
              </w:rPr>
            </w:pPr>
          </w:p>
        </w:tc>
        <w:tc>
          <w:tcPr>
            <w:tcW w:w="9557"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Сценарий урока предполагает такое наполнение восстановительных периодов, которое связано с содержанием и темой урока</w:t>
            </w:r>
          </w:p>
        </w:tc>
      </w:tr>
      <w:tr w:rsidR="00082DE4" w:rsidRPr="00082DE4" w:rsidTr="00082DE4">
        <w:tc>
          <w:tcPr>
            <w:tcW w:w="533"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д</w:t>
            </w:r>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tblGrid>
            <w:tr w:rsidR="00082DE4" w:rsidRPr="00082DE4" w:rsidTr="00082DE4">
              <w:tc>
                <w:tcPr>
                  <w:tcW w:w="316" w:type="dxa"/>
                  <w:tcBorders>
                    <w:top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r>
          </w:tbl>
          <w:p w:rsidR="00082DE4" w:rsidRPr="00082DE4" w:rsidRDefault="00082DE4" w:rsidP="00082DE4">
            <w:pPr>
              <w:pStyle w:val="a4"/>
              <w:rPr>
                <w:rFonts w:ascii="Times New Roman" w:hAnsi="Times New Roman" w:cs="Times New Roman"/>
                <w:sz w:val="24"/>
                <w:szCs w:val="24"/>
              </w:rPr>
            </w:pPr>
          </w:p>
        </w:tc>
        <w:tc>
          <w:tcPr>
            <w:tcW w:w="9557"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Сценарий урока реалистичен: все предусмотренные этапы и задания укладываются в отведенное на урок время (45 минут)</w:t>
            </w:r>
          </w:p>
        </w:tc>
      </w:tr>
    </w:tbl>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Всего баллов за планируемые этапы </w:t>
      </w:r>
      <w:r w:rsidR="00ED4ADB" w:rsidRPr="00082DE4">
        <w:rPr>
          <w:rFonts w:ascii="Times New Roman" w:hAnsi="Times New Roman" w:cs="Times New Roman"/>
          <w:sz w:val="24"/>
          <w:szCs w:val="24"/>
        </w:rPr>
        <w:t>урока (</w:t>
      </w:r>
      <w:r w:rsidRPr="00082DE4">
        <w:rPr>
          <w:rFonts w:ascii="Times New Roman" w:hAnsi="Times New Roman" w:cs="Times New Roman"/>
          <w:sz w:val="24"/>
          <w:szCs w:val="24"/>
        </w:rPr>
        <w:t>Укажите цифрой из таблицы 2 суммарный балл по всем отмеченным позициям – не более 5).</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Организация урока, максимальная оценка – 15 баллов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Планируемая учебная деятельность учащихся на уроке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максимальная оценка – 5 баллов</w:t>
      </w:r>
    </w:p>
    <w:p w:rsid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3. Какая работа учащихся допускается сценарием урока? </w:t>
      </w:r>
      <w:r w:rsidR="00ED4ADB" w:rsidRPr="00082DE4">
        <w:rPr>
          <w:rFonts w:ascii="Times New Roman" w:hAnsi="Times New Roman" w:cs="Times New Roman"/>
          <w:sz w:val="24"/>
          <w:szCs w:val="24"/>
        </w:rPr>
        <w:t>Отметьте все</w:t>
      </w:r>
      <w:r w:rsidRPr="00082DE4">
        <w:rPr>
          <w:rFonts w:ascii="Times New Roman" w:hAnsi="Times New Roman" w:cs="Times New Roman"/>
          <w:sz w:val="24"/>
          <w:szCs w:val="24"/>
        </w:rPr>
        <w:t xml:space="preserve"> подходящие пункты.</w:t>
      </w:r>
    </w:p>
    <w:p w:rsidR="00ED4ADB" w:rsidRPr="00082DE4" w:rsidRDefault="00ED4ADB" w:rsidP="00082DE4">
      <w:pPr>
        <w:pStyle w:val="a4"/>
        <w:rPr>
          <w:rFonts w:ascii="Times New Roman" w:hAnsi="Times New Roman" w:cs="Times New Roman"/>
          <w:sz w:val="24"/>
          <w:szCs w:val="24"/>
        </w:rPr>
      </w:pPr>
    </w:p>
    <w:tbl>
      <w:tblPr>
        <w:tblW w:w="10632" w:type="dxa"/>
        <w:tblInd w:w="108" w:type="dxa"/>
        <w:tblLook w:val="00A0" w:firstRow="1" w:lastRow="0" w:firstColumn="1" w:lastColumn="0" w:noHBand="0" w:noVBand="0"/>
      </w:tblPr>
      <w:tblGrid>
        <w:gridCol w:w="579"/>
        <w:gridCol w:w="562"/>
        <w:gridCol w:w="9491"/>
      </w:tblGrid>
      <w:tr w:rsidR="00082DE4" w:rsidRPr="00082DE4" w:rsidTr="00082DE4">
        <w:tc>
          <w:tcPr>
            <w:tcW w:w="504"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a</w:t>
            </w:r>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tblGrid>
            <w:tr w:rsidR="00082DE4" w:rsidRPr="00082DE4" w:rsidTr="00082DE4">
              <w:trPr>
                <w:trHeight w:val="283"/>
              </w:trPr>
              <w:tc>
                <w:tcPr>
                  <w:tcW w:w="283" w:type="dxa"/>
                  <w:tcBorders>
                    <w:top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0</w:t>
                  </w:r>
                </w:p>
              </w:tc>
            </w:tr>
          </w:tbl>
          <w:p w:rsidR="00082DE4" w:rsidRPr="00082DE4" w:rsidRDefault="00082DE4" w:rsidP="00082DE4">
            <w:pPr>
              <w:pStyle w:val="a4"/>
              <w:rPr>
                <w:rFonts w:ascii="Times New Roman" w:hAnsi="Times New Roman" w:cs="Times New Roman"/>
                <w:sz w:val="24"/>
                <w:szCs w:val="24"/>
              </w:rPr>
            </w:pPr>
          </w:p>
        </w:tc>
        <w:tc>
          <w:tcPr>
            <w:tcW w:w="9586"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Пассивное участие в занятии, которое ведёт учитель: учащиеся следят за объяснением учителя, отвечают на вопросы репродуктивного характера, выполняют задания по пошаговой инструкции</w:t>
            </w:r>
          </w:p>
        </w:tc>
      </w:tr>
      <w:tr w:rsidR="00082DE4" w:rsidRPr="00082DE4" w:rsidTr="00082DE4">
        <w:tc>
          <w:tcPr>
            <w:tcW w:w="504"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б</w:t>
            </w:r>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tblGrid>
            <w:tr w:rsidR="00082DE4" w:rsidRPr="00082DE4" w:rsidTr="00082DE4">
              <w:tc>
                <w:tcPr>
                  <w:tcW w:w="316" w:type="dxa"/>
                  <w:tcBorders>
                    <w:top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r>
          </w:tbl>
          <w:p w:rsidR="00082DE4" w:rsidRPr="00082DE4" w:rsidRDefault="00082DE4" w:rsidP="00082DE4">
            <w:pPr>
              <w:pStyle w:val="a4"/>
              <w:rPr>
                <w:rFonts w:ascii="Times New Roman" w:hAnsi="Times New Roman" w:cs="Times New Roman"/>
                <w:sz w:val="24"/>
                <w:szCs w:val="24"/>
              </w:rPr>
            </w:pPr>
          </w:p>
        </w:tc>
        <w:tc>
          <w:tcPr>
            <w:tcW w:w="9586"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Фронтальная работа, занятие ведёт учитель: учитель ведёт занятие со всем классом (например, проводит эвристическую беседу, дискуссию, фиксирует результаты обсуждения, при необходи-мости – выявляет противоречия, задает вопросы, дает пояснения или комментарии и т.п.)</w:t>
            </w:r>
          </w:p>
        </w:tc>
      </w:tr>
      <w:tr w:rsidR="00082DE4" w:rsidRPr="00082DE4" w:rsidTr="00082DE4">
        <w:tc>
          <w:tcPr>
            <w:tcW w:w="504"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в</w:t>
            </w:r>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tblGrid>
            <w:tr w:rsidR="00082DE4" w:rsidRPr="00082DE4" w:rsidTr="00082DE4">
              <w:tc>
                <w:tcPr>
                  <w:tcW w:w="316" w:type="dxa"/>
                  <w:tcBorders>
                    <w:top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r>
          </w:tbl>
          <w:p w:rsidR="00082DE4" w:rsidRPr="00082DE4" w:rsidRDefault="00082DE4" w:rsidP="00082DE4">
            <w:pPr>
              <w:pStyle w:val="a4"/>
              <w:rPr>
                <w:rFonts w:ascii="Times New Roman" w:hAnsi="Times New Roman" w:cs="Times New Roman"/>
                <w:sz w:val="24"/>
                <w:szCs w:val="24"/>
              </w:rPr>
            </w:pPr>
          </w:p>
        </w:tc>
        <w:tc>
          <w:tcPr>
            <w:tcW w:w="9586"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Индивидуальная работа: ученики работают индивидуально над учебным заданием (например, заполняют рабочие бланки, работают над проблемой или проектом, читают или выполняют упражнения и т.п.)</w:t>
            </w:r>
          </w:p>
        </w:tc>
      </w:tr>
      <w:tr w:rsidR="00082DE4" w:rsidRPr="00082DE4" w:rsidTr="00082DE4">
        <w:tc>
          <w:tcPr>
            <w:tcW w:w="504"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г</w:t>
            </w:r>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tblGrid>
            <w:tr w:rsidR="00082DE4" w:rsidRPr="00082DE4" w:rsidTr="00082DE4">
              <w:tc>
                <w:tcPr>
                  <w:tcW w:w="316" w:type="dxa"/>
                  <w:tcBorders>
                    <w:top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r>
          </w:tbl>
          <w:p w:rsidR="00082DE4" w:rsidRPr="00082DE4" w:rsidRDefault="00082DE4" w:rsidP="00082DE4">
            <w:pPr>
              <w:pStyle w:val="a4"/>
              <w:rPr>
                <w:rFonts w:ascii="Times New Roman" w:hAnsi="Times New Roman" w:cs="Times New Roman"/>
                <w:sz w:val="24"/>
                <w:szCs w:val="24"/>
              </w:rPr>
            </w:pPr>
          </w:p>
        </w:tc>
        <w:tc>
          <w:tcPr>
            <w:tcW w:w="9586"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Презентация учеников: ученик или группа учеников представляют результаты выполненных заданий</w:t>
            </w:r>
          </w:p>
        </w:tc>
      </w:tr>
      <w:tr w:rsidR="00082DE4" w:rsidRPr="00082DE4" w:rsidTr="00082DE4">
        <w:tc>
          <w:tcPr>
            <w:tcW w:w="504"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д</w:t>
            </w:r>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tblGrid>
            <w:tr w:rsidR="00082DE4" w:rsidRPr="00082DE4" w:rsidTr="00082DE4">
              <w:tc>
                <w:tcPr>
                  <w:tcW w:w="316" w:type="dxa"/>
                  <w:tcBorders>
                    <w:top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r>
          </w:tbl>
          <w:p w:rsidR="00082DE4" w:rsidRPr="00082DE4" w:rsidRDefault="00082DE4" w:rsidP="00082DE4">
            <w:pPr>
              <w:pStyle w:val="a4"/>
              <w:rPr>
                <w:rFonts w:ascii="Times New Roman" w:hAnsi="Times New Roman" w:cs="Times New Roman"/>
                <w:sz w:val="24"/>
                <w:szCs w:val="24"/>
              </w:rPr>
            </w:pPr>
          </w:p>
        </w:tc>
        <w:tc>
          <w:tcPr>
            <w:tcW w:w="9586"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Работа в парах или малых группах: ученики работают совместно в парах или группах</w:t>
            </w:r>
          </w:p>
        </w:tc>
      </w:tr>
      <w:tr w:rsidR="00082DE4" w:rsidRPr="00082DE4" w:rsidTr="00082DE4">
        <w:tc>
          <w:tcPr>
            <w:tcW w:w="504"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е</w:t>
            </w:r>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tblGrid>
            <w:tr w:rsidR="00082DE4" w:rsidRPr="00082DE4" w:rsidTr="00082DE4">
              <w:tc>
                <w:tcPr>
                  <w:tcW w:w="316" w:type="dxa"/>
                  <w:tcBorders>
                    <w:top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r>
          </w:tbl>
          <w:p w:rsidR="00082DE4" w:rsidRPr="00082DE4" w:rsidRDefault="00082DE4" w:rsidP="00082DE4">
            <w:pPr>
              <w:pStyle w:val="a4"/>
              <w:rPr>
                <w:rFonts w:ascii="Times New Roman" w:hAnsi="Times New Roman" w:cs="Times New Roman"/>
                <w:sz w:val="24"/>
                <w:szCs w:val="24"/>
              </w:rPr>
            </w:pPr>
          </w:p>
        </w:tc>
        <w:tc>
          <w:tcPr>
            <w:tcW w:w="9586"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Фронтальная работа, занятие ведут ученики: урок или часть урока (например, опрос, вводная презентация и её обсуждение, иное) ведёт ученик или группа учеников</w:t>
            </w:r>
          </w:p>
        </w:tc>
      </w:tr>
    </w:tbl>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 xml:space="preserve">Всего баллов за планируемую деятельность учащихся на </w:t>
      </w:r>
      <w:r w:rsidR="00396283" w:rsidRPr="00082DE4">
        <w:rPr>
          <w:rFonts w:ascii="Times New Roman" w:hAnsi="Times New Roman" w:cs="Times New Roman"/>
          <w:sz w:val="24"/>
          <w:szCs w:val="24"/>
        </w:rPr>
        <w:t>уроке (</w:t>
      </w:r>
      <w:r w:rsidRPr="00082DE4">
        <w:rPr>
          <w:rFonts w:ascii="Times New Roman" w:hAnsi="Times New Roman" w:cs="Times New Roman"/>
          <w:sz w:val="24"/>
          <w:szCs w:val="24"/>
        </w:rPr>
        <w:t>Укажите цифрой из таблицы 3 суммарный балл по всем отмеченным позициям – не более 5).</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Роль(и) учителя, максимальная оценка – 10 баллов</w:t>
      </w:r>
    </w:p>
    <w:p w:rsid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4. Какую роль(-и) согласно </w:t>
      </w:r>
      <w:r w:rsidR="00396283" w:rsidRPr="00082DE4">
        <w:rPr>
          <w:rFonts w:ascii="Times New Roman" w:hAnsi="Times New Roman" w:cs="Times New Roman"/>
          <w:sz w:val="24"/>
          <w:szCs w:val="24"/>
        </w:rPr>
        <w:t>сценарию,</w:t>
      </w:r>
      <w:r w:rsidRPr="00082DE4">
        <w:rPr>
          <w:rFonts w:ascii="Times New Roman" w:hAnsi="Times New Roman" w:cs="Times New Roman"/>
          <w:sz w:val="24"/>
          <w:szCs w:val="24"/>
        </w:rPr>
        <w:t xml:space="preserve"> играет учитель? </w:t>
      </w:r>
      <w:r w:rsidR="00396283" w:rsidRPr="00082DE4">
        <w:rPr>
          <w:rFonts w:ascii="Times New Roman" w:hAnsi="Times New Roman" w:cs="Times New Roman"/>
          <w:sz w:val="24"/>
          <w:szCs w:val="24"/>
        </w:rPr>
        <w:t>Отметьте все</w:t>
      </w:r>
      <w:r w:rsidRPr="00082DE4">
        <w:rPr>
          <w:rFonts w:ascii="Times New Roman" w:hAnsi="Times New Roman" w:cs="Times New Roman"/>
          <w:sz w:val="24"/>
          <w:szCs w:val="24"/>
        </w:rPr>
        <w:t xml:space="preserve"> подходящие пункты. </w:t>
      </w:r>
    </w:p>
    <w:p w:rsidR="00396283" w:rsidRPr="00082DE4" w:rsidRDefault="00396283" w:rsidP="00082DE4">
      <w:pPr>
        <w:pStyle w:val="a4"/>
        <w:rPr>
          <w:rFonts w:ascii="Times New Roman" w:hAnsi="Times New Roman" w:cs="Times New Roman"/>
          <w:sz w:val="24"/>
          <w:szCs w:val="24"/>
        </w:rPr>
      </w:pPr>
    </w:p>
    <w:tbl>
      <w:tblPr>
        <w:tblW w:w="106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9"/>
        <w:gridCol w:w="562"/>
        <w:gridCol w:w="9462"/>
      </w:tblGrid>
      <w:tr w:rsidR="00082DE4" w:rsidRPr="00082DE4" w:rsidTr="00082DE4">
        <w:tc>
          <w:tcPr>
            <w:tcW w:w="527"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a</w:t>
            </w:r>
          </w:p>
        </w:tc>
        <w:tc>
          <w:tcPr>
            <w:tcW w:w="542"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tblGrid>
            <w:tr w:rsidR="00082DE4" w:rsidRPr="00082DE4" w:rsidTr="00082DE4">
              <w:tc>
                <w:tcPr>
                  <w:tcW w:w="316" w:type="dxa"/>
                  <w:tcBorders>
                    <w:top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0</w:t>
                  </w:r>
                </w:p>
              </w:tc>
            </w:tr>
          </w:tbl>
          <w:p w:rsidR="00082DE4" w:rsidRPr="00082DE4" w:rsidRDefault="00082DE4" w:rsidP="00082DE4">
            <w:pPr>
              <w:pStyle w:val="a4"/>
              <w:rPr>
                <w:rFonts w:ascii="Times New Roman" w:hAnsi="Times New Roman" w:cs="Times New Roman"/>
                <w:sz w:val="24"/>
                <w:szCs w:val="24"/>
              </w:rPr>
            </w:pPr>
          </w:p>
        </w:tc>
        <w:tc>
          <w:tcPr>
            <w:tcW w:w="9534"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Учитель</w:t>
            </w:r>
            <w:r w:rsidR="00396283" w:rsidRPr="00082DE4">
              <w:rPr>
                <w:rFonts w:ascii="Times New Roman" w:hAnsi="Times New Roman" w:cs="Times New Roman"/>
                <w:sz w:val="24"/>
                <w:szCs w:val="24"/>
              </w:rPr>
              <w:t>- “</w:t>
            </w:r>
            <w:r w:rsidRPr="00082DE4">
              <w:rPr>
                <w:rFonts w:ascii="Times New Roman" w:hAnsi="Times New Roman" w:cs="Times New Roman"/>
                <w:sz w:val="24"/>
                <w:szCs w:val="24"/>
              </w:rPr>
              <w:t>наставник”: предоставляет информацию, даёт готовые знания.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большую часть времени говорит учитель, хотя и обращаясь к классу, задавая вопросы на понимание, запрашивая фактическую информацию; ведёт занятие со всем классом, например, читает лекцию или ведёт беседу, дискуссию, даёт инструкции, объясняет новый материал, показывает, как следует выполнять задание, проверяет домашнюю работу или тест</w:t>
            </w:r>
          </w:p>
        </w:tc>
      </w:tr>
      <w:tr w:rsidR="00082DE4" w:rsidRPr="00082DE4" w:rsidTr="00082DE4">
        <w:tc>
          <w:tcPr>
            <w:tcW w:w="527"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б</w:t>
            </w:r>
          </w:p>
        </w:tc>
        <w:tc>
          <w:tcPr>
            <w:tcW w:w="542"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tblGrid>
            <w:tr w:rsidR="00082DE4" w:rsidRPr="00082DE4" w:rsidTr="00082DE4">
              <w:tc>
                <w:tcPr>
                  <w:tcW w:w="316" w:type="dxa"/>
                  <w:tcBorders>
                    <w:top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0</w:t>
                  </w:r>
                </w:p>
              </w:tc>
            </w:tr>
          </w:tbl>
          <w:p w:rsidR="00082DE4" w:rsidRPr="00082DE4" w:rsidRDefault="00082DE4" w:rsidP="00082DE4">
            <w:pPr>
              <w:pStyle w:val="a4"/>
              <w:rPr>
                <w:rFonts w:ascii="Times New Roman" w:hAnsi="Times New Roman" w:cs="Times New Roman"/>
                <w:sz w:val="24"/>
                <w:szCs w:val="24"/>
              </w:rPr>
            </w:pPr>
          </w:p>
        </w:tc>
        <w:tc>
          <w:tcPr>
            <w:tcW w:w="9534"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Учитель</w:t>
            </w:r>
            <w:r w:rsidR="00396283" w:rsidRPr="00082DE4">
              <w:rPr>
                <w:rFonts w:ascii="Times New Roman" w:hAnsi="Times New Roman" w:cs="Times New Roman"/>
                <w:sz w:val="24"/>
                <w:szCs w:val="24"/>
              </w:rPr>
              <w:t>- “</w:t>
            </w:r>
            <w:r w:rsidRPr="00082DE4">
              <w:rPr>
                <w:rFonts w:ascii="Times New Roman" w:hAnsi="Times New Roman" w:cs="Times New Roman"/>
                <w:sz w:val="24"/>
                <w:szCs w:val="24"/>
              </w:rPr>
              <w:t>организатор”: организовывает учебную деятельность учащихся.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распределяет по группам, раздаёт задания или ресурсы, собирает домашнее задание, выставляет оценки, отмечает отсутствующих, отвечал на вопросы по порядку выполнения и оформления работы (но не по её содержанию) и т.п.</w:t>
            </w:r>
          </w:p>
        </w:tc>
      </w:tr>
      <w:tr w:rsidR="00082DE4" w:rsidRPr="00082DE4" w:rsidTr="00082DE4">
        <w:tc>
          <w:tcPr>
            <w:tcW w:w="527"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в</w:t>
            </w:r>
          </w:p>
        </w:tc>
        <w:tc>
          <w:tcPr>
            <w:tcW w:w="542"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tblGrid>
            <w:tr w:rsidR="00082DE4" w:rsidRPr="00082DE4" w:rsidTr="00082DE4">
              <w:tc>
                <w:tcPr>
                  <w:tcW w:w="316" w:type="dxa"/>
                  <w:tcBorders>
                    <w:top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r>
          </w:tbl>
          <w:p w:rsidR="00082DE4" w:rsidRPr="00082DE4" w:rsidRDefault="00082DE4" w:rsidP="00082DE4">
            <w:pPr>
              <w:pStyle w:val="a4"/>
              <w:rPr>
                <w:rFonts w:ascii="Times New Roman" w:hAnsi="Times New Roman" w:cs="Times New Roman"/>
                <w:sz w:val="24"/>
                <w:szCs w:val="24"/>
              </w:rPr>
            </w:pPr>
          </w:p>
        </w:tc>
        <w:tc>
          <w:tcPr>
            <w:tcW w:w="9534"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Учитель</w:t>
            </w:r>
            <w:r w:rsidR="00396283" w:rsidRPr="00082DE4">
              <w:rPr>
                <w:rFonts w:ascii="Times New Roman" w:hAnsi="Times New Roman" w:cs="Times New Roman"/>
                <w:sz w:val="24"/>
                <w:szCs w:val="24"/>
              </w:rPr>
              <w:t>- “</w:t>
            </w:r>
            <w:r w:rsidRPr="00082DE4">
              <w:rPr>
                <w:rFonts w:ascii="Times New Roman" w:hAnsi="Times New Roman" w:cs="Times New Roman"/>
                <w:sz w:val="24"/>
                <w:szCs w:val="24"/>
              </w:rPr>
              <w:t>тьютор”: поддерживает работу учащихся, следит за их поведением.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отвечает на вопросы о том, как следует что-то делать, даёт советы, подбадривает учеников или следит за тем, чтобы ученики работали на уроке</w:t>
            </w:r>
          </w:p>
        </w:tc>
      </w:tr>
      <w:tr w:rsidR="00082DE4" w:rsidRPr="00082DE4" w:rsidTr="00082DE4">
        <w:tc>
          <w:tcPr>
            <w:tcW w:w="527"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г</w:t>
            </w:r>
          </w:p>
        </w:tc>
        <w:tc>
          <w:tcPr>
            <w:tcW w:w="542"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tblGrid>
            <w:tr w:rsidR="00082DE4" w:rsidRPr="00082DE4" w:rsidTr="00082DE4">
              <w:tc>
                <w:tcPr>
                  <w:tcW w:w="316" w:type="dxa"/>
                  <w:tcBorders>
                    <w:top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r>
          </w:tbl>
          <w:p w:rsidR="00082DE4" w:rsidRPr="00082DE4" w:rsidRDefault="00082DE4" w:rsidP="00082DE4">
            <w:pPr>
              <w:pStyle w:val="a4"/>
              <w:rPr>
                <w:rFonts w:ascii="Times New Roman" w:hAnsi="Times New Roman" w:cs="Times New Roman"/>
                <w:sz w:val="24"/>
                <w:szCs w:val="24"/>
              </w:rPr>
            </w:pPr>
          </w:p>
        </w:tc>
        <w:tc>
          <w:tcPr>
            <w:tcW w:w="9534"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Учитель</w:t>
            </w:r>
            <w:r w:rsidR="00396283" w:rsidRPr="00082DE4">
              <w:rPr>
                <w:rFonts w:ascii="Times New Roman" w:hAnsi="Times New Roman" w:cs="Times New Roman"/>
                <w:sz w:val="24"/>
                <w:szCs w:val="24"/>
              </w:rPr>
              <w:t>- “</w:t>
            </w:r>
            <w:r w:rsidRPr="00082DE4">
              <w:rPr>
                <w:rFonts w:ascii="Times New Roman" w:hAnsi="Times New Roman" w:cs="Times New Roman"/>
                <w:sz w:val="24"/>
                <w:szCs w:val="24"/>
              </w:rPr>
              <w:t>модификатор”: направляет обсуждение, в котором участвует весь класс.</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просит учащихся обсудить вопрос или тему, фиксирует результаты, уточнят высказывания учащихся, при необходимости – даёт пояснения и комментарии, задаёт вопросы, помогает подводить итоги и т.п.</w:t>
            </w:r>
          </w:p>
        </w:tc>
      </w:tr>
      <w:tr w:rsidR="00082DE4" w:rsidRPr="00082DE4" w:rsidTr="00082DE4">
        <w:tc>
          <w:tcPr>
            <w:tcW w:w="527"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д</w:t>
            </w:r>
          </w:p>
        </w:tc>
        <w:tc>
          <w:tcPr>
            <w:tcW w:w="542"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tblGrid>
            <w:tr w:rsidR="00082DE4" w:rsidRPr="00082DE4" w:rsidTr="00082DE4">
              <w:tc>
                <w:tcPr>
                  <w:tcW w:w="316" w:type="dxa"/>
                  <w:tcBorders>
                    <w:top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r>
          </w:tbl>
          <w:p w:rsidR="00082DE4" w:rsidRPr="00082DE4" w:rsidRDefault="00082DE4" w:rsidP="00082DE4">
            <w:pPr>
              <w:pStyle w:val="a4"/>
              <w:rPr>
                <w:rFonts w:ascii="Times New Roman" w:hAnsi="Times New Roman" w:cs="Times New Roman"/>
                <w:sz w:val="24"/>
                <w:szCs w:val="24"/>
              </w:rPr>
            </w:pPr>
          </w:p>
        </w:tc>
        <w:tc>
          <w:tcPr>
            <w:tcW w:w="9534"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Учитель</w:t>
            </w:r>
            <w:r w:rsidR="00396283" w:rsidRPr="00082DE4">
              <w:rPr>
                <w:rFonts w:ascii="Times New Roman" w:hAnsi="Times New Roman" w:cs="Times New Roman"/>
                <w:sz w:val="24"/>
                <w:szCs w:val="24"/>
              </w:rPr>
              <w:t>- “</w:t>
            </w:r>
            <w:r w:rsidRPr="00082DE4">
              <w:rPr>
                <w:rFonts w:ascii="Times New Roman" w:hAnsi="Times New Roman" w:cs="Times New Roman"/>
                <w:sz w:val="24"/>
                <w:szCs w:val="24"/>
              </w:rPr>
              <w:t>участник”: принимает участие в занятии, которое ведут ученики.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выступает в роли участника дискуссии или другого мероприятия, которое проводят ученики</w:t>
            </w:r>
          </w:p>
        </w:tc>
      </w:tr>
      <w:tr w:rsidR="00082DE4" w:rsidRPr="00082DE4" w:rsidTr="00082DE4">
        <w:trPr>
          <w:trHeight w:val="1170"/>
        </w:trPr>
        <w:tc>
          <w:tcPr>
            <w:tcW w:w="527"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е</w:t>
            </w:r>
          </w:p>
        </w:tc>
        <w:tc>
          <w:tcPr>
            <w:tcW w:w="542"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tblGrid>
            <w:tr w:rsidR="00082DE4" w:rsidRPr="00082DE4" w:rsidTr="00082DE4">
              <w:tc>
                <w:tcPr>
                  <w:tcW w:w="316" w:type="dxa"/>
                  <w:tcBorders>
                    <w:top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r>
          </w:tbl>
          <w:p w:rsidR="00082DE4" w:rsidRPr="00082DE4" w:rsidRDefault="00082DE4" w:rsidP="00082DE4">
            <w:pPr>
              <w:pStyle w:val="a4"/>
              <w:rPr>
                <w:rFonts w:ascii="Times New Roman" w:hAnsi="Times New Roman" w:cs="Times New Roman"/>
                <w:sz w:val="24"/>
                <w:szCs w:val="24"/>
              </w:rPr>
            </w:pPr>
          </w:p>
        </w:tc>
        <w:tc>
          <w:tcPr>
            <w:tcW w:w="9534"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Учитель</w:t>
            </w:r>
            <w:r w:rsidR="00396283" w:rsidRPr="00082DE4">
              <w:rPr>
                <w:rFonts w:ascii="Times New Roman" w:hAnsi="Times New Roman" w:cs="Times New Roman"/>
                <w:sz w:val="24"/>
                <w:szCs w:val="24"/>
              </w:rPr>
              <w:t>- “</w:t>
            </w:r>
            <w:r w:rsidRPr="00082DE4">
              <w:rPr>
                <w:rFonts w:ascii="Times New Roman" w:hAnsi="Times New Roman" w:cs="Times New Roman"/>
                <w:sz w:val="24"/>
                <w:szCs w:val="24"/>
              </w:rPr>
              <w:t xml:space="preserve">научный руководитель”: обеспечивает стимулирующее руководство.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беседует с отдельными учениками или группами, направляя ход их рассуждений, предлагая иной способ действий и т.д.; общается или обменивается ресурсами с учениками; осуществляет обратную связь, например, с помощью системы управления контента или иными средствами ИКТ</w:t>
            </w:r>
          </w:p>
        </w:tc>
      </w:tr>
    </w:tbl>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p>
    <w:p w:rsidR="00396283"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5. Чему способствуют роли(-ь), которые согласно </w:t>
      </w:r>
      <w:r w:rsidR="00396283" w:rsidRPr="00082DE4">
        <w:rPr>
          <w:rFonts w:ascii="Times New Roman" w:hAnsi="Times New Roman" w:cs="Times New Roman"/>
          <w:sz w:val="24"/>
          <w:szCs w:val="24"/>
        </w:rPr>
        <w:t>сценарию,</w:t>
      </w:r>
      <w:r w:rsidRPr="00082DE4">
        <w:rPr>
          <w:rFonts w:ascii="Times New Roman" w:hAnsi="Times New Roman" w:cs="Times New Roman"/>
          <w:sz w:val="24"/>
          <w:szCs w:val="24"/>
        </w:rPr>
        <w:t xml:space="preserve"> играет учитель? </w:t>
      </w:r>
      <w:r w:rsidR="00396283" w:rsidRPr="00082DE4">
        <w:rPr>
          <w:rFonts w:ascii="Times New Roman" w:hAnsi="Times New Roman" w:cs="Times New Roman"/>
          <w:sz w:val="24"/>
          <w:szCs w:val="24"/>
        </w:rPr>
        <w:t>Отметьте все</w:t>
      </w:r>
      <w:r w:rsidRPr="00082DE4">
        <w:rPr>
          <w:rFonts w:ascii="Times New Roman" w:hAnsi="Times New Roman" w:cs="Times New Roman"/>
          <w:sz w:val="24"/>
          <w:szCs w:val="24"/>
        </w:rPr>
        <w:t xml:space="preserve"> подходящие пункты.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w:t>
      </w:r>
    </w:p>
    <w:tbl>
      <w:tblPr>
        <w:tblW w:w="106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9"/>
        <w:gridCol w:w="562"/>
        <w:gridCol w:w="9462"/>
      </w:tblGrid>
      <w:tr w:rsidR="00082DE4" w:rsidRPr="00082DE4" w:rsidTr="00082DE4">
        <w:tc>
          <w:tcPr>
            <w:tcW w:w="527"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a</w:t>
            </w:r>
          </w:p>
        </w:tc>
        <w:tc>
          <w:tcPr>
            <w:tcW w:w="542"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tblGrid>
            <w:tr w:rsidR="00082DE4" w:rsidRPr="00082DE4" w:rsidTr="00082DE4">
              <w:tc>
                <w:tcPr>
                  <w:tcW w:w="316" w:type="dxa"/>
                  <w:tcBorders>
                    <w:top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0</w:t>
                  </w:r>
                </w:p>
              </w:tc>
            </w:tr>
          </w:tbl>
          <w:p w:rsidR="00082DE4" w:rsidRPr="00082DE4" w:rsidRDefault="00082DE4" w:rsidP="00082DE4">
            <w:pPr>
              <w:pStyle w:val="a4"/>
              <w:rPr>
                <w:rFonts w:ascii="Times New Roman" w:hAnsi="Times New Roman" w:cs="Times New Roman"/>
                <w:sz w:val="24"/>
                <w:szCs w:val="24"/>
              </w:rPr>
            </w:pPr>
          </w:p>
        </w:tc>
        <w:tc>
          <w:tcPr>
            <w:tcW w:w="9534"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Формированию имитационного (подражательного) действия детей</w:t>
            </w:r>
          </w:p>
        </w:tc>
      </w:tr>
      <w:tr w:rsidR="00082DE4" w:rsidRPr="00082DE4" w:rsidTr="00082DE4">
        <w:tc>
          <w:tcPr>
            <w:tcW w:w="527"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б</w:t>
            </w:r>
          </w:p>
        </w:tc>
        <w:tc>
          <w:tcPr>
            <w:tcW w:w="542"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tblGrid>
            <w:tr w:rsidR="00082DE4" w:rsidRPr="00082DE4" w:rsidTr="00082DE4">
              <w:tc>
                <w:tcPr>
                  <w:tcW w:w="316" w:type="dxa"/>
                  <w:tcBorders>
                    <w:top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r>
          </w:tbl>
          <w:p w:rsidR="00082DE4" w:rsidRPr="00082DE4" w:rsidRDefault="00082DE4" w:rsidP="00082DE4">
            <w:pPr>
              <w:pStyle w:val="a4"/>
              <w:rPr>
                <w:rFonts w:ascii="Times New Roman" w:hAnsi="Times New Roman" w:cs="Times New Roman"/>
                <w:sz w:val="24"/>
                <w:szCs w:val="24"/>
              </w:rPr>
            </w:pPr>
          </w:p>
        </w:tc>
        <w:tc>
          <w:tcPr>
            <w:tcW w:w="9534"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Освоению форм позиционного сотрудничества со сверстниками</w:t>
            </w:r>
          </w:p>
        </w:tc>
      </w:tr>
      <w:tr w:rsidR="00082DE4" w:rsidRPr="00082DE4" w:rsidTr="00082DE4">
        <w:tc>
          <w:tcPr>
            <w:tcW w:w="527"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в</w:t>
            </w:r>
          </w:p>
        </w:tc>
        <w:tc>
          <w:tcPr>
            <w:tcW w:w="542"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tblGrid>
            <w:tr w:rsidR="00082DE4" w:rsidRPr="00082DE4" w:rsidTr="00082DE4">
              <w:tc>
                <w:tcPr>
                  <w:tcW w:w="316" w:type="dxa"/>
                  <w:tcBorders>
                    <w:top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r>
          </w:tbl>
          <w:p w:rsidR="00082DE4" w:rsidRPr="00082DE4" w:rsidRDefault="00082DE4" w:rsidP="00082DE4">
            <w:pPr>
              <w:pStyle w:val="a4"/>
              <w:rPr>
                <w:rFonts w:ascii="Times New Roman" w:hAnsi="Times New Roman" w:cs="Times New Roman"/>
                <w:sz w:val="24"/>
                <w:szCs w:val="24"/>
              </w:rPr>
            </w:pPr>
          </w:p>
        </w:tc>
        <w:tc>
          <w:tcPr>
            <w:tcW w:w="9534"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Осознанию и освоению понятий или способов учебных действий, введенных или отрабатываемых на уроке в индивидуальной работе</w:t>
            </w:r>
          </w:p>
        </w:tc>
      </w:tr>
      <w:tr w:rsidR="00082DE4" w:rsidRPr="00082DE4" w:rsidTr="00082DE4">
        <w:tc>
          <w:tcPr>
            <w:tcW w:w="527"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г</w:t>
            </w:r>
          </w:p>
        </w:tc>
        <w:tc>
          <w:tcPr>
            <w:tcW w:w="542"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tblGrid>
            <w:tr w:rsidR="00082DE4" w:rsidRPr="00082DE4" w:rsidTr="00082DE4">
              <w:tc>
                <w:tcPr>
                  <w:tcW w:w="316" w:type="dxa"/>
                  <w:tcBorders>
                    <w:top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r>
          </w:tbl>
          <w:p w:rsidR="00082DE4" w:rsidRPr="00082DE4" w:rsidRDefault="00082DE4" w:rsidP="00082DE4">
            <w:pPr>
              <w:pStyle w:val="a4"/>
              <w:rPr>
                <w:rFonts w:ascii="Times New Roman" w:hAnsi="Times New Roman" w:cs="Times New Roman"/>
                <w:sz w:val="24"/>
                <w:szCs w:val="24"/>
              </w:rPr>
            </w:pPr>
          </w:p>
        </w:tc>
        <w:tc>
          <w:tcPr>
            <w:tcW w:w="9534"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Осознанию и освоению понятий или способов учебных действий, введенных или отрабатываемых на уроке в сотрудничестве со сверстниками</w:t>
            </w:r>
          </w:p>
        </w:tc>
      </w:tr>
      <w:tr w:rsidR="00082DE4" w:rsidRPr="00082DE4" w:rsidTr="00082DE4">
        <w:tc>
          <w:tcPr>
            <w:tcW w:w="527"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д</w:t>
            </w:r>
          </w:p>
        </w:tc>
        <w:tc>
          <w:tcPr>
            <w:tcW w:w="542"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tblGrid>
            <w:tr w:rsidR="00082DE4" w:rsidRPr="00082DE4" w:rsidTr="00082DE4">
              <w:tc>
                <w:tcPr>
                  <w:tcW w:w="316" w:type="dxa"/>
                  <w:tcBorders>
                    <w:top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r>
          </w:tbl>
          <w:p w:rsidR="00082DE4" w:rsidRPr="00082DE4" w:rsidRDefault="00082DE4" w:rsidP="00082DE4">
            <w:pPr>
              <w:pStyle w:val="a4"/>
              <w:rPr>
                <w:rFonts w:ascii="Times New Roman" w:hAnsi="Times New Roman" w:cs="Times New Roman"/>
                <w:sz w:val="24"/>
                <w:szCs w:val="24"/>
              </w:rPr>
            </w:pPr>
          </w:p>
        </w:tc>
        <w:tc>
          <w:tcPr>
            <w:tcW w:w="9534"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Становлению потребности к обращению с образовательным запросом к учителю</w:t>
            </w:r>
          </w:p>
        </w:tc>
      </w:tr>
    </w:tbl>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Всего баллов за ролевую позицию учителя и ее </w:t>
      </w:r>
      <w:r w:rsidR="00396283" w:rsidRPr="00082DE4">
        <w:rPr>
          <w:rFonts w:ascii="Times New Roman" w:hAnsi="Times New Roman" w:cs="Times New Roman"/>
          <w:sz w:val="24"/>
          <w:szCs w:val="24"/>
        </w:rPr>
        <w:t>направленность (</w:t>
      </w:r>
      <w:r w:rsidRPr="00082DE4">
        <w:rPr>
          <w:rFonts w:ascii="Times New Roman" w:hAnsi="Times New Roman" w:cs="Times New Roman"/>
          <w:sz w:val="24"/>
          <w:szCs w:val="24"/>
        </w:rPr>
        <w:t>Укажите цифрой из таблиц 4 и 5 суммарный балл, по всем отмеченным позициям – не более 10).</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Наблюдаемые элементы инновационных практик, включая интеграцию ИКТ, максимальная оценка – 21 балл</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“Включение” учащихся в учебную деятельность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(учебные ситуации): максимальная оценка – 4 балла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Смысл и цель использования учебных ситуаций – инициировать детское действие, “включить” детей в осознанную и целенаправленную учебную деятельность.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“Включение” учащихся в учебную деятельность происходит, если учащимся предлагается такое задание или такой контекст его выполнения, которые, порождая некоторый “когнитивный конфликт”, побуждают учащихся осознать его причины, включиться в активную поисковую деятельность по его </w:t>
      </w:r>
      <w:r w:rsidRPr="00082DE4">
        <w:rPr>
          <w:rFonts w:ascii="Times New Roman" w:hAnsi="Times New Roman" w:cs="Times New Roman"/>
          <w:sz w:val="24"/>
          <w:szCs w:val="24"/>
        </w:rPr>
        <w:lastRenderedPageBreak/>
        <w:t>разрешению. Такого рода поисковую активность вызывают задания, способствующие осознанию учащимися смысла изучаемых понятий или выполняемых действий. Например, задания, способствующие обнаружению противоречий, при столкновении житейской и понятийной логики, при выходе за рамки уже известных ситуаций; выбор оснований для группировки и классификации; дидактическая игра; создание и последующее уточнение исходной карты понятий; задания, выходящие за рамки чисто академической проблематики; задания, способствующие выявлению связи изучаемого с практически (или личностно) значимыми ситуациями и иные, сходные по целям и задачам педагогические приемы.</w:t>
      </w:r>
    </w:p>
    <w:p w:rsid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6. Опираясь на сценарий урока и собственный опыт, оцените возможную степень вовлеченности учащихся в учебную деятельность. </w:t>
      </w:r>
      <w:r w:rsidR="00396283" w:rsidRPr="00082DE4">
        <w:rPr>
          <w:rFonts w:ascii="Times New Roman" w:hAnsi="Times New Roman" w:cs="Times New Roman"/>
          <w:sz w:val="24"/>
          <w:szCs w:val="24"/>
        </w:rPr>
        <w:t>Отметьте один</w:t>
      </w:r>
      <w:r w:rsidRPr="00082DE4">
        <w:rPr>
          <w:rFonts w:ascii="Times New Roman" w:hAnsi="Times New Roman" w:cs="Times New Roman"/>
          <w:sz w:val="24"/>
          <w:szCs w:val="24"/>
        </w:rPr>
        <w:t xml:space="preserve"> пункт.</w:t>
      </w:r>
    </w:p>
    <w:p w:rsidR="00396283" w:rsidRPr="00082DE4" w:rsidRDefault="00396283" w:rsidP="00082DE4">
      <w:pPr>
        <w:pStyle w:val="a4"/>
        <w:rPr>
          <w:rFonts w:ascii="Times New Roman" w:hAnsi="Times New Roman" w:cs="Times New Roman"/>
          <w:sz w:val="24"/>
          <w:szCs w:val="24"/>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9"/>
        <w:gridCol w:w="567"/>
        <w:gridCol w:w="9486"/>
      </w:tblGrid>
      <w:tr w:rsidR="00082DE4" w:rsidRPr="00082DE4" w:rsidTr="00082DE4">
        <w:tc>
          <w:tcPr>
            <w:tcW w:w="567"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а</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tblGrid>
            <w:tr w:rsidR="00082DE4" w:rsidRPr="00082DE4" w:rsidTr="00082DE4">
              <w:tc>
                <w:tcPr>
                  <w:tcW w:w="316" w:type="dxa"/>
                  <w:tcBorders>
                    <w:top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0</w:t>
                  </w:r>
                </w:p>
              </w:tc>
            </w:tr>
          </w:tbl>
          <w:p w:rsidR="00082DE4" w:rsidRPr="00082DE4" w:rsidRDefault="00082DE4" w:rsidP="00082DE4">
            <w:pPr>
              <w:pStyle w:val="a4"/>
              <w:rPr>
                <w:rFonts w:ascii="Times New Roman" w:hAnsi="Times New Roman" w:cs="Times New Roman"/>
                <w:sz w:val="24"/>
                <w:szCs w:val="24"/>
              </w:rPr>
            </w:pPr>
          </w:p>
        </w:tc>
        <w:tc>
          <w:tcPr>
            <w:tcW w:w="9498"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Практически никто в классе не поймёт и/или не примет основную учебную задачу урока, задания учителя будут выполняться учащимися формально, без осознания смысла выполняемых действий.</w:t>
            </w:r>
          </w:p>
        </w:tc>
      </w:tr>
      <w:tr w:rsidR="00082DE4" w:rsidRPr="00082DE4" w:rsidTr="00082DE4">
        <w:tc>
          <w:tcPr>
            <w:tcW w:w="567"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б</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tblGrid>
            <w:tr w:rsidR="00082DE4" w:rsidRPr="00082DE4" w:rsidTr="00082DE4">
              <w:tc>
                <w:tcPr>
                  <w:tcW w:w="316" w:type="dxa"/>
                  <w:tcBorders>
                    <w:top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r>
          </w:tbl>
          <w:p w:rsidR="00082DE4" w:rsidRPr="00082DE4" w:rsidRDefault="00082DE4" w:rsidP="00082DE4">
            <w:pPr>
              <w:pStyle w:val="a4"/>
              <w:rPr>
                <w:rFonts w:ascii="Times New Roman" w:hAnsi="Times New Roman" w:cs="Times New Roman"/>
                <w:sz w:val="24"/>
                <w:szCs w:val="24"/>
              </w:rPr>
            </w:pPr>
          </w:p>
        </w:tc>
        <w:tc>
          <w:tcPr>
            <w:tcW w:w="9498"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Поймут и примут основную учебную задачу урока, осознанно и заинтересованно будут её выполнять в течение всего урока только отдельные ученики (до 15% – т.е. от одного до пяти учащихся в классе).</w:t>
            </w:r>
          </w:p>
        </w:tc>
      </w:tr>
      <w:tr w:rsidR="00082DE4" w:rsidRPr="00082DE4" w:rsidTr="00082DE4">
        <w:tc>
          <w:tcPr>
            <w:tcW w:w="567"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в</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tblGrid>
            <w:tr w:rsidR="00082DE4" w:rsidRPr="00082DE4" w:rsidTr="00082DE4">
              <w:tc>
                <w:tcPr>
                  <w:tcW w:w="316" w:type="dxa"/>
                  <w:tcBorders>
                    <w:top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r>
          </w:tbl>
          <w:p w:rsidR="00082DE4" w:rsidRPr="00082DE4" w:rsidRDefault="00082DE4" w:rsidP="00082DE4">
            <w:pPr>
              <w:pStyle w:val="a4"/>
              <w:rPr>
                <w:rFonts w:ascii="Times New Roman" w:hAnsi="Times New Roman" w:cs="Times New Roman"/>
                <w:sz w:val="24"/>
                <w:szCs w:val="24"/>
              </w:rPr>
            </w:pPr>
          </w:p>
        </w:tc>
        <w:tc>
          <w:tcPr>
            <w:tcW w:w="9498"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Осознанно и заинтересованно участвовать в уроке (понимать и выполнять задания учителя, отвечать на вопросы учителя и задавать содержательные вопросы) на разных этапах урока будет от четверти до половины учащихся (от 25% до 50% – т.е. примерно от 7 до 12-15 учащихся).</w:t>
            </w:r>
          </w:p>
        </w:tc>
      </w:tr>
      <w:tr w:rsidR="00082DE4" w:rsidRPr="00082DE4" w:rsidTr="00082DE4">
        <w:tc>
          <w:tcPr>
            <w:tcW w:w="567"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г</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tblGrid>
            <w:tr w:rsidR="00082DE4" w:rsidRPr="00082DE4" w:rsidTr="00082DE4">
              <w:tc>
                <w:tcPr>
                  <w:tcW w:w="316" w:type="dxa"/>
                  <w:tcBorders>
                    <w:top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r>
          </w:tbl>
          <w:p w:rsidR="00082DE4" w:rsidRPr="00082DE4" w:rsidRDefault="00082DE4" w:rsidP="00082DE4">
            <w:pPr>
              <w:pStyle w:val="a4"/>
              <w:rPr>
                <w:rFonts w:ascii="Times New Roman" w:hAnsi="Times New Roman" w:cs="Times New Roman"/>
                <w:sz w:val="24"/>
                <w:szCs w:val="24"/>
              </w:rPr>
            </w:pPr>
          </w:p>
        </w:tc>
        <w:tc>
          <w:tcPr>
            <w:tcW w:w="9498"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Осознанно и заинтересованно участвовать в уроке (понимать и выполнять задания учителя, отвечать на вопросы учителя и задавать содержательные вопросы) на разных этапах урока будет от половины до трёх четвертей учащихся (от 50% до 75% – т.е. примерно от 12 до 20 учащихся).</w:t>
            </w:r>
          </w:p>
        </w:tc>
      </w:tr>
      <w:tr w:rsidR="00082DE4" w:rsidRPr="00082DE4" w:rsidTr="00082DE4">
        <w:tc>
          <w:tcPr>
            <w:tcW w:w="567"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д</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tblGrid>
            <w:tr w:rsidR="00082DE4" w:rsidRPr="00082DE4" w:rsidTr="00082DE4">
              <w:tc>
                <w:tcPr>
                  <w:tcW w:w="316" w:type="dxa"/>
                  <w:tcBorders>
                    <w:top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4</w:t>
                  </w:r>
                </w:p>
              </w:tc>
            </w:tr>
          </w:tbl>
          <w:p w:rsidR="00082DE4" w:rsidRPr="00082DE4" w:rsidRDefault="00082DE4" w:rsidP="00082DE4">
            <w:pPr>
              <w:pStyle w:val="a4"/>
              <w:rPr>
                <w:rFonts w:ascii="Times New Roman" w:hAnsi="Times New Roman" w:cs="Times New Roman"/>
                <w:sz w:val="24"/>
                <w:szCs w:val="24"/>
              </w:rPr>
            </w:pPr>
          </w:p>
        </w:tc>
        <w:tc>
          <w:tcPr>
            <w:tcW w:w="9498"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Все или почти все учащиеся поймут и примут основную учебную задачу, осознанно и заинтересованно будут её выполнять в течение всего урока.</w:t>
            </w:r>
          </w:p>
        </w:tc>
      </w:tr>
    </w:tbl>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Использование приемов формирующей оценки: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максимальная оценка – 4 балла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Смысл и цель использования формирующей оценки – поддержать усилия детей, поощрить их усилия, помочь детям осознать, есть ли у них проблемы, и если есть, то в чём; что нужно делать, чему нужно научиться, чтобы этих проблем не стало; как это можно сделать.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Учитель использует формирующую оценку, если привлекает внимание учащихся к обсуждению и оценке способов действия (а не только полученного результата), использует дифференцированную оценку, отражающую разные аспекты освоения конкретного знания или способа действия (а не интегральную оценку, описывающую достигнутый результат в целом), использует различные приёмы формирования самооценки – а) предлагая различные инструменты, например, “волшебные линеечки” Дембо-Рубинштейн, карты понятий, листы самооценки, лестницы продвижения и/или иные, схожие по назначению приёмы, б) обсуждая наполнение критериев и шкал, в) обсуждая нормы и правила оценки.</w:t>
      </w:r>
    </w:p>
    <w:p w:rsid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7. Опираясь на сценарий урока, оцените возможную степень использования учителем приёмов формирующей оценки. </w:t>
      </w:r>
      <w:r w:rsidR="00396283" w:rsidRPr="00082DE4">
        <w:rPr>
          <w:rFonts w:ascii="Times New Roman" w:hAnsi="Times New Roman" w:cs="Times New Roman"/>
          <w:sz w:val="24"/>
          <w:szCs w:val="24"/>
        </w:rPr>
        <w:t>Отметьте все</w:t>
      </w:r>
      <w:r w:rsidRPr="00082DE4">
        <w:rPr>
          <w:rFonts w:ascii="Times New Roman" w:hAnsi="Times New Roman" w:cs="Times New Roman"/>
          <w:sz w:val="24"/>
          <w:szCs w:val="24"/>
        </w:rPr>
        <w:t xml:space="preserve"> подходящие пункты.</w:t>
      </w:r>
    </w:p>
    <w:p w:rsidR="00396283" w:rsidRPr="00082DE4" w:rsidRDefault="00396283" w:rsidP="00082DE4">
      <w:pPr>
        <w:pStyle w:val="a4"/>
        <w:rPr>
          <w:rFonts w:ascii="Times New Roman" w:hAnsi="Times New Roman" w:cs="Times New Roman"/>
          <w:sz w:val="24"/>
          <w:szCs w:val="24"/>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9"/>
        <w:gridCol w:w="567"/>
        <w:gridCol w:w="9486"/>
      </w:tblGrid>
      <w:tr w:rsidR="00082DE4" w:rsidRPr="00082DE4" w:rsidTr="00082DE4">
        <w:tc>
          <w:tcPr>
            <w:tcW w:w="567"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а</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tblGrid>
            <w:tr w:rsidR="00082DE4" w:rsidRPr="00082DE4" w:rsidTr="00082DE4">
              <w:tc>
                <w:tcPr>
                  <w:tcW w:w="316" w:type="dxa"/>
                  <w:tcBorders>
                    <w:top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0</w:t>
                  </w:r>
                </w:p>
              </w:tc>
            </w:tr>
          </w:tbl>
          <w:p w:rsidR="00082DE4" w:rsidRPr="00082DE4" w:rsidRDefault="00082DE4" w:rsidP="00082DE4">
            <w:pPr>
              <w:pStyle w:val="a4"/>
              <w:rPr>
                <w:rFonts w:ascii="Times New Roman" w:hAnsi="Times New Roman" w:cs="Times New Roman"/>
                <w:sz w:val="24"/>
                <w:szCs w:val="24"/>
              </w:rPr>
            </w:pPr>
          </w:p>
        </w:tc>
        <w:tc>
          <w:tcPr>
            <w:tcW w:w="9498"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Сценарий не предполагает использования приёмов взаимо- и самооценки, диагностических заданий, заданий по рефлексии; на уроке используется только интегральная оценка, даваемая учителем (например, “3”, “4”, “5”).</w:t>
            </w:r>
          </w:p>
        </w:tc>
      </w:tr>
      <w:tr w:rsidR="00082DE4" w:rsidRPr="00082DE4" w:rsidTr="00082DE4">
        <w:tc>
          <w:tcPr>
            <w:tcW w:w="567"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б</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tblGrid>
            <w:tr w:rsidR="00082DE4" w:rsidRPr="00082DE4" w:rsidTr="00082DE4">
              <w:tc>
                <w:tcPr>
                  <w:tcW w:w="316" w:type="dxa"/>
                  <w:tcBorders>
                    <w:top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r>
          </w:tbl>
          <w:p w:rsidR="00082DE4" w:rsidRPr="00082DE4" w:rsidRDefault="00082DE4" w:rsidP="00082DE4">
            <w:pPr>
              <w:pStyle w:val="a4"/>
              <w:rPr>
                <w:rFonts w:ascii="Times New Roman" w:hAnsi="Times New Roman" w:cs="Times New Roman"/>
                <w:sz w:val="24"/>
                <w:szCs w:val="24"/>
              </w:rPr>
            </w:pPr>
          </w:p>
        </w:tc>
        <w:tc>
          <w:tcPr>
            <w:tcW w:w="9498"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Сценарий предполагает использование, обсуждение и сравнение разных способов освоения понятий и/или алгоритмов действий.</w:t>
            </w:r>
          </w:p>
        </w:tc>
      </w:tr>
      <w:tr w:rsidR="00082DE4" w:rsidRPr="00082DE4" w:rsidTr="00082DE4">
        <w:tc>
          <w:tcPr>
            <w:tcW w:w="567"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в</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tblGrid>
            <w:tr w:rsidR="00082DE4" w:rsidRPr="00082DE4" w:rsidTr="00082DE4">
              <w:tc>
                <w:tcPr>
                  <w:tcW w:w="316" w:type="dxa"/>
                  <w:tcBorders>
                    <w:top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r>
          </w:tbl>
          <w:p w:rsidR="00082DE4" w:rsidRPr="00082DE4" w:rsidRDefault="00082DE4" w:rsidP="00082DE4">
            <w:pPr>
              <w:pStyle w:val="a4"/>
              <w:rPr>
                <w:rFonts w:ascii="Times New Roman" w:hAnsi="Times New Roman" w:cs="Times New Roman"/>
                <w:sz w:val="24"/>
                <w:szCs w:val="24"/>
              </w:rPr>
            </w:pPr>
          </w:p>
        </w:tc>
        <w:tc>
          <w:tcPr>
            <w:tcW w:w="9498"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Сценарий предполагает использование приёмов само- и взаимооценки по известным ранее или установленным на данном уроке критериям и шкалам.</w:t>
            </w:r>
          </w:p>
        </w:tc>
      </w:tr>
      <w:tr w:rsidR="00082DE4" w:rsidRPr="00082DE4" w:rsidTr="00082DE4">
        <w:tc>
          <w:tcPr>
            <w:tcW w:w="567"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г</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tblGrid>
            <w:tr w:rsidR="00082DE4" w:rsidRPr="00082DE4" w:rsidTr="00082DE4">
              <w:tc>
                <w:tcPr>
                  <w:tcW w:w="316" w:type="dxa"/>
                  <w:tcBorders>
                    <w:top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r>
          </w:tbl>
          <w:p w:rsidR="00082DE4" w:rsidRPr="00082DE4" w:rsidRDefault="00082DE4" w:rsidP="00082DE4">
            <w:pPr>
              <w:pStyle w:val="a4"/>
              <w:rPr>
                <w:rFonts w:ascii="Times New Roman" w:hAnsi="Times New Roman" w:cs="Times New Roman"/>
                <w:sz w:val="24"/>
                <w:szCs w:val="24"/>
              </w:rPr>
            </w:pPr>
          </w:p>
        </w:tc>
        <w:tc>
          <w:tcPr>
            <w:tcW w:w="9498"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Сценарий предполагает, что оценочное суждение детей опережает оценочное суждение учителя.</w:t>
            </w:r>
          </w:p>
        </w:tc>
      </w:tr>
      <w:tr w:rsidR="00082DE4" w:rsidRPr="00082DE4" w:rsidTr="00082DE4">
        <w:tc>
          <w:tcPr>
            <w:tcW w:w="567"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д</w:t>
            </w:r>
          </w:p>
        </w:tc>
        <w:tc>
          <w:tcPr>
            <w:tcW w:w="567"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tblGrid>
            <w:tr w:rsidR="00082DE4" w:rsidRPr="00082DE4" w:rsidTr="00082DE4">
              <w:tc>
                <w:tcPr>
                  <w:tcW w:w="316" w:type="dxa"/>
                  <w:tcBorders>
                    <w:top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r>
          </w:tbl>
          <w:p w:rsidR="00082DE4" w:rsidRPr="00082DE4" w:rsidRDefault="00082DE4" w:rsidP="00082DE4">
            <w:pPr>
              <w:pStyle w:val="a4"/>
              <w:rPr>
                <w:rFonts w:ascii="Times New Roman" w:hAnsi="Times New Roman" w:cs="Times New Roman"/>
                <w:sz w:val="24"/>
                <w:szCs w:val="24"/>
              </w:rPr>
            </w:pPr>
          </w:p>
        </w:tc>
        <w:tc>
          <w:tcPr>
            <w:tcW w:w="9498"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Сценарий предполагает, что оценочное суждение учителя опирается и поддерживает “самопринятие” детей, в том числе – исключает соревнования, сравнения детей друг с другом, негативную оценку, подчеркивает удачные места, задает направление совершенствования и т.п.</w:t>
            </w:r>
          </w:p>
        </w:tc>
      </w:tr>
    </w:tbl>
    <w:p w:rsidR="00396283" w:rsidRDefault="00396283"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Всего баллов за использование приёмов формирующей </w:t>
      </w:r>
      <w:r w:rsidR="00396283" w:rsidRPr="00082DE4">
        <w:rPr>
          <w:rFonts w:ascii="Times New Roman" w:hAnsi="Times New Roman" w:cs="Times New Roman"/>
          <w:sz w:val="24"/>
          <w:szCs w:val="24"/>
        </w:rPr>
        <w:t>оценки (</w:t>
      </w:r>
      <w:r w:rsidRPr="00082DE4">
        <w:rPr>
          <w:rFonts w:ascii="Times New Roman" w:hAnsi="Times New Roman" w:cs="Times New Roman"/>
          <w:sz w:val="24"/>
          <w:szCs w:val="24"/>
        </w:rPr>
        <w:t>Укажите цифрой из таблицы 7 суммарный балл, по всем отмеченным позициям – не более 4).</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индивидуализация обучения,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максимальная оценка – 4 балла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 учащихся есть возможность работать в своем темпе и/или выполнять индивидуальные задания, составленные с учетом индивидуальных способностей и учебных потребностей учеников; участвовать в групповой работе, обеспечивающей менее успешным учащимся поддержку и помощь одноклассников, свободно выбирать проблему/тему для изучения, получать в ходе урока направляющую и стимулирующую помощь.</w:t>
      </w:r>
    </w:p>
    <w:p w:rsid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8. Опираясь сценарий урока, укажите предусматриваемые им приёмы индивидуального обучения. Отметьте все подходящие пункты.</w:t>
      </w:r>
    </w:p>
    <w:p w:rsidR="00396283" w:rsidRPr="00082DE4" w:rsidRDefault="00396283" w:rsidP="00082DE4">
      <w:pPr>
        <w:pStyle w:val="a4"/>
        <w:rPr>
          <w:rFonts w:ascii="Times New Roman" w:hAnsi="Times New Roman" w:cs="Times New Roman"/>
          <w:sz w:val="24"/>
          <w:szCs w:val="24"/>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9"/>
        <w:gridCol w:w="567"/>
        <w:gridCol w:w="9486"/>
      </w:tblGrid>
      <w:tr w:rsidR="00082DE4" w:rsidRPr="00082DE4" w:rsidTr="00082DE4">
        <w:tc>
          <w:tcPr>
            <w:tcW w:w="567"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а</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tblGrid>
            <w:tr w:rsidR="00082DE4" w:rsidRPr="00082DE4" w:rsidTr="00082DE4">
              <w:tc>
                <w:tcPr>
                  <w:tcW w:w="316" w:type="dxa"/>
                  <w:tcBorders>
                    <w:top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0</w:t>
                  </w:r>
                </w:p>
              </w:tc>
            </w:tr>
          </w:tbl>
          <w:p w:rsidR="00082DE4" w:rsidRPr="00082DE4" w:rsidRDefault="00082DE4" w:rsidP="00082DE4">
            <w:pPr>
              <w:pStyle w:val="a4"/>
              <w:rPr>
                <w:rFonts w:ascii="Times New Roman" w:hAnsi="Times New Roman" w:cs="Times New Roman"/>
                <w:sz w:val="24"/>
                <w:szCs w:val="24"/>
              </w:rPr>
            </w:pPr>
          </w:p>
        </w:tc>
        <w:tc>
          <w:tcPr>
            <w:tcW w:w="9498"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Сценарий не предусматривает приёмов, направленных на индивидуализацию обучения.</w:t>
            </w:r>
          </w:p>
        </w:tc>
      </w:tr>
      <w:tr w:rsidR="00082DE4" w:rsidRPr="00082DE4" w:rsidTr="00082DE4">
        <w:tc>
          <w:tcPr>
            <w:tcW w:w="567"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б</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tblGrid>
            <w:tr w:rsidR="00082DE4" w:rsidRPr="00082DE4" w:rsidTr="00082DE4">
              <w:tc>
                <w:tcPr>
                  <w:tcW w:w="316" w:type="dxa"/>
                  <w:tcBorders>
                    <w:top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r>
          </w:tbl>
          <w:p w:rsidR="00082DE4" w:rsidRPr="00082DE4" w:rsidRDefault="00082DE4" w:rsidP="00082DE4">
            <w:pPr>
              <w:pStyle w:val="a4"/>
              <w:rPr>
                <w:rFonts w:ascii="Times New Roman" w:hAnsi="Times New Roman" w:cs="Times New Roman"/>
                <w:sz w:val="24"/>
                <w:szCs w:val="24"/>
              </w:rPr>
            </w:pPr>
          </w:p>
        </w:tc>
        <w:tc>
          <w:tcPr>
            <w:tcW w:w="9498"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Учащиеся работают по индивидуальному графику и/или самостоятельно выбирают задания разного уровня сложности.</w:t>
            </w:r>
          </w:p>
        </w:tc>
      </w:tr>
      <w:tr w:rsidR="00082DE4" w:rsidRPr="00082DE4" w:rsidTr="00082DE4">
        <w:tc>
          <w:tcPr>
            <w:tcW w:w="567"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в</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tblGrid>
            <w:tr w:rsidR="00082DE4" w:rsidRPr="00082DE4" w:rsidTr="00082DE4">
              <w:tc>
                <w:tcPr>
                  <w:tcW w:w="316" w:type="dxa"/>
                  <w:tcBorders>
                    <w:top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r>
          </w:tbl>
          <w:p w:rsidR="00082DE4" w:rsidRPr="00082DE4" w:rsidRDefault="00082DE4" w:rsidP="00082DE4">
            <w:pPr>
              <w:pStyle w:val="a4"/>
              <w:rPr>
                <w:rFonts w:ascii="Times New Roman" w:hAnsi="Times New Roman" w:cs="Times New Roman"/>
                <w:sz w:val="24"/>
                <w:szCs w:val="24"/>
              </w:rPr>
            </w:pPr>
          </w:p>
        </w:tc>
        <w:tc>
          <w:tcPr>
            <w:tcW w:w="9498"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Учащиеся принимают решения о том, какую тему/проблематику они выберут, как будут рассматривать проблему или выполнять задание (например, определяют или уточняют замысел, выбирают инструменты или ресурсы, обсуждают, как будут решать проблему).</w:t>
            </w:r>
          </w:p>
        </w:tc>
      </w:tr>
      <w:tr w:rsidR="00082DE4" w:rsidRPr="00082DE4" w:rsidTr="00082DE4">
        <w:tc>
          <w:tcPr>
            <w:tcW w:w="567"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г</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tblGrid>
            <w:tr w:rsidR="00082DE4" w:rsidRPr="00082DE4" w:rsidTr="00082DE4">
              <w:tc>
                <w:tcPr>
                  <w:tcW w:w="316" w:type="dxa"/>
                  <w:tcBorders>
                    <w:top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r>
          </w:tbl>
          <w:p w:rsidR="00082DE4" w:rsidRPr="00082DE4" w:rsidRDefault="00082DE4" w:rsidP="00082DE4">
            <w:pPr>
              <w:pStyle w:val="a4"/>
              <w:rPr>
                <w:rFonts w:ascii="Times New Roman" w:hAnsi="Times New Roman" w:cs="Times New Roman"/>
                <w:sz w:val="24"/>
                <w:szCs w:val="24"/>
              </w:rPr>
            </w:pPr>
          </w:p>
        </w:tc>
        <w:tc>
          <w:tcPr>
            <w:tcW w:w="9498"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Учащиеся получают индивидуальные указания по выполнению задания, основанные на их индивидуальных особенностях.</w:t>
            </w:r>
          </w:p>
        </w:tc>
      </w:tr>
      <w:tr w:rsidR="00082DE4" w:rsidRPr="00082DE4" w:rsidTr="00082DE4">
        <w:tc>
          <w:tcPr>
            <w:tcW w:w="567"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д</w:t>
            </w:r>
          </w:p>
        </w:tc>
        <w:tc>
          <w:tcPr>
            <w:tcW w:w="567"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tblGrid>
            <w:tr w:rsidR="00082DE4" w:rsidRPr="00082DE4" w:rsidTr="00082DE4">
              <w:tc>
                <w:tcPr>
                  <w:tcW w:w="316" w:type="dxa"/>
                  <w:tcBorders>
                    <w:top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r>
          </w:tbl>
          <w:p w:rsidR="00082DE4" w:rsidRPr="00082DE4" w:rsidRDefault="00082DE4" w:rsidP="00082DE4">
            <w:pPr>
              <w:pStyle w:val="a4"/>
              <w:rPr>
                <w:rFonts w:ascii="Times New Roman" w:hAnsi="Times New Roman" w:cs="Times New Roman"/>
                <w:sz w:val="24"/>
                <w:szCs w:val="24"/>
              </w:rPr>
            </w:pPr>
          </w:p>
        </w:tc>
        <w:tc>
          <w:tcPr>
            <w:tcW w:w="9498"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Учащиеся участвуют в групповой работе, обеспечивающей менее успешным учащимся поддержку и помощь одноклассников.</w:t>
            </w:r>
          </w:p>
        </w:tc>
      </w:tr>
    </w:tbl>
    <w:p w:rsidR="00396283" w:rsidRDefault="00396283"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Всего баллов за использование приемов, направленных на индивидуализацию </w:t>
      </w:r>
      <w:r w:rsidR="00396283" w:rsidRPr="00082DE4">
        <w:rPr>
          <w:rFonts w:ascii="Times New Roman" w:hAnsi="Times New Roman" w:cs="Times New Roman"/>
          <w:sz w:val="24"/>
          <w:szCs w:val="24"/>
        </w:rPr>
        <w:t>обучения (</w:t>
      </w:r>
      <w:r w:rsidRPr="00082DE4">
        <w:rPr>
          <w:rFonts w:ascii="Times New Roman" w:hAnsi="Times New Roman" w:cs="Times New Roman"/>
          <w:sz w:val="24"/>
          <w:szCs w:val="24"/>
        </w:rPr>
        <w:t>Укажите цифрой из таблицы 8 суммарный балл по всем отмеченным позициям – не более 4).</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сотрудничество и коммуникация,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максимальная оценка – 4 балла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Сотрудничество происходит, когда учащиеся работают совместно, выполняя каждый свою часть учебного задания (по созданию продукта, разработке дизайна, поиску ответа на сложный вопрос и т.п.) Если учащиеся несут совместную ответственность за конечный результат, сотрудничество достигает более высоких уровней. Работа над такого рода заданиями предполагает вступление учащихся в диалог, деловое общение с целью найти приемлемое для всех решение или разрешить возможные конфликты и другие проблемы, т.е. коммуникацию учащихся.</w:t>
      </w:r>
    </w:p>
    <w:p w:rsid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9. Опираясь на сценарий урока, опишите предусматриваемую им картину сотрудничества учащихся. Отметьте </w:t>
      </w:r>
      <w:r w:rsidRPr="00082DE4">
        <w:rPr>
          <w:rFonts w:ascii="Times New Roman" w:hAnsi="Times New Roman" w:cs="Times New Roman"/>
          <w:sz w:val="24"/>
          <w:szCs w:val="24"/>
        </w:rPr>
        <w:sym w:font="Symbol" w:char="F0DA"/>
      </w:r>
      <w:r w:rsidRPr="00082DE4">
        <w:rPr>
          <w:rFonts w:ascii="Times New Roman" w:hAnsi="Times New Roman" w:cs="Times New Roman"/>
          <w:sz w:val="24"/>
          <w:szCs w:val="24"/>
        </w:rPr>
        <w:t xml:space="preserve">  все подходящие пункты.</w:t>
      </w:r>
    </w:p>
    <w:p w:rsidR="00396283" w:rsidRPr="00082DE4" w:rsidRDefault="00396283" w:rsidP="00082DE4">
      <w:pPr>
        <w:pStyle w:val="a4"/>
        <w:rPr>
          <w:rFonts w:ascii="Times New Roman" w:hAnsi="Times New Roman" w:cs="Times New Roman"/>
          <w:sz w:val="24"/>
          <w:szCs w:val="24"/>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9"/>
        <w:gridCol w:w="567"/>
        <w:gridCol w:w="9486"/>
      </w:tblGrid>
      <w:tr w:rsidR="00082DE4" w:rsidRPr="00082DE4" w:rsidTr="00082DE4">
        <w:tc>
          <w:tcPr>
            <w:tcW w:w="567"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а</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tblGrid>
            <w:tr w:rsidR="00082DE4" w:rsidRPr="00082DE4" w:rsidTr="00082DE4">
              <w:tc>
                <w:tcPr>
                  <w:tcW w:w="316" w:type="dxa"/>
                  <w:tcBorders>
                    <w:top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0</w:t>
                  </w:r>
                </w:p>
              </w:tc>
            </w:tr>
          </w:tbl>
          <w:p w:rsidR="00082DE4" w:rsidRPr="00082DE4" w:rsidRDefault="00082DE4" w:rsidP="00082DE4">
            <w:pPr>
              <w:pStyle w:val="a4"/>
              <w:rPr>
                <w:rFonts w:ascii="Times New Roman" w:hAnsi="Times New Roman" w:cs="Times New Roman"/>
                <w:sz w:val="24"/>
                <w:szCs w:val="24"/>
              </w:rPr>
            </w:pPr>
          </w:p>
        </w:tc>
        <w:tc>
          <w:tcPr>
            <w:tcW w:w="9498" w:type="dxa"/>
            <w:vAlign w:val="center"/>
          </w:tcPr>
          <w:p w:rsidR="00082DE4" w:rsidRPr="00082DE4" w:rsidRDefault="00396283" w:rsidP="00082DE4">
            <w:pPr>
              <w:pStyle w:val="a4"/>
              <w:rPr>
                <w:rFonts w:ascii="Times New Roman" w:hAnsi="Times New Roman" w:cs="Times New Roman"/>
                <w:sz w:val="24"/>
                <w:szCs w:val="24"/>
              </w:rPr>
            </w:pPr>
            <w:r w:rsidRPr="00082DE4">
              <w:rPr>
                <w:rFonts w:ascii="Times New Roman" w:hAnsi="Times New Roman" w:cs="Times New Roman"/>
                <w:sz w:val="24"/>
                <w:szCs w:val="24"/>
              </w:rPr>
              <w:t>Случаев совместной работы,</w:t>
            </w:r>
            <w:r w:rsidR="00082DE4" w:rsidRPr="00082DE4">
              <w:rPr>
                <w:rFonts w:ascii="Times New Roman" w:hAnsi="Times New Roman" w:cs="Times New Roman"/>
                <w:sz w:val="24"/>
                <w:szCs w:val="24"/>
              </w:rPr>
              <w:t xml:space="preserve"> учащихся на уроке не предполагается.</w:t>
            </w:r>
          </w:p>
        </w:tc>
      </w:tr>
      <w:tr w:rsidR="00082DE4" w:rsidRPr="00082DE4" w:rsidTr="00082DE4">
        <w:tc>
          <w:tcPr>
            <w:tcW w:w="567"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б</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tblGrid>
            <w:tr w:rsidR="00082DE4" w:rsidRPr="00082DE4" w:rsidTr="00082DE4">
              <w:tc>
                <w:tcPr>
                  <w:tcW w:w="316" w:type="dxa"/>
                  <w:tcBorders>
                    <w:top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r>
          </w:tbl>
          <w:p w:rsidR="00082DE4" w:rsidRPr="00082DE4" w:rsidRDefault="00082DE4" w:rsidP="00082DE4">
            <w:pPr>
              <w:pStyle w:val="a4"/>
              <w:rPr>
                <w:rFonts w:ascii="Times New Roman" w:hAnsi="Times New Roman" w:cs="Times New Roman"/>
                <w:sz w:val="24"/>
                <w:szCs w:val="24"/>
              </w:rPr>
            </w:pPr>
          </w:p>
        </w:tc>
        <w:tc>
          <w:tcPr>
            <w:tcW w:w="9498"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 уроке предполагается совместная работа учащихся в парах и/или группах, в ходе которой учащиеся работают каждый над своим заданием, советуясь друг с другом и/или обсуждая задания; они НЕ принимают общих решений и НЕ распределяют между собой обязанности, например, они обмениваются заданиями, ведётся взаимопроверка, один ученик даёт другому инструкции и контролирует выполнение.</w:t>
            </w:r>
          </w:p>
        </w:tc>
      </w:tr>
      <w:tr w:rsidR="00082DE4" w:rsidRPr="00082DE4" w:rsidTr="00082DE4">
        <w:tc>
          <w:tcPr>
            <w:tcW w:w="567"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в</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tblGrid>
            <w:tr w:rsidR="00082DE4" w:rsidRPr="00082DE4" w:rsidTr="00082DE4">
              <w:tc>
                <w:tcPr>
                  <w:tcW w:w="316" w:type="dxa"/>
                  <w:tcBorders>
                    <w:top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r>
          </w:tbl>
          <w:p w:rsidR="00082DE4" w:rsidRPr="00082DE4" w:rsidRDefault="00082DE4" w:rsidP="00082DE4">
            <w:pPr>
              <w:pStyle w:val="a4"/>
              <w:rPr>
                <w:rFonts w:ascii="Times New Roman" w:hAnsi="Times New Roman" w:cs="Times New Roman"/>
                <w:sz w:val="24"/>
                <w:szCs w:val="24"/>
              </w:rPr>
            </w:pPr>
          </w:p>
        </w:tc>
        <w:tc>
          <w:tcPr>
            <w:tcW w:w="9498"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 уроке предполагается совместная работа учащихся в парах и/или группах, в ходе которой учащиеся работают над одним и тем же заданием, обсуждая его выполнение; они принимают важные совместные решения, НО НЕ распределяют между собой обязанности, например, они обмениваются мнениями, выделяя общие и различающиеся позиции, обсуждают способы выполнения задания или вместе выбирают, над каким заданием будут работать.</w:t>
            </w:r>
          </w:p>
        </w:tc>
      </w:tr>
      <w:tr w:rsidR="00082DE4" w:rsidRPr="00082DE4" w:rsidTr="00082DE4">
        <w:tc>
          <w:tcPr>
            <w:tcW w:w="567"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в</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tblGrid>
            <w:tr w:rsidR="00082DE4" w:rsidRPr="00082DE4" w:rsidTr="00082DE4">
              <w:tc>
                <w:tcPr>
                  <w:tcW w:w="316" w:type="dxa"/>
                  <w:tcBorders>
                    <w:top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r>
          </w:tbl>
          <w:p w:rsidR="00082DE4" w:rsidRPr="00082DE4" w:rsidRDefault="00082DE4" w:rsidP="00082DE4">
            <w:pPr>
              <w:pStyle w:val="a4"/>
              <w:rPr>
                <w:rFonts w:ascii="Times New Roman" w:hAnsi="Times New Roman" w:cs="Times New Roman"/>
                <w:sz w:val="24"/>
                <w:szCs w:val="24"/>
              </w:rPr>
            </w:pPr>
          </w:p>
        </w:tc>
        <w:tc>
          <w:tcPr>
            <w:tcW w:w="9498"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 уроке предусмотрена возможность сотрудничества и коммуникации: учащиеся в парах или группах работают над одним и тем же заданием, принимают общие решения (например, выбирают тему, определяют замысел работы, способы выполнения, ресурсы, рассматривают, сравнивают и оценивают промежуточные результаты, полученные от</w:t>
            </w:r>
            <w:r w:rsidRPr="00082DE4">
              <w:rPr>
                <w:rFonts w:ascii="Times New Roman" w:hAnsi="Times New Roman" w:cs="Times New Roman"/>
                <w:sz w:val="24"/>
                <w:szCs w:val="24"/>
              </w:rPr>
              <w:lastRenderedPageBreak/>
              <w:t>дельными членами группы, выбирают лучший способ и т.д.), распределяют между собой обязанности по выполнению задания.</w:t>
            </w:r>
          </w:p>
        </w:tc>
      </w:tr>
    </w:tbl>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 xml:space="preserve">Всего баллов за сотрудничество и </w:t>
      </w:r>
      <w:r w:rsidR="00396283" w:rsidRPr="00082DE4">
        <w:rPr>
          <w:rFonts w:ascii="Times New Roman" w:hAnsi="Times New Roman" w:cs="Times New Roman"/>
          <w:sz w:val="24"/>
          <w:szCs w:val="24"/>
        </w:rPr>
        <w:t>коммуникацию (</w:t>
      </w:r>
      <w:r w:rsidRPr="00082DE4">
        <w:rPr>
          <w:rFonts w:ascii="Times New Roman" w:hAnsi="Times New Roman" w:cs="Times New Roman"/>
          <w:sz w:val="24"/>
          <w:szCs w:val="24"/>
        </w:rPr>
        <w:t>Укажите цифрой из таблицы 9 суммарный балл по всем отмеченным позициям – не более 4).</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самостоятельное приобретение знаний и разрешение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проблем, интеграция знаний, максимальная оценка – 5 баллов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Учащиеся самостоятельно получают знания, когда они, осуществляя поисковую активность (т.е. обрабатывая информацию, анализируя уже известное с новых для себя позиций; оценивая, преобразуя или применяя известное к новой ситуации и т.п.), выдвигают новые для себя идеи или приходят к новому пониманию.</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Учащиеся решают проблемы, когда они, действую в ситуации неопределённости, ищут, анализируют и оценивают подходы к решению новой для себя проблемы, принимают самостоятельные решения, например, выполняют задание, процесс выполнения которого не был им объяснен, или создают сложный продукт, который должен отвечать ряду требований. </w:t>
      </w:r>
    </w:p>
    <w:p w:rsid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10. Опираясь на сценарий урока, опишите предусматриваемую им работу учащихся по самостоятельному приобретению и интеграции знаний и/или решению проблем. </w:t>
      </w:r>
      <w:r w:rsidR="00396283" w:rsidRPr="00082DE4">
        <w:rPr>
          <w:rFonts w:ascii="Times New Roman" w:hAnsi="Times New Roman" w:cs="Times New Roman"/>
          <w:sz w:val="24"/>
          <w:szCs w:val="24"/>
        </w:rPr>
        <w:t>Отметьте все</w:t>
      </w:r>
      <w:r w:rsidRPr="00082DE4">
        <w:rPr>
          <w:rFonts w:ascii="Times New Roman" w:hAnsi="Times New Roman" w:cs="Times New Roman"/>
          <w:sz w:val="24"/>
          <w:szCs w:val="24"/>
        </w:rPr>
        <w:t xml:space="preserve"> подходящие пункты.</w:t>
      </w:r>
    </w:p>
    <w:p w:rsidR="00396283" w:rsidRPr="00082DE4" w:rsidRDefault="00396283" w:rsidP="00082DE4">
      <w:pPr>
        <w:pStyle w:val="a4"/>
        <w:rPr>
          <w:rFonts w:ascii="Times New Roman" w:hAnsi="Times New Roman" w:cs="Times New Roman"/>
          <w:sz w:val="24"/>
          <w:szCs w:val="24"/>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9"/>
        <w:gridCol w:w="567"/>
        <w:gridCol w:w="9486"/>
      </w:tblGrid>
      <w:tr w:rsidR="00082DE4" w:rsidRPr="00082DE4" w:rsidTr="00082DE4">
        <w:tc>
          <w:tcPr>
            <w:tcW w:w="567"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а</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tblGrid>
            <w:tr w:rsidR="00082DE4" w:rsidRPr="00082DE4" w:rsidTr="00082DE4">
              <w:tc>
                <w:tcPr>
                  <w:tcW w:w="316" w:type="dxa"/>
                  <w:tcBorders>
                    <w:top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0</w:t>
                  </w:r>
                </w:p>
              </w:tc>
            </w:tr>
          </w:tbl>
          <w:p w:rsidR="00082DE4" w:rsidRPr="00082DE4" w:rsidRDefault="00082DE4" w:rsidP="00082DE4">
            <w:pPr>
              <w:pStyle w:val="a4"/>
              <w:rPr>
                <w:rFonts w:ascii="Times New Roman" w:hAnsi="Times New Roman" w:cs="Times New Roman"/>
                <w:sz w:val="24"/>
                <w:szCs w:val="24"/>
              </w:rPr>
            </w:pPr>
          </w:p>
        </w:tc>
        <w:tc>
          <w:tcPr>
            <w:tcW w:w="9498"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Учащиеся не выполняют заданий, требующих самостоятельного получения знаний и/или решения проблем.</w:t>
            </w:r>
          </w:p>
        </w:tc>
      </w:tr>
      <w:tr w:rsidR="00082DE4" w:rsidRPr="00082DE4" w:rsidTr="00082DE4">
        <w:tc>
          <w:tcPr>
            <w:tcW w:w="567"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б</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tblGrid>
            <w:tr w:rsidR="00082DE4" w:rsidRPr="00082DE4" w:rsidTr="00082DE4">
              <w:tc>
                <w:tcPr>
                  <w:tcW w:w="316" w:type="dxa"/>
                  <w:tcBorders>
                    <w:top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r>
          </w:tbl>
          <w:p w:rsidR="00082DE4" w:rsidRPr="00082DE4" w:rsidRDefault="00082DE4" w:rsidP="00082DE4">
            <w:pPr>
              <w:pStyle w:val="a4"/>
              <w:rPr>
                <w:rFonts w:ascii="Times New Roman" w:hAnsi="Times New Roman" w:cs="Times New Roman"/>
                <w:sz w:val="24"/>
                <w:szCs w:val="24"/>
              </w:rPr>
            </w:pPr>
          </w:p>
        </w:tc>
        <w:tc>
          <w:tcPr>
            <w:tcW w:w="9498"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Учащиеся работают над заданиями, не имеющими единственного правильного способа решения, единственно верного ответа или к которым неприменимы ранее изученные способы решения.</w:t>
            </w:r>
          </w:p>
        </w:tc>
      </w:tr>
      <w:tr w:rsidR="00082DE4" w:rsidRPr="00082DE4" w:rsidTr="00082DE4">
        <w:tc>
          <w:tcPr>
            <w:tcW w:w="567"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в</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tblGrid>
            <w:tr w:rsidR="00082DE4" w:rsidRPr="00082DE4" w:rsidTr="00082DE4">
              <w:tc>
                <w:tcPr>
                  <w:tcW w:w="316" w:type="dxa"/>
                  <w:tcBorders>
                    <w:top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r>
          </w:tbl>
          <w:p w:rsidR="00082DE4" w:rsidRPr="00082DE4" w:rsidRDefault="00082DE4" w:rsidP="00082DE4">
            <w:pPr>
              <w:pStyle w:val="a4"/>
              <w:rPr>
                <w:rFonts w:ascii="Times New Roman" w:hAnsi="Times New Roman" w:cs="Times New Roman"/>
                <w:sz w:val="24"/>
                <w:szCs w:val="24"/>
              </w:rPr>
            </w:pPr>
          </w:p>
        </w:tc>
        <w:tc>
          <w:tcPr>
            <w:tcW w:w="9498"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Учащиеся работают над заданиями, требующими поиска и/или преобразования информации в определённых учебных целях, например, размышляют над информацией в целях её оценки и/или интерпретации (а не повторяют информацию, которую выучили и прочитали), ищут и анализируют информацию, взятую из разных источников, оценивают её достоверность, сопоставляют различные точки зрения, делают обобщения и выводы, представляют известные факты, данные в форме, удобной для последующего анализа, выявляют и устраняют их неполноту и/или противоречивость, уточняют модели, создают обобщающие схемы, рассматривают и уточняют границы применимости, выявляют проблемы, требующие дальнейшего исследования и т.п.</w:t>
            </w:r>
          </w:p>
        </w:tc>
      </w:tr>
      <w:tr w:rsidR="00082DE4" w:rsidRPr="00082DE4" w:rsidTr="00082DE4">
        <w:tc>
          <w:tcPr>
            <w:tcW w:w="567"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г</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tblGrid>
            <w:tr w:rsidR="00082DE4" w:rsidRPr="00082DE4" w:rsidTr="00082DE4">
              <w:tc>
                <w:tcPr>
                  <w:tcW w:w="316" w:type="dxa"/>
                  <w:tcBorders>
                    <w:top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r>
          </w:tbl>
          <w:p w:rsidR="00082DE4" w:rsidRPr="00082DE4" w:rsidRDefault="00082DE4" w:rsidP="00082DE4">
            <w:pPr>
              <w:pStyle w:val="a4"/>
              <w:rPr>
                <w:rFonts w:ascii="Times New Roman" w:hAnsi="Times New Roman" w:cs="Times New Roman"/>
                <w:sz w:val="24"/>
                <w:szCs w:val="24"/>
              </w:rPr>
            </w:pPr>
          </w:p>
        </w:tc>
        <w:tc>
          <w:tcPr>
            <w:tcW w:w="9498"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Учащиеся выполняют учебное исследование, например, самостоятельно выдвигают и проверяют различные предположения, планируют и проводят эксперимент, ведут наблюдение и фиксируют результаты, делают обобщения и выводы и т.п.</w:t>
            </w:r>
          </w:p>
        </w:tc>
      </w:tr>
      <w:tr w:rsidR="00082DE4" w:rsidRPr="00082DE4" w:rsidTr="00082DE4">
        <w:tc>
          <w:tcPr>
            <w:tcW w:w="567"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д</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tblGrid>
            <w:tr w:rsidR="00082DE4" w:rsidRPr="00082DE4" w:rsidTr="00082DE4">
              <w:tc>
                <w:tcPr>
                  <w:tcW w:w="316" w:type="dxa"/>
                  <w:tcBorders>
                    <w:top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r>
          </w:tbl>
          <w:p w:rsidR="00082DE4" w:rsidRPr="00082DE4" w:rsidRDefault="00082DE4" w:rsidP="00082DE4">
            <w:pPr>
              <w:pStyle w:val="a4"/>
              <w:rPr>
                <w:rFonts w:ascii="Times New Roman" w:hAnsi="Times New Roman" w:cs="Times New Roman"/>
                <w:sz w:val="24"/>
                <w:szCs w:val="24"/>
              </w:rPr>
            </w:pPr>
          </w:p>
        </w:tc>
        <w:tc>
          <w:tcPr>
            <w:tcW w:w="9498"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Учащиеся работают над заданиями, требующими оценки альтернатив и принятия самостоятельных решений, например, создают продукт, отвечающий ряду требований, принимают согласованные решения, переводят практическую задачу в познавательную и т.п. </w:t>
            </w:r>
          </w:p>
        </w:tc>
      </w:tr>
      <w:tr w:rsidR="00082DE4" w:rsidRPr="00082DE4" w:rsidTr="00082DE4">
        <w:tc>
          <w:tcPr>
            <w:tcW w:w="567"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е</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tblGrid>
            <w:tr w:rsidR="00082DE4" w:rsidRPr="00082DE4" w:rsidTr="00082DE4">
              <w:tc>
                <w:tcPr>
                  <w:tcW w:w="316" w:type="dxa"/>
                  <w:tcBorders>
                    <w:top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r>
          </w:tbl>
          <w:p w:rsidR="00082DE4" w:rsidRPr="00082DE4" w:rsidRDefault="00082DE4" w:rsidP="00082DE4">
            <w:pPr>
              <w:pStyle w:val="a4"/>
              <w:rPr>
                <w:rFonts w:ascii="Times New Roman" w:hAnsi="Times New Roman" w:cs="Times New Roman"/>
                <w:sz w:val="24"/>
                <w:szCs w:val="24"/>
              </w:rPr>
            </w:pPr>
          </w:p>
        </w:tc>
        <w:tc>
          <w:tcPr>
            <w:tcW w:w="9498"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Работают над заданиями, требующими привлечения идей, содержания, методов других областей знания, переноса знаний, поиска новых сфер применения в реальной жизни, комплексного (системного) рассмотрения проблемы, например, рассматривают известные научные данные в разных контекстах, определяют место и роль отдельных элементов научного знания (закономерностей, явлений, моделей, технических устройств и др.) в рамках более крупных систем и т.п.</w:t>
            </w:r>
          </w:p>
        </w:tc>
      </w:tr>
    </w:tbl>
    <w:p w:rsidR="00396283" w:rsidRDefault="00396283" w:rsidP="00082DE4">
      <w:pPr>
        <w:pStyle w:val="a4"/>
        <w:rPr>
          <w:rFonts w:ascii="Times New Roman" w:hAnsi="Times New Roman" w:cs="Times New Roman"/>
          <w:sz w:val="24"/>
          <w:szCs w:val="24"/>
        </w:rPr>
      </w:pPr>
    </w:p>
    <w:p w:rsidR="00396283"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Всего баллов за самостоятельное приобретение, перенос и интеграцию знаний, разрешение проблем и проблемных ситуаций   </w:t>
      </w: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 xml:space="preserve">    (Укажите цифрой из таблицы 10 суммарный балл по всем отмеченным позициям – не более 5).</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использование ИКТ учащимися,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максимальная оценка – 4 балла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ИКТ используется в целях приобретения нового знания (в том числе – в области ИКТ) и/или для развития навыков сотрудничества, решения проблем, коммуникации; саморегуляции. Наиболее ценным является использование ИКТ в таких целях, которые без этого трудно достижимы или практически не реализуемы.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Примечание. ИКТ включают компьютеры, интерактивную доску, мобильные устройства, видеокамеры, графические калькуляторы, смартфоны и др.</w:t>
      </w:r>
    </w:p>
    <w:p w:rsid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11. Опираясь на сценарий урока, оцените предусматриваемый им степень использования ИКТ учащимися. </w:t>
      </w:r>
      <w:r w:rsidR="00396283" w:rsidRPr="00082DE4">
        <w:rPr>
          <w:rFonts w:ascii="Times New Roman" w:hAnsi="Times New Roman" w:cs="Times New Roman"/>
          <w:sz w:val="24"/>
          <w:szCs w:val="24"/>
        </w:rPr>
        <w:t>Отметьте все</w:t>
      </w:r>
      <w:r w:rsidRPr="00082DE4">
        <w:rPr>
          <w:rFonts w:ascii="Times New Roman" w:hAnsi="Times New Roman" w:cs="Times New Roman"/>
          <w:sz w:val="24"/>
          <w:szCs w:val="24"/>
        </w:rPr>
        <w:t xml:space="preserve"> подходящие пункты.</w:t>
      </w:r>
    </w:p>
    <w:p w:rsidR="00396283" w:rsidRPr="00082DE4" w:rsidRDefault="00396283" w:rsidP="00082DE4">
      <w:pPr>
        <w:pStyle w:val="a4"/>
        <w:rPr>
          <w:rFonts w:ascii="Times New Roman" w:hAnsi="Times New Roman" w:cs="Times New Roman"/>
          <w:sz w:val="24"/>
          <w:szCs w:val="24"/>
        </w:rPr>
      </w:pPr>
    </w:p>
    <w:tbl>
      <w:tblPr>
        <w:tblW w:w="10632" w:type="dxa"/>
        <w:tblInd w:w="108" w:type="dxa"/>
        <w:tblLook w:val="00A0" w:firstRow="1" w:lastRow="0" w:firstColumn="1" w:lastColumn="0" w:noHBand="0" w:noVBand="0"/>
      </w:tblPr>
      <w:tblGrid>
        <w:gridCol w:w="579"/>
        <w:gridCol w:w="567"/>
        <w:gridCol w:w="9486"/>
      </w:tblGrid>
      <w:tr w:rsidR="00082DE4" w:rsidRPr="00082DE4" w:rsidTr="00082DE4">
        <w:tc>
          <w:tcPr>
            <w:tcW w:w="567"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а</w:t>
            </w:r>
          </w:p>
        </w:tc>
        <w:tc>
          <w:tcPr>
            <w:tcW w:w="567"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tblGrid>
            <w:tr w:rsidR="00082DE4" w:rsidRPr="00082DE4" w:rsidTr="00082DE4">
              <w:tc>
                <w:tcPr>
                  <w:tcW w:w="316" w:type="dxa"/>
                  <w:tcBorders>
                    <w:top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0</w:t>
                  </w:r>
                </w:p>
              </w:tc>
            </w:tr>
          </w:tbl>
          <w:p w:rsidR="00082DE4" w:rsidRPr="00082DE4" w:rsidRDefault="00082DE4" w:rsidP="00082DE4">
            <w:pPr>
              <w:pStyle w:val="a4"/>
              <w:rPr>
                <w:rFonts w:ascii="Times New Roman" w:hAnsi="Times New Roman" w:cs="Times New Roman"/>
                <w:sz w:val="24"/>
                <w:szCs w:val="24"/>
              </w:rPr>
            </w:pPr>
          </w:p>
        </w:tc>
        <w:tc>
          <w:tcPr>
            <w:tcW w:w="9498"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 уроке использование ИКТ учащимися сценарием не предусмотрено.</w:t>
            </w:r>
          </w:p>
        </w:tc>
      </w:tr>
      <w:tr w:rsidR="00082DE4" w:rsidRPr="00082DE4" w:rsidTr="00082DE4">
        <w:tc>
          <w:tcPr>
            <w:tcW w:w="567"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б</w:t>
            </w:r>
          </w:p>
        </w:tc>
        <w:tc>
          <w:tcPr>
            <w:tcW w:w="567"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tblGrid>
            <w:tr w:rsidR="00082DE4" w:rsidRPr="00082DE4" w:rsidTr="00082DE4">
              <w:tc>
                <w:tcPr>
                  <w:tcW w:w="316" w:type="dxa"/>
                  <w:tcBorders>
                    <w:top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0</w:t>
                  </w:r>
                </w:p>
              </w:tc>
            </w:tr>
          </w:tbl>
          <w:p w:rsidR="00082DE4" w:rsidRPr="00082DE4" w:rsidRDefault="00082DE4" w:rsidP="00082DE4">
            <w:pPr>
              <w:pStyle w:val="a4"/>
              <w:rPr>
                <w:rFonts w:ascii="Times New Roman" w:hAnsi="Times New Roman" w:cs="Times New Roman"/>
                <w:sz w:val="24"/>
                <w:szCs w:val="24"/>
              </w:rPr>
            </w:pPr>
          </w:p>
        </w:tc>
        <w:tc>
          <w:tcPr>
            <w:tcW w:w="9498"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Использовать ИКТ на уроке согласно </w:t>
            </w:r>
            <w:r w:rsidR="00396283" w:rsidRPr="00082DE4">
              <w:rPr>
                <w:rFonts w:ascii="Times New Roman" w:hAnsi="Times New Roman" w:cs="Times New Roman"/>
                <w:sz w:val="24"/>
                <w:szCs w:val="24"/>
              </w:rPr>
              <w:t>сценарию,</w:t>
            </w:r>
            <w:r w:rsidRPr="00082DE4">
              <w:rPr>
                <w:rFonts w:ascii="Times New Roman" w:hAnsi="Times New Roman" w:cs="Times New Roman"/>
                <w:sz w:val="24"/>
                <w:szCs w:val="24"/>
              </w:rPr>
              <w:t xml:space="preserve"> имеют возможность только отдельные учащиеся (например, выходя поочерёдно к интерактивной доске, или показывая заранее подготовленную презентацию с рабочего места учителя).</w:t>
            </w:r>
          </w:p>
        </w:tc>
      </w:tr>
      <w:tr w:rsidR="00082DE4" w:rsidRPr="00082DE4" w:rsidTr="00082DE4">
        <w:tc>
          <w:tcPr>
            <w:tcW w:w="567"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в</w:t>
            </w:r>
          </w:p>
        </w:tc>
        <w:tc>
          <w:tcPr>
            <w:tcW w:w="567"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tblGrid>
            <w:tr w:rsidR="00082DE4" w:rsidRPr="00082DE4" w:rsidTr="00082DE4">
              <w:tc>
                <w:tcPr>
                  <w:tcW w:w="316" w:type="dxa"/>
                  <w:tcBorders>
                    <w:top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r>
          </w:tbl>
          <w:p w:rsidR="00082DE4" w:rsidRPr="00082DE4" w:rsidRDefault="00082DE4" w:rsidP="00082DE4">
            <w:pPr>
              <w:pStyle w:val="a4"/>
              <w:rPr>
                <w:rFonts w:ascii="Times New Roman" w:hAnsi="Times New Roman" w:cs="Times New Roman"/>
                <w:sz w:val="24"/>
                <w:szCs w:val="24"/>
              </w:rPr>
            </w:pPr>
          </w:p>
        </w:tc>
        <w:tc>
          <w:tcPr>
            <w:tcW w:w="9498"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Учащиеся используют ИКТ для того, чтобы закрепить полученные знания, отработать предметный способ действия или воспроизвести найденную информацию (например, работают на тренажёре, выполняют тесты или тренировочные задания, ищут конкретную информацию, которую никак не обрабатывают, оценивают или интерпретируют и т.п.)</w:t>
            </w:r>
          </w:p>
        </w:tc>
      </w:tr>
      <w:tr w:rsidR="00082DE4" w:rsidRPr="00082DE4" w:rsidTr="00082DE4">
        <w:tc>
          <w:tcPr>
            <w:tcW w:w="567"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г</w:t>
            </w:r>
          </w:p>
        </w:tc>
        <w:tc>
          <w:tcPr>
            <w:tcW w:w="567"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tblGrid>
            <w:tr w:rsidR="00082DE4" w:rsidRPr="00082DE4" w:rsidTr="00082DE4">
              <w:tc>
                <w:tcPr>
                  <w:tcW w:w="316" w:type="dxa"/>
                  <w:tcBorders>
                    <w:top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r>
          </w:tbl>
          <w:p w:rsidR="00082DE4" w:rsidRPr="00082DE4" w:rsidRDefault="00082DE4" w:rsidP="00082DE4">
            <w:pPr>
              <w:pStyle w:val="a4"/>
              <w:rPr>
                <w:rFonts w:ascii="Times New Roman" w:hAnsi="Times New Roman" w:cs="Times New Roman"/>
                <w:sz w:val="24"/>
                <w:szCs w:val="24"/>
              </w:rPr>
            </w:pPr>
          </w:p>
        </w:tc>
        <w:tc>
          <w:tcPr>
            <w:tcW w:w="9498"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Учащиеся используют ИКТ для того, чтобы приобрести новое знание и/или для совершенствования навыков сотрудничества, коммуникации; саморегуляции, решения проблем. НО достижение того же эффекта возможно и без использования ИКТ (например, возможно использование словаря на бумажной основе, а не словаря компьютера, или раздаточные материалы и иные задания могли быть распечатаны учащимся, или для проведения опыта возможно использование оптического, а не цифрового микроскопа и т.п.).</w:t>
            </w:r>
          </w:p>
        </w:tc>
      </w:tr>
      <w:tr w:rsidR="00082DE4" w:rsidRPr="00082DE4" w:rsidTr="00082DE4">
        <w:tc>
          <w:tcPr>
            <w:tcW w:w="567"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д</w:t>
            </w:r>
          </w:p>
        </w:tc>
        <w:tc>
          <w:tcPr>
            <w:tcW w:w="567"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tblGrid>
            <w:tr w:rsidR="00082DE4" w:rsidRPr="00082DE4" w:rsidTr="00082DE4">
              <w:tc>
                <w:tcPr>
                  <w:tcW w:w="316" w:type="dxa"/>
                  <w:tcBorders>
                    <w:top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r>
          </w:tbl>
          <w:p w:rsidR="00082DE4" w:rsidRPr="00082DE4" w:rsidRDefault="00082DE4" w:rsidP="00082DE4">
            <w:pPr>
              <w:pStyle w:val="a4"/>
              <w:rPr>
                <w:rFonts w:ascii="Times New Roman" w:hAnsi="Times New Roman" w:cs="Times New Roman"/>
                <w:sz w:val="24"/>
                <w:szCs w:val="24"/>
              </w:rPr>
            </w:pPr>
          </w:p>
        </w:tc>
        <w:tc>
          <w:tcPr>
            <w:tcW w:w="9498"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Учащиеся используют ИКТ для того, чтобы приобрести новое знание и/или для совершенствования навыков сотрудничества, коммуникации; саморегуляции, решения проблем. И достичь такой же эффект невозможно без использования ИКТ (например, учащиеся делают мультфильм, или работают в удалённом доступе, получают консультации от удалённого эксперта, берут интервью у удалённого адресата, составляют рассказ на основе самостоятельно модифицированных заготовок, делают компьютерные презентации, и/или интерактивные учебные задания на основе шаблонов, изучают недоступные в обычных условиях ресурсы, анализируют процесс или систему с помощью симуляции или анимированной модели и т.п.).</w:t>
            </w:r>
          </w:p>
        </w:tc>
      </w:tr>
    </w:tbl>
    <w:p w:rsidR="00396283" w:rsidRDefault="00396283" w:rsidP="00082DE4">
      <w:pPr>
        <w:pStyle w:val="a4"/>
        <w:rPr>
          <w:rFonts w:ascii="Times New Roman" w:hAnsi="Times New Roman" w:cs="Times New Roman"/>
          <w:sz w:val="24"/>
          <w:szCs w:val="24"/>
        </w:rPr>
      </w:pPr>
    </w:p>
    <w:p w:rsidR="00396283"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Всего баллов за самостоятельное приобретение, перенос и интеграцию знаний, разрешение проблем и проблемных </w:t>
      </w:r>
      <w:r w:rsidR="00396283" w:rsidRPr="00082DE4">
        <w:rPr>
          <w:rFonts w:ascii="Times New Roman" w:hAnsi="Times New Roman" w:cs="Times New Roman"/>
          <w:sz w:val="24"/>
          <w:szCs w:val="24"/>
        </w:rPr>
        <w:t>ситуаций (</w:t>
      </w:r>
      <w:r w:rsidRPr="00082DE4">
        <w:rPr>
          <w:rFonts w:ascii="Times New Roman" w:hAnsi="Times New Roman" w:cs="Times New Roman"/>
          <w:sz w:val="24"/>
          <w:szCs w:val="24"/>
        </w:rPr>
        <w:t>Укажите цифрой из таблицы 11 суммарный балл по всем отмеченным позициям – не более 4).</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Наличие ошибок</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максимальный штраф – 40 баллов</w:t>
      </w:r>
    </w:p>
    <w:p w:rsid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12. Опираясь на сценарий урока, оцените наличие ошибок. </w:t>
      </w:r>
      <w:r w:rsidR="00396283" w:rsidRPr="00082DE4">
        <w:rPr>
          <w:rFonts w:ascii="Times New Roman" w:hAnsi="Times New Roman" w:cs="Times New Roman"/>
          <w:sz w:val="24"/>
          <w:szCs w:val="24"/>
        </w:rPr>
        <w:t>Отметьте один</w:t>
      </w:r>
      <w:r w:rsidRPr="00082DE4">
        <w:rPr>
          <w:rFonts w:ascii="Times New Roman" w:hAnsi="Times New Roman" w:cs="Times New Roman"/>
          <w:sz w:val="24"/>
          <w:szCs w:val="24"/>
        </w:rPr>
        <w:t xml:space="preserve"> подходящий пункт.</w:t>
      </w:r>
    </w:p>
    <w:p w:rsidR="00396283" w:rsidRPr="00082DE4" w:rsidRDefault="00396283" w:rsidP="00082DE4">
      <w:pPr>
        <w:pStyle w:val="a4"/>
        <w:rPr>
          <w:rFonts w:ascii="Times New Roman" w:hAnsi="Times New Roman" w:cs="Times New Roman"/>
          <w:sz w:val="24"/>
          <w:szCs w:val="24"/>
        </w:rPr>
      </w:pPr>
    </w:p>
    <w:tbl>
      <w:tblPr>
        <w:tblW w:w="10632" w:type="dxa"/>
        <w:tblInd w:w="108" w:type="dxa"/>
        <w:tblLook w:val="00A0" w:firstRow="1" w:lastRow="0" w:firstColumn="1" w:lastColumn="0" w:noHBand="0" w:noVBand="0"/>
      </w:tblPr>
      <w:tblGrid>
        <w:gridCol w:w="579"/>
        <w:gridCol w:w="682"/>
        <w:gridCol w:w="9371"/>
      </w:tblGrid>
      <w:tr w:rsidR="00082DE4" w:rsidRPr="00082DE4" w:rsidTr="00082DE4">
        <w:tc>
          <w:tcPr>
            <w:tcW w:w="566"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а</w:t>
            </w:r>
          </w:p>
        </w:tc>
        <w:tc>
          <w:tcPr>
            <w:tcW w:w="6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tblGrid>
            <w:tr w:rsidR="00082DE4" w:rsidRPr="00082DE4" w:rsidTr="00082DE4">
              <w:tc>
                <w:tcPr>
                  <w:tcW w:w="316" w:type="dxa"/>
                  <w:tcBorders>
                    <w:top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w:t>
                  </w:r>
                </w:p>
              </w:tc>
            </w:tr>
          </w:tbl>
          <w:p w:rsidR="00082DE4" w:rsidRPr="00082DE4" w:rsidRDefault="00082DE4" w:rsidP="00082DE4">
            <w:pPr>
              <w:pStyle w:val="a4"/>
              <w:rPr>
                <w:rFonts w:ascii="Times New Roman" w:hAnsi="Times New Roman" w:cs="Times New Roman"/>
                <w:sz w:val="24"/>
                <w:szCs w:val="24"/>
              </w:rPr>
            </w:pPr>
          </w:p>
        </w:tc>
        <w:tc>
          <w:tcPr>
            <w:tcW w:w="9424"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сценарии допущены 1 – 2 негрубые содержательные ошибки, педагогических и методических ошибок нет.</w:t>
            </w:r>
          </w:p>
        </w:tc>
      </w:tr>
      <w:tr w:rsidR="00082DE4" w:rsidRPr="00082DE4" w:rsidTr="00082DE4">
        <w:tc>
          <w:tcPr>
            <w:tcW w:w="566"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б</w:t>
            </w:r>
          </w:p>
        </w:tc>
        <w:tc>
          <w:tcPr>
            <w:tcW w:w="6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tblGrid>
            <w:tr w:rsidR="00082DE4" w:rsidRPr="00082DE4" w:rsidTr="00082DE4">
              <w:tc>
                <w:tcPr>
                  <w:tcW w:w="316" w:type="dxa"/>
                  <w:tcBorders>
                    <w:top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15</w:t>
                  </w:r>
                </w:p>
              </w:tc>
            </w:tr>
          </w:tbl>
          <w:p w:rsidR="00082DE4" w:rsidRPr="00082DE4" w:rsidRDefault="00082DE4" w:rsidP="00082DE4">
            <w:pPr>
              <w:pStyle w:val="a4"/>
              <w:rPr>
                <w:rFonts w:ascii="Times New Roman" w:hAnsi="Times New Roman" w:cs="Times New Roman"/>
                <w:sz w:val="24"/>
                <w:szCs w:val="24"/>
              </w:rPr>
            </w:pPr>
          </w:p>
        </w:tc>
        <w:tc>
          <w:tcPr>
            <w:tcW w:w="9424"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сценарии допущено от 2 до 5 содержательных ошибок, среди которых есть хотя бы одна грубая; при этом может быть допущено не более 4 педагогических и/или методических просчётов.</w:t>
            </w:r>
          </w:p>
        </w:tc>
      </w:tr>
      <w:tr w:rsidR="00082DE4" w:rsidRPr="00082DE4" w:rsidTr="00082DE4">
        <w:tc>
          <w:tcPr>
            <w:tcW w:w="566"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б</w:t>
            </w:r>
          </w:p>
        </w:tc>
        <w:tc>
          <w:tcPr>
            <w:tcW w:w="6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tblGrid>
            <w:tr w:rsidR="00082DE4" w:rsidRPr="00082DE4" w:rsidTr="00082DE4">
              <w:tc>
                <w:tcPr>
                  <w:tcW w:w="316" w:type="dxa"/>
                  <w:tcBorders>
                    <w:top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25</w:t>
                  </w:r>
                </w:p>
              </w:tc>
            </w:tr>
          </w:tbl>
          <w:p w:rsidR="00082DE4" w:rsidRPr="00082DE4" w:rsidRDefault="00082DE4" w:rsidP="00082DE4">
            <w:pPr>
              <w:pStyle w:val="a4"/>
              <w:rPr>
                <w:rFonts w:ascii="Times New Roman" w:hAnsi="Times New Roman" w:cs="Times New Roman"/>
                <w:sz w:val="24"/>
                <w:szCs w:val="24"/>
              </w:rPr>
            </w:pPr>
          </w:p>
        </w:tc>
        <w:tc>
          <w:tcPr>
            <w:tcW w:w="9424"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сценарии допущено более 5 содержательных ошибок, среди которых могут быть грубые; допущено 5 и более педагогических и методических просчётов.</w:t>
            </w:r>
          </w:p>
        </w:tc>
      </w:tr>
    </w:tbl>
    <w:p w:rsidR="00082DE4" w:rsidRPr="00082DE4" w:rsidRDefault="00082DE4" w:rsidP="00082DE4">
      <w:pPr>
        <w:pStyle w:val="a4"/>
        <w:rPr>
          <w:rFonts w:ascii="Times New Roman" w:hAnsi="Times New Roman" w:cs="Times New Roman"/>
          <w:sz w:val="24"/>
          <w:szCs w:val="24"/>
        </w:rPr>
        <w:sectPr w:rsidR="00082DE4" w:rsidRPr="00082DE4" w:rsidSect="00DE093C">
          <w:headerReference w:type="even" r:id="rId42"/>
          <w:headerReference w:type="default" r:id="rId43"/>
          <w:footerReference w:type="even" r:id="rId44"/>
          <w:footerReference w:type="default" r:id="rId45"/>
          <w:pgSz w:w="11906" w:h="16838"/>
          <w:pgMar w:top="720" w:right="566" w:bottom="567" w:left="720" w:header="0" w:footer="0" w:gutter="0"/>
          <w:pgNumType w:start="1"/>
          <w:cols w:space="708"/>
          <w:docGrid w:linePitch="360"/>
        </w:sect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обобщенная оценка по п.п. 1-11:</w:t>
      </w:r>
    </w:p>
    <w:tbl>
      <w:tblPr>
        <w:tblW w:w="15338" w:type="dxa"/>
        <w:tblInd w:w="-74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863"/>
        <w:gridCol w:w="831"/>
        <w:gridCol w:w="851"/>
        <w:gridCol w:w="850"/>
        <w:gridCol w:w="851"/>
        <w:gridCol w:w="850"/>
        <w:gridCol w:w="851"/>
        <w:gridCol w:w="992"/>
        <w:gridCol w:w="850"/>
        <w:gridCol w:w="993"/>
        <w:gridCol w:w="967"/>
        <w:gridCol w:w="922"/>
        <w:gridCol w:w="1051"/>
        <w:gridCol w:w="780"/>
        <w:gridCol w:w="918"/>
        <w:gridCol w:w="918"/>
      </w:tblGrid>
      <w:tr w:rsidR="00082DE4" w:rsidRPr="00082DE4" w:rsidTr="00082DE4">
        <w:tc>
          <w:tcPr>
            <w:tcW w:w="1863" w:type="dxa"/>
            <w:tcBorders>
              <w:top w:val="single" w:sz="12" w:space="0" w:color="auto"/>
              <w:bottom w:val="single" w:sz="4" w:space="0" w:color="auto"/>
              <w:right w:val="single" w:sz="12"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Раздел</w:t>
            </w:r>
          </w:p>
        </w:tc>
        <w:tc>
          <w:tcPr>
            <w:tcW w:w="2532" w:type="dxa"/>
            <w:gridSpan w:val="3"/>
            <w:tcBorders>
              <w:top w:val="single" w:sz="12" w:space="0" w:color="auto"/>
              <w:right w:val="single" w:sz="12"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I. Целеполагание и замысел урока</w:t>
            </w:r>
          </w:p>
        </w:tc>
        <w:tc>
          <w:tcPr>
            <w:tcW w:w="2552" w:type="dxa"/>
            <w:gridSpan w:val="3"/>
            <w:tcBorders>
              <w:top w:val="single" w:sz="12" w:space="0" w:color="auto"/>
              <w:left w:val="single" w:sz="12" w:space="0" w:color="auto"/>
              <w:bottom w:val="single" w:sz="4" w:space="0" w:color="auto"/>
              <w:right w:val="single" w:sz="12"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II. Организация урока</w:t>
            </w:r>
          </w:p>
        </w:tc>
        <w:tc>
          <w:tcPr>
            <w:tcW w:w="6555" w:type="dxa"/>
            <w:gridSpan w:val="7"/>
            <w:tcBorders>
              <w:top w:val="single" w:sz="12" w:space="0" w:color="auto"/>
              <w:left w:val="single" w:sz="12" w:space="0" w:color="auto"/>
              <w:bottom w:val="single" w:sz="4" w:space="0" w:color="auto"/>
              <w:right w:val="single" w:sz="12"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III. Элементы инновационных практик, включая интеграцию ИКТ в учебный процесс</w:t>
            </w:r>
          </w:p>
        </w:tc>
        <w:tc>
          <w:tcPr>
            <w:tcW w:w="918" w:type="dxa"/>
            <w:tcBorders>
              <w:left w:val="single" w:sz="12" w:space="0" w:color="auto"/>
              <w:right w:val="single" w:sz="12" w:space="0" w:color="auto"/>
            </w:tcBorders>
            <w:shd w:val="clear" w:color="auto" w:fill="D9D9D9"/>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Штрафные баллы</w:t>
            </w:r>
          </w:p>
        </w:tc>
        <w:tc>
          <w:tcPr>
            <w:tcW w:w="918" w:type="dxa"/>
            <w:tcBorders>
              <w:left w:val="single" w:sz="12" w:space="0" w:color="auto"/>
            </w:tcBorders>
            <w:shd w:val="clear" w:color="auto" w:fill="BFBFBF"/>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Всего</w:t>
            </w:r>
          </w:p>
        </w:tc>
      </w:tr>
      <w:tr w:rsidR="00082DE4" w:rsidRPr="00082DE4" w:rsidTr="00082DE4">
        <w:tc>
          <w:tcPr>
            <w:tcW w:w="1863" w:type="dxa"/>
            <w:tcBorders>
              <w:top w:val="single" w:sz="4" w:space="0" w:color="auto"/>
              <w:bottom w:val="single" w:sz="4" w:space="0" w:color="auto"/>
              <w:right w:val="single" w:sz="12"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Показатель</w:t>
            </w:r>
          </w:p>
        </w:tc>
        <w:tc>
          <w:tcPr>
            <w:tcW w:w="831" w:type="dxa"/>
            <w:tcBorders>
              <w:top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Задачи и ожидаемые результаты</w:t>
            </w:r>
          </w:p>
        </w:tc>
        <w:tc>
          <w:tcPr>
            <w:tcW w:w="851"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Чередование видов деятельности</w:t>
            </w:r>
          </w:p>
        </w:tc>
        <w:tc>
          <w:tcPr>
            <w:tcW w:w="850" w:type="dxa"/>
            <w:tcBorders>
              <w:left w:val="single" w:sz="4" w:space="0" w:color="auto"/>
              <w:right w:val="single" w:sz="12" w:space="0" w:color="auto"/>
            </w:tcBorders>
            <w:shd w:val="clear" w:color="auto" w:fill="D9D9D9"/>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Итого, раздел I</w:t>
            </w:r>
          </w:p>
        </w:tc>
        <w:tc>
          <w:tcPr>
            <w:tcW w:w="851" w:type="dxa"/>
            <w:tcBorders>
              <w:top w:val="single" w:sz="4" w:space="0" w:color="auto"/>
              <w:left w:val="single" w:sz="12"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Формы работы</w:t>
            </w:r>
          </w:p>
        </w:tc>
        <w:tc>
          <w:tcPr>
            <w:tcW w:w="850" w:type="dxa"/>
            <w:tcBorders>
              <w:top w:val="single" w:sz="4" w:space="0" w:color="auto"/>
              <w:left w:val="single" w:sz="4" w:space="0" w:color="auto"/>
              <w:bottom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Роль(и) учителя</w:t>
            </w:r>
          </w:p>
        </w:tc>
        <w:tc>
          <w:tcPr>
            <w:tcW w:w="851" w:type="dxa"/>
            <w:tcBorders>
              <w:top w:val="single" w:sz="4" w:space="0" w:color="auto"/>
              <w:bottom w:val="single" w:sz="4" w:space="0" w:color="auto"/>
              <w:right w:val="single" w:sz="12" w:space="0" w:color="auto"/>
            </w:tcBorders>
            <w:shd w:val="clear" w:color="auto" w:fill="D9D9D9"/>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Итого, раздел II</w:t>
            </w:r>
          </w:p>
        </w:tc>
        <w:tc>
          <w:tcPr>
            <w:tcW w:w="992" w:type="dxa"/>
            <w:tcBorders>
              <w:top w:val="single" w:sz="4" w:space="0" w:color="auto"/>
              <w:left w:val="single" w:sz="12"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Учебные ситуации</w:t>
            </w:r>
          </w:p>
        </w:tc>
        <w:tc>
          <w:tcPr>
            <w:tcW w:w="850" w:type="dxa"/>
            <w:tcBorders>
              <w:top w:val="single" w:sz="4" w:space="0" w:color="auto"/>
              <w:left w:val="single" w:sz="4" w:space="0" w:color="auto"/>
              <w:bottom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Формирующая оценка</w:t>
            </w:r>
          </w:p>
        </w:tc>
        <w:tc>
          <w:tcPr>
            <w:tcW w:w="993" w:type="dxa"/>
            <w:tcBorders>
              <w:top w:val="single" w:sz="4" w:space="0" w:color="auto"/>
              <w:bottom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Индивидуализация обучения</w:t>
            </w:r>
          </w:p>
        </w:tc>
        <w:tc>
          <w:tcPr>
            <w:tcW w:w="967" w:type="dxa"/>
            <w:tcBorders>
              <w:top w:val="single" w:sz="4" w:space="0" w:color="auto"/>
              <w:bottom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Сотрудничество и коммуникация</w:t>
            </w:r>
          </w:p>
        </w:tc>
        <w:tc>
          <w:tcPr>
            <w:tcW w:w="922" w:type="dxa"/>
            <w:tcBorders>
              <w:top w:val="single" w:sz="4" w:space="0" w:color="auto"/>
              <w:bottom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Приобретение знаний, решение проблем</w:t>
            </w:r>
          </w:p>
        </w:tc>
        <w:tc>
          <w:tcPr>
            <w:tcW w:w="1051" w:type="dxa"/>
            <w:tcBorders>
              <w:top w:val="single" w:sz="4" w:space="0" w:color="auto"/>
              <w:bottom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Использование ИКТ учащимися</w:t>
            </w:r>
          </w:p>
        </w:tc>
        <w:tc>
          <w:tcPr>
            <w:tcW w:w="780" w:type="dxa"/>
            <w:tcBorders>
              <w:top w:val="single" w:sz="4" w:space="0" w:color="auto"/>
              <w:bottom w:val="single" w:sz="4" w:space="0" w:color="auto"/>
              <w:right w:val="single" w:sz="12" w:space="0" w:color="auto"/>
            </w:tcBorders>
            <w:shd w:val="clear" w:color="auto" w:fill="D9D9D9"/>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Итого, раздел III</w:t>
            </w:r>
          </w:p>
        </w:tc>
        <w:tc>
          <w:tcPr>
            <w:tcW w:w="918" w:type="dxa"/>
            <w:tcBorders>
              <w:right w:val="single" w:sz="12" w:space="0" w:color="auto"/>
            </w:tcBorders>
            <w:shd w:val="clear" w:color="auto" w:fill="D9D9D9"/>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Наличие содержательных, методических, педагогических ошибок</w:t>
            </w:r>
          </w:p>
        </w:tc>
        <w:tc>
          <w:tcPr>
            <w:tcW w:w="918" w:type="dxa"/>
            <w:tcBorders>
              <w:left w:val="single" w:sz="12" w:space="0" w:color="auto"/>
            </w:tcBorders>
            <w:shd w:val="clear" w:color="auto" w:fill="BFBFBF"/>
            <w:vAlign w:val="center"/>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1863" w:type="dxa"/>
            <w:tcBorders>
              <w:top w:val="single" w:sz="4" w:space="0" w:color="auto"/>
              <w:bottom w:val="single" w:sz="4" w:space="0" w:color="auto"/>
              <w:right w:val="single" w:sz="12" w:space="0" w:color="auto"/>
            </w:tcBorders>
            <w:shd w:val="clear" w:color="auto" w:fill="F2F2F2"/>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Максимальный балл</w:t>
            </w:r>
          </w:p>
        </w:tc>
        <w:tc>
          <w:tcPr>
            <w:tcW w:w="831" w:type="dxa"/>
            <w:tcBorders>
              <w:top w:val="single" w:sz="4" w:space="0" w:color="auto"/>
              <w:bottom w:val="single" w:sz="4" w:space="0" w:color="auto"/>
              <w:right w:val="single" w:sz="4" w:space="0" w:color="auto"/>
            </w:tcBorders>
            <w:shd w:val="clear" w:color="auto" w:fill="F2F2F2"/>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F2F2F2"/>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w:t>
            </w:r>
          </w:p>
        </w:tc>
        <w:tc>
          <w:tcPr>
            <w:tcW w:w="850" w:type="dxa"/>
            <w:tcBorders>
              <w:left w:val="single" w:sz="4" w:space="0" w:color="auto"/>
              <w:right w:val="single" w:sz="12" w:space="0" w:color="auto"/>
            </w:tcBorders>
            <w:shd w:val="clear" w:color="auto" w:fill="D9D9D9"/>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10</w:t>
            </w:r>
          </w:p>
        </w:tc>
        <w:tc>
          <w:tcPr>
            <w:tcW w:w="851" w:type="dxa"/>
            <w:tcBorders>
              <w:top w:val="single" w:sz="4" w:space="0" w:color="auto"/>
              <w:left w:val="single" w:sz="12" w:space="0" w:color="auto"/>
              <w:bottom w:val="single" w:sz="4" w:space="0" w:color="auto"/>
              <w:right w:val="single" w:sz="4" w:space="0" w:color="auto"/>
            </w:tcBorders>
            <w:shd w:val="clear" w:color="auto" w:fill="F2F2F2"/>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tcBorders>
            <w:shd w:val="clear" w:color="auto" w:fill="F2F2F2"/>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10</w:t>
            </w:r>
          </w:p>
        </w:tc>
        <w:tc>
          <w:tcPr>
            <w:tcW w:w="851" w:type="dxa"/>
            <w:tcBorders>
              <w:top w:val="single" w:sz="4" w:space="0" w:color="auto"/>
              <w:bottom w:val="single" w:sz="4" w:space="0" w:color="auto"/>
              <w:right w:val="single" w:sz="12" w:space="0" w:color="auto"/>
            </w:tcBorders>
            <w:shd w:val="clear" w:color="auto" w:fill="D9D9D9"/>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15</w:t>
            </w:r>
          </w:p>
        </w:tc>
        <w:tc>
          <w:tcPr>
            <w:tcW w:w="992" w:type="dxa"/>
            <w:tcBorders>
              <w:top w:val="single" w:sz="4" w:space="0" w:color="auto"/>
              <w:left w:val="single" w:sz="12" w:space="0" w:color="auto"/>
              <w:bottom w:val="single" w:sz="4" w:space="0" w:color="auto"/>
              <w:right w:val="single" w:sz="4" w:space="0" w:color="auto"/>
            </w:tcBorders>
            <w:shd w:val="clear" w:color="auto" w:fill="F2F2F2"/>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tcBorders>
            <w:shd w:val="clear" w:color="auto" w:fill="F2F2F2"/>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4</w:t>
            </w:r>
          </w:p>
        </w:tc>
        <w:tc>
          <w:tcPr>
            <w:tcW w:w="993" w:type="dxa"/>
            <w:tcBorders>
              <w:top w:val="single" w:sz="4" w:space="0" w:color="auto"/>
              <w:bottom w:val="single" w:sz="4" w:space="0" w:color="auto"/>
            </w:tcBorders>
            <w:shd w:val="clear" w:color="auto" w:fill="F2F2F2"/>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4</w:t>
            </w:r>
          </w:p>
        </w:tc>
        <w:tc>
          <w:tcPr>
            <w:tcW w:w="967" w:type="dxa"/>
            <w:tcBorders>
              <w:top w:val="single" w:sz="4" w:space="0" w:color="auto"/>
              <w:bottom w:val="single" w:sz="4" w:space="0" w:color="auto"/>
            </w:tcBorders>
            <w:shd w:val="clear" w:color="auto" w:fill="F2F2F2"/>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4</w:t>
            </w:r>
          </w:p>
        </w:tc>
        <w:tc>
          <w:tcPr>
            <w:tcW w:w="922" w:type="dxa"/>
            <w:tcBorders>
              <w:top w:val="single" w:sz="4" w:space="0" w:color="auto"/>
              <w:bottom w:val="single" w:sz="4" w:space="0" w:color="auto"/>
            </w:tcBorders>
            <w:shd w:val="clear" w:color="auto" w:fill="F2F2F2"/>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w:t>
            </w:r>
          </w:p>
        </w:tc>
        <w:tc>
          <w:tcPr>
            <w:tcW w:w="1051" w:type="dxa"/>
            <w:tcBorders>
              <w:top w:val="single" w:sz="4" w:space="0" w:color="auto"/>
              <w:bottom w:val="single" w:sz="4" w:space="0" w:color="auto"/>
            </w:tcBorders>
            <w:shd w:val="clear" w:color="auto" w:fill="F2F2F2"/>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4</w:t>
            </w:r>
          </w:p>
        </w:tc>
        <w:tc>
          <w:tcPr>
            <w:tcW w:w="780" w:type="dxa"/>
            <w:tcBorders>
              <w:top w:val="single" w:sz="4" w:space="0" w:color="auto"/>
              <w:bottom w:val="single" w:sz="4" w:space="0" w:color="auto"/>
              <w:right w:val="single" w:sz="12" w:space="0" w:color="auto"/>
            </w:tcBorders>
            <w:shd w:val="clear" w:color="auto" w:fill="D9D9D9"/>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25</w:t>
            </w:r>
          </w:p>
        </w:tc>
        <w:tc>
          <w:tcPr>
            <w:tcW w:w="918" w:type="dxa"/>
            <w:tcBorders>
              <w:right w:val="single" w:sz="12" w:space="0" w:color="auto"/>
            </w:tcBorders>
            <w:shd w:val="clear" w:color="auto" w:fill="D9D9D9"/>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25</w:t>
            </w:r>
          </w:p>
        </w:tc>
        <w:tc>
          <w:tcPr>
            <w:tcW w:w="918" w:type="dxa"/>
            <w:tcBorders>
              <w:left w:val="single" w:sz="12" w:space="0" w:color="auto"/>
            </w:tcBorders>
            <w:shd w:val="clear" w:color="auto" w:fill="BFBFBF"/>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50</w:t>
            </w:r>
          </w:p>
        </w:tc>
      </w:tr>
      <w:tr w:rsidR="00082DE4" w:rsidRPr="00082DE4" w:rsidTr="00082DE4">
        <w:tc>
          <w:tcPr>
            <w:tcW w:w="1863" w:type="dxa"/>
            <w:tcBorders>
              <w:top w:val="single" w:sz="4" w:space="0" w:color="auto"/>
              <w:bottom w:val="single" w:sz="12" w:space="0" w:color="auto"/>
              <w:right w:val="single" w:sz="12"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Балл на уроке</w:t>
            </w:r>
          </w:p>
        </w:tc>
        <w:tc>
          <w:tcPr>
            <w:tcW w:w="831" w:type="dxa"/>
            <w:tcBorders>
              <w:top w:val="single" w:sz="4" w:space="0" w:color="auto"/>
              <w:bottom w:val="single" w:sz="12"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p>
        </w:tc>
        <w:tc>
          <w:tcPr>
            <w:tcW w:w="851" w:type="dxa"/>
            <w:tcBorders>
              <w:top w:val="single" w:sz="4" w:space="0" w:color="auto"/>
              <w:left w:val="single" w:sz="4" w:space="0" w:color="auto"/>
              <w:bottom w:val="single" w:sz="12"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p>
        </w:tc>
        <w:tc>
          <w:tcPr>
            <w:tcW w:w="850" w:type="dxa"/>
            <w:tcBorders>
              <w:left w:val="single" w:sz="4" w:space="0" w:color="auto"/>
              <w:bottom w:val="single" w:sz="12" w:space="0" w:color="auto"/>
              <w:right w:val="single" w:sz="12" w:space="0" w:color="auto"/>
            </w:tcBorders>
            <w:shd w:val="clear" w:color="auto" w:fill="D9D9D9"/>
            <w:vAlign w:val="center"/>
          </w:tcPr>
          <w:p w:rsidR="00082DE4" w:rsidRPr="00082DE4" w:rsidRDefault="00082DE4" w:rsidP="00082DE4">
            <w:pPr>
              <w:pStyle w:val="a4"/>
              <w:rPr>
                <w:rFonts w:ascii="Times New Roman" w:hAnsi="Times New Roman" w:cs="Times New Roman"/>
                <w:sz w:val="24"/>
                <w:szCs w:val="24"/>
              </w:rPr>
            </w:pPr>
          </w:p>
        </w:tc>
        <w:tc>
          <w:tcPr>
            <w:tcW w:w="851" w:type="dxa"/>
            <w:tcBorders>
              <w:top w:val="single" w:sz="4" w:space="0" w:color="auto"/>
              <w:left w:val="single" w:sz="12" w:space="0" w:color="auto"/>
              <w:bottom w:val="single" w:sz="12"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p>
        </w:tc>
        <w:tc>
          <w:tcPr>
            <w:tcW w:w="850" w:type="dxa"/>
            <w:tcBorders>
              <w:top w:val="single" w:sz="4" w:space="0" w:color="auto"/>
              <w:left w:val="single" w:sz="4" w:space="0" w:color="auto"/>
              <w:bottom w:val="single" w:sz="12" w:space="0" w:color="auto"/>
            </w:tcBorders>
            <w:vAlign w:val="center"/>
          </w:tcPr>
          <w:p w:rsidR="00082DE4" w:rsidRPr="00082DE4" w:rsidRDefault="00082DE4" w:rsidP="00082DE4">
            <w:pPr>
              <w:pStyle w:val="a4"/>
              <w:rPr>
                <w:rFonts w:ascii="Times New Roman" w:hAnsi="Times New Roman" w:cs="Times New Roman"/>
                <w:sz w:val="24"/>
                <w:szCs w:val="24"/>
              </w:rPr>
            </w:pPr>
          </w:p>
        </w:tc>
        <w:tc>
          <w:tcPr>
            <w:tcW w:w="851" w:type="dxa"/>
            <w:tcBorders>
              <w:top w:val="single" w:sz="4" w:space="0" w:color="auto"/>
              <w:bottom w:val="single" w:sz="12" w:space="0" w:color="auto"/>
              <w:right w:val="single" w:sz="12" w:space="0" w:color="auto"/>
            </w:tcBorders>
            <w:shd w:val="clear" w:color="auto" w:fill="D9D9D9"/>
            <w:vAlign w:val="center"/>
          </w:tcPr>
          <w:p w:rsidR="00082DE4" w:rsidRPr="00082DE4" w:rsidRDefault="00082DE4" w:rsidP="00082DE4">
            <w:pPr>
              <w:pStyle w:val="a4"/>
              <w:rPr>
                <w:rFonts w:ascii="Times New Roman" w:hAnsi="Times New Roman" w:cs="Times New Roman"/>
                <w:sz w:val="24"/>
                <w:szCs w:val="24"/>
              </w:rPr>
            </w:pPr>
          </w:p>
        </w:tc>
        <w:tc>
          <w:tcPr>
            <w:tcW w:w="992" w:type="dxa"/>
            <w:tcBorders>
              <w:top w:val="single" w:sz="4" w:space="0" w:color="auto"/>
              <w:left w:val="single" w:sz="12" w:space="0" w:color="auto"/>
              <w:bottom w:val="single" w:sz="12"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p>
        </w:tc>
        <w:tc>
          <w:tcPr>
            <w:tcW w:w="850" w:type="dxa"/>
            <w:tcBorders>
              <w:top w:val="single" w:sz="4" w:space="0" w:color="auto"/>
              <w:left w:val="single" w:sz="4" w:space="0" w:color="auto"/>
              <w:bottom w:val="single" w:sz="12" w:space="0" w:color="auto"/>
            </w:tcBorders>
            <w:vAlign w:val="center"/>
          </w:tcPr>
          <w:p w:rsidR="00082DE4" w:rsidRPr="00082DE4" w:rsidRDefault="00082DE4" w:rsidP="00082DE4">
            <w:pPr>
              <w:pStyle w:val="a4"/>
              <w:rPr>
                <w:rFonts w:ascii="Times New Roman" w:hAnsi="Times New Roman" w:cs="Times New Roman"/>
                <w:sz w:val="24"/>
                <w:szCs w:val="24"/>
              </w:rPr>
            </w:pPr>
          </w:p>
        </w:tc>
        <w:tc>
          <w:tcPr>
            <w:tcW w:w="993" w:type="dxa"/>
            <w:tcBorders>
              <w:top w:val="single" w:sz="4" w:space="0" w:color="auto"/>
              <w:bottom w:val="single" w:sz="12" w:space="0" w:color="auto"/>
            </w:tcBorders>
            <w:vAlign w:val="center"/>
          </w:tcPr>
          <w:p w:rsidR="00082DE4" w:rsidRPr="00082DE4" w:rsidRDefault="00082DE4" w:rsidP="00082DE4">
            <w:pPr>
              <w:pStyle w:val="a4"/>
              <w:rPr>
                <w:rFonts w:ascii="Times New Roman" w:hAnsi="Times New Roman" w:cs="Times New Roman"/>
                <w:sz w:val="24"/>
                <w:szCs w:val="24"/>
              </w:rPr>
            </w:pPr>
          </w:p>
        </w:tc>
        <w:tc>
          <w:tcPr>
            <w:tcW w:w="967" w:type="dxa"/>
            <w:tcBorders>
              <w:top w:val="single" w:sz="4" w:space="0" w:color="auto"/>
              <w:bottom w:val="single" w:sz="12" w:space="0" w:color="auto"/>
            </w:tcBorders>
            <w:vAlign w:val="center"/>
          </w:tcPr>
          <w:p w:rsidR="00082DE4" w:rsidRPr="00082DE4" w:rsidRDefault="00082DE4" w:rsidP="00082DE4">
            <w:pPr>
              <w:pStyle w:val="a4"/>
              <w:rPr>
                <w:rFonts w:ascii="Times New Roman" w:hAnsi="Times New Roman" w:cs="Times New Roman"/>
                <w:sz w:val="24"/>
                <w:szCs w:val="24"/>
              </w:rPr>
            </w:pPr>
          </w:p>
        </w:tc>
        <w:tc>
          <w:tcPr>
            <w:tcW w:w="922" w:type="dxa"/>
            <w:tcBorders>
              <w:top w:val="single" w:sz="4" w:space="0" w:color="auto"/>
              <w:bottom w:val="single" w:sz="12" w:space="0" w:color="auto"/>
            </w:tcBorders>
            <w:vAlign w:val="center"/>
          </w:tcPr>
          <w:p w:rsidR="00082DE4" w:rsidRPr="00082DE4" w:rsidRDefault="00082DE4" w:rsidP="00082DE4">
            <w:pPr>
              <w:pStyle w:val="a4"/>
              <w:rPr>
                <w:rFonts w:ascii="Times New Roman" w:hAnsi="Times New Roman" w:cs="Times New Roman"/>
                <w:sz w:val="24"/>
                <w:szCs w:val="24"/>
              </w:rPr>
            </w:pPr>
          </w:p>
        </w:tc>
        <w:tc>
          <w:tcPr>
            <w:tcW w:w="1051" w:type="dxa"/>
            <w:tcBorders>
              <w:top w:val="single" w:sz="4" w:space="0" w:color="auto"/>
              <w:bottom w:val="single" w:sz="12" w:space="0" w:color="auto"/>
            </w:tcBorders>
            <w:vAlign w:val="center"/>
          </w:tcPr>
          <w:p w:rsidR="00082DE4" w:rsidRPr="00082DE4" w:rsidRDefault="00082DE4" w:rsidP="00082DE4">
            <w:pPr>
              <w:pStyle w:val="a4"/>
              <w:rPr>
                <w:rFonts w:ascii="Times New Roman" w:hAnsi="Times New Roman" w:cs="Times New Roman"/>
                <w:sz w:val="24"/>
                <w:szCs w:val="24"/>
              </w:rPr>
            </w:pPr>
          </w:p>
        </w:tc>
        <w:tc>
          <w:tcPr>
            <w:tcW w:w="780" w:type="dxa"/>
            <w:tcBorders>
              <w:top w:val="single" w:sz="4" w:space="0" w:color="auto"/>
              <w:bottom w:val="single" w:sz="12" w:space="0" w:color="auto"/>
              <w:right w:val="single" w:sz="12" w:space="0" w:color="auto"/>
            </w:tcBorders>
            <w:shd w:val="clear" w:color="auto" w:fill="D9D9D9"/>
            <w:vAlign w:val="center"/>
          </w:tcPr>
          <w:p w:rsidR="00082DE4" w:rsidRPr="00082DE4" w:rsidRDefault="00082DE4" w:rsidP="00082DE4">
            <w:pPr>
              <w:pStyle w:val="a4"/>
              <w:rPr>
                <w:rFonts w:ascii="Times New Roman" w:hAnsi="Times New Roman" w:cs="Times New Roman"/>
                <w:sz w:val="24"/>
                <w:szCs w:val="24"/>
              </w:rPr>
            </w:pPr>
          </w:p>
        </w:tc>
        <w:tc>
          <w:tcPr>
            <w:tcW w:w="918" w:type="dxa"/>
            <w:tcBorders>
              <w:right w:val="single" w:sz="12" w:space="0" w:color="auto"/>
            </w:tcBorders>
            <w:shd w:val="clear" w:color="auto" w:fill="D9D9D9"/>
            <w:vAlign w:val="center"/>
          </w:tcPr>
          <w:p w:rsidR="00082DE4" w:rsidRPr="00082DE4" w:rsidRDefault="00082DE4" w:rsidP="00082DE4">
            <w:pPr>
              <w:pStyle w:val="a4"/>
              <w:rPr>
                <w:rFonts w:ascii="Times New Roman" w:hAnsi="Times New Roman" w:cs="Times New Roman"/>
                <w:sz w:val="24"/>
                <w:szCs w:val="24"/>
              </w:rPr>
            </w:pPr>
          </w:p>
        </w:tc>
        <w:tc>
          <w:tcPr>
            <w:tcW w:w="918" w:type="dxa"/>
            <w:tcBorders>
              <w:left w:val="single" w:sz="12" w:space="0" w:color="auto"/>
            </w:tcBorders>
            <w:shd w:val="clear" w:color="auto" w:fill="BFBFBF"/>
            <w:vAlign w:val="center"/>
          </w:tcPr>
          <w:p w:rsidR="00082DE4" w:rsidRPr="00082DE4" w:rsidRDefault="00082DE4" w:rsidP="00082DE4">
            <w:pPr>
              <w:pStyle w:val="a4"/>
              <w:rPr>
                <w:rFonts w:ascii="Times New Roman" w:hAnsi="Times New Roman" w:cs="Times New Roman"/>
                <w:sz w:val="24"/>
                <w:szCs w:val="24"/>
              </w:rPr>
            </w:pPr>
          </w:p>
        </w:tc>
      </w:tr>
    </w:tbl>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Примечание. В таблицу «Обобщенная оценка» заносятся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суммарные оценки – по позициям, в которых требуется отметить все подходящие ответы (таблицы №№1, 2, 3, 4-5, 7, 8, 9, 10, 11)</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отмеченные оценки – по позициям, в которых требуется отметить один подходящий ответ (таблицы №№6, 12)</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sectPr w:rsidR="00082DE4" w:rsidRPr="00082DE4" w:rsidSect="00082DE4">
          <w:footerReference w:type="default" r:id="rId46"/>
          <w:pgSz w:w="16838" w:h="11906" w:orient="landscape"/>
          <w:pgMar w:top="1080" w:right="1440" w:bottom="1080" w:left="1440" w:header="708" w:footer="708" w:gutter="0"/>
          <w:cols w:space="708"/>
          <w:docGrid w:linePitch="360"/>
        </w:sect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Протокол для оценки качества учебных заданий. Материал для самодиагностики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Инструментарий для самодиагностики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Задание.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Выберите из своего педагогического арсенала пять самых лучших, с вашей точки зрения, учебных задания, способствующих формированию не только предметных, но и метапредметных действий.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Оцените их, используя предложенную ниже методику и критериальную базу, и заполните сводный протокол. Для каждого задания используйте новый лист оценки.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кодировка учебного задания: Сводный Протокол </w:t>
      </w:r>
    </w:p>
    <w:p w:rsidR="00082DE4" w:rsidRPr="00082DE4" w:rsidRDefault="00082DE4" w:rsidP="00082DE4">
      <w:pPr>
        <w:pStyle w:val="a4"/>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149"/>
        <w:gridCol w:w="1149"/>
        <w:gridCol w:w="1149"/>
        <w:gridCol w:w="1150"/>
        <w:gridCol w:w="1149"/>
        <w:gridCol w:w="1149"/>
        <w:gridCol w:w="1150"/>
      </w:tblGrid>
      <w:tr w:rsidR="00082DE4" w:rsidRPr="00082DE4" w:rsidTr="00082DE4">
        <w:tc>
          <w:tcPr>
            <w:tcW w:w="1526" w:type="dxa"/>
            <w:vMerge w:val="restart"/>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Идентификационный номер задания</w:t>
            </w:r>
          </w:p>
        </w:tc>
        <w:tc>
          <w:tcPr>
            <w:tcW w:w="8045" w:type="dxa"/>
            <w:gridSpan w:val="7"/>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Код задания по параметру</w:t>
            </w:r>
          </w:p>
        </w:tc>
      </w:tr>
      <w:tr w:rsidR="00082DE4" w:rsidRPr="00082DE4" w:rsidTr="00082DE4">
        <w:tc>
          <w:tcPr>
            <w:tcW w:w="1526" w:type="dxa"/>
            <w:vMerge/>
          </w:tcPr>
          <w:p w:rsidR="00082DE4" w:rsidRPr="00082DE4" w:rsidRDefault="00082DE4" w:rsidP="00082DE4">
            <w:pPr>
              <w:pStyle w:val="a4"/>
              <w:rPr>
                <w:rFonts w:ascii="Times New Roman" w:hAnsi="Times New Roman" w:cs="Times New Roman"/>
                <w:sz w:val="24"/>
                <w:szCs w:val="24"/>
              </w:rPr>
            </w:pPr>
          </w:p>
        </w:tc>
        <w:tc>
          <w:tcPr>
            <w:tcW w:w="1149"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Рефлексия</w:t>
            </w:r>
          </w:p>
        </w:tc>
        <w:tc>
          <w:tcPr>
            <w:tcW w:w="1149"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Саморегуляция</w:t>
            </w:r>
          </w:p>
        </w:tc>
        <w:tc>
          <w:tcPr>
            <w:tcW w:w="1149"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Сотрудничество</w:t>
            </w:r>
          </w:p>
        </w:tc>
        <w:tc>
          <w:tcPr>
            <w:tcW w:w="1150"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Коммуникация</w:t>
            </w:r>
          </w:p>
        </w:tc>
        <w:tc>
          <w:tcPr>
            <w:tcW w:w="1149"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Решение проблем</w:t>
            </w:r>
          </w:p>
        </w:tc>
        <w:tc>
          <w:tcPr>
            <w:tcW w:w="1149"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Приобретение знаний</w:t>
            </w:r>
          </w:p>
        </w:tc>
        <w:tc>
          <w:tcPr>
            <w:tcW w:w="1150"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Использование ИКТ</w:t>
            </w:r>
          </w:p>
        </w:tc>
      </w:tr>
      <w:tr w:rsidR="00082DE4" w:rsidRPr="00082DE4" w:rsidTr="00082DE4">
        <w:tc>
          <w:tcPr>
            <w:tcW w:w="1526" w:type="dxa"/>
          </w:tcPr>
          <w:p w:rsidR="00082DE4" w:rsidRPr="00082DE4" w:rsidRDefault="00082DE4" w:rsidP="00082DE4">
            <w:pPr>
              <w:pStyle w:val="a4"/>
              <w:rPr>
                <w:rFonts w:ascii="Times New Roman" w:hAnsi="Times New Roman" w:cs="Times New Roman"/>
                <w:sz w:val="24"/>
                <w:szCs w:val="24"/>
              </w:rPr>
            </w:pPr>
          </w:p>
        </w:tc>
        <w:tc>
          <w:tcPr>
            <w:tcW w:w="1149" w:type="dxa"/>
          </w:tcPr>
          <w:p w:rsidR="00082DE4" w:rsidRPr="00082DE4" w:rsidRDefault="00082DE4" w:rsidP="00082DE4">
            <w:pPr>
              <w:pStyle w:val="a4"/>
              <w:rPr>
                <w:rFonts w:ascii="Times New Roman" w:hAnsi="Times New Roman" w:cs="Times New Roman"/>
                <w:sz w:val="24"/>
                <w:szCs w:val="24"/>
              </w:rPr>
            </w:pPr>
          </w:p>
        </w:tc>
        <w:tc>
          <w:tcPr>
            <w:tcW w:w="1149" w:type="dxa"/>
          </w:tcPr>
          <w:p w:rsidR="00082DE4" w:rsidRPr="00082DE4" w:rsidRDefault="00082DE4" w:rsidP="00082DE4">
            <w:pPr>
              <w:pStyle w:val="a4"/>
              <w:rPr>
                <w:rFonts w:ascii="Times New Roman" w:hAnsi="Times New Roman" w:cs="Times New Roman"/>
                <w:sz w:val="24"/>
                <w:szCs w:val="24"/>
              </w:rPr>
            </w:pPr>
          </w:p>
        </w:tc>
        <w:tc>
          <w:tcPr>
            <w:tcW w:w="1149" w:type="dxa"/>
          </w:tcPr>
          <w:p w:rsidR="00082DE4" w:rsidRPr="00082DE4" w:rsidRDefault="00082DE4" w:rsidP="00082DE4">
            <w:pPr>
              <w:pStyle w:val="a4"/>
              <w:rPr>
                <w:rFonts w:ascii="Times New Roman" w:hAnsi="Times New Roman" w:cs="Times New Roman"/>
                <w:sz w:val="24"/>
                <w:szCs w:val="24"/>
              </w:rPr>
            </w:pPr>
          </w:p>
        </w:tc>
        <w:tc>
          <w:tcPr>
            <w:tcW w:w="1150" w:type="dxa"/>
          </w:tcPr>
          <w:p w:rsidR="00082DE4" w:rsidRPr="00082DE4" w:rsidRDefault="00082DE4" w:rsidP="00082DE4">
            <w:pPr>
              <w:pStyle w:val="a4"/>
              <w:rPr>
                <w:rFonts w:ascii="Times New Roman" w:hAnsi="Times New Roman" w:cs="Times New Roman"/>
                <w:sz w:val="24"/>
                <w:szCs w:val="24"/>
              </w:rPr>
            </w:pPr>
          </w:p>
        </w:tc>
        <w:tc>
          <w:tcPr>
            <w:tcW w:w="1149" w:type="dxa"/>
          </w:tcPr>
          <w:p w:rsidR="00082DE4" w:rsidRPr="00082DE4" w:rsidRDefault="00082DE4" w:rsidP="00082DE4">
            <w:pPr>
              <w:pStyle w:val="a4"/>
              <w:rPr>
                <w:rFonts w:ascii="Times New Roman" w:hAnsi="Times New Roman" w:cs="Times New Roman"/>
                <w:sz w:val="24"/>
                <w:szCs w:val="24"/>
              </w:rPr>
            </w:pPr>
          </w:p>
        </w:tc>
        <w:tc>
          <w:tcPr>
            <w:tcW w:w="1149" w:type="dxa"/>
          </w:tcPr>
          <w:p w:rsidR="00082DE4" w:rsidRPr="00082DE4" w:rsidRDefault="00082DE4" w:rsidP="00082DE4">
            <w:pPr>
              <w:pStyle w:val="a4"/>
              <w:rPr>
                <w:rFonts w:ascii="Times New Roman" w:hAnsi="Times New Roman" w:cs="Times New Roman"/>
                <w:sz w:val="24"/>
                <w:szCs w:val="24"/>
              </w:rPr>
            </w:pPr>
          </w:p>
        </w:tc>
        <w:tc>
          <w:tcPr>
            <w:tcW w:w="1150" w:type="dxa"/>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1526" w:type="dxa"/>
          </w:tcPr>
          <w:p w:rsidR="00082DE4" w:rsidRPr="00082DE4" w:rsidRDefault="00082DE4" w:rsidP="00082DE4">
            <w:pPr>
              <w:pStyle w:val="a4"/>
              <w:rPr>
                <w:rFonts w:ascii="Times New Roman" w:hAnsi="Times New Roman" w:cs="Times New Roman"/>
                <w:sz w:val="24"/>
                <w:szCs w:val="24"/>
              </w:rPr>
            </w:pPr>
          </w:p>
        </w:tc>
        <w:tc>
          <w:tcPr>
            <w:tcW w:w="1149" w:type="dxa"/>
          </w:tcPr>
          <w:p w:rsidR="00082DE4" w:rsidRPr="00082DE4" w:rsidRDefault="00082DE4" w:rsidP="00082DE4">
            <w:pPr>
              <w:pStyle w:val="a4"/>
              <w:rPr>
                <w:rFonts w:ascii="Times New Roman" w:hAnsi="Times New Roman" w:cs="Times New Roman"/>
                <w:sz w:val="24"/>
                <w:szCs w:val="24"/>
              </w:rPr>
            </w:pPr>
          </w:p>
        </w:tc>
        <w:tc>
          <w:tcPr>
            <w:tcW w:w="1149" w:type="dxa"/>
          </w:tcPr>
          <w:p w:rsidR="00082DE4" w:rsidRPr="00082DE4" w:rsidRDefault="00082DE4" w:rsidP="00082DE4">
            <w:pPr>
              <w:pStyle w:val="a4"/>
              <w:rPr>
                <w:rFonts w:ascii="Times New Roman" w:hAnsi="Times New Roman" w:cs="Times New Roman"/>
                <w:sz w:val="24"/>
                <w:szCs w:val="24"/>
              </w:rPr>
            </w:pPr>
          </w:p>
        </w:tc>
        <w:tc>
          <w:tcPr>
            <w:tcW w:w="1149" w:type="dxa"/>
          </w:tcPr>
          <w:p w:rsidR="00082DE4" w:rsidRPr="00082DE4" w:rsidRDefault="00082DE4" w:rsidP="00082DE4">
            <w:pPr>
              <w:pStyle w:val="a4"/>
              <w:rPr>
                <w:rFonts w:ascii="Times New Roman" w:hAnsi="Times New Roman" w:cs="Times New Roman"/>
                <w:sz w:val="24"/>
                <w:szCs w:val="24"/>
              </w:rPr>
            </w:pPr>
          </w:p>
        </w:tc>
        <w:tc>
          <w:tcPr>
            <w:tcW w:w="1150" w:type="dxa"/>
          </w:tcPr>
          <w:p w:rsidR="00082DE4" w:rsidRPr="00082DE4" w:rsidRDefault="00082DE4" w:rsidP="00082DE4">
            <w:pPr>
              <w:pStyle w:val="a4"/>
              <w:rPr>
                <w:rFonts w:ascii="Times New Roman" w:hAnsi="Times New Roman" w:cs="Times New Roman"/>
                <w:sz w:val="24"/>
                <w:szCs w:val="24"/>
              </w:rPr>
            </w:pPr>
          </w:p>
        </w:tc>
        <w:tc>
          <w:tcPr>
            <w:tcW w:w="1149" w:type="dxa"/>
          </w:tcPr>
          <w:p w:rsidR="00082DE4" w:rsidRPr="00082DE4" w:rsidRDefault="00082DE4" w:rsidP="00082DE4">
            <w:pPr>
              <w:pStyle w:val="a4"/>
              <w:rPr>
                <w:rFonts w:ascii="Times New Roman" w:hAnsi="Times New Roman" w:cs="Times New Roman"/>
                <w:sz w:val="24"/>
                <w:szCs w:val="24"/>
              </w:rPr>
            </w:pPr>
          </w:p>
        </w:tc>
        <w:tc>
          <w:tcPr>
            <w:tcW w:w="1149" w:type="dxa"/>
          </w:tcPr>
          <w:p w:rsidR="00082DE4" w:rsidRPr="00082DE4" w:rsidRDefault="00082DE4" w:rsidP="00082DE4">
            <w:pPr>
              <w:pStyle w:val="a4"/>
              <w:rPr>
                <w:rFonts w:ascii="Times New Roman" w:hAnsi="Times New Roman" w:cs="Times New Roman"/>
                <w:sz w:val="24"/>
                <w:szCs w:val="24"/>
              </w:rPr>
            </w:pPr>
          </w:p>
        </w:tc>
        <w:tc>
          <w:tcPr>
            <w:tcW w:w="1150" w:type="dxa"/>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1526" w:type="dxa"/>
          </w:tcPr>
          <w:p w:rsidR="00082DE4" w:rsidRPr="00082DE4" w:rsidRDefault="00082DE4" w:rsidP="00082DE4">
            <w:pPr>
              <w:pStyle w:val="a4"/>
              <w:rPr>
                <w:rFonts w:ascii="Times New Roman" w:hAnsi="Times New Roman" w:cs="Times New Roman"/>
                <w:sz w:val="24"/>
                <w:szCs w:val="24"/>
              </w:rPr>
            </w:pPr>
          </w:p>
        </w:tc>
        <w:tc>
          <w:tcPr>
            <w:tcW w:w="1149" w:type="dxa"/>
          </w:tcPr>
          <w:p w:rsidR="00082DE4" w:rsidRPr="00082DE4" w:rsidRDefault="00082DE4" w:rsidP="00082DE4">
            <w:pPr>
              <w:pStyle w:val="a4"/>
              <w:rPr>
                <w:rFonts w:ascii="Times New Roman" w:hAnsi="Times New Roman" w:cs="Times New Roman"/>
                <w:sz w:val="24"/>
                <w:szCs w:val="24"/>
              </w:rPr>
            </w:pPr>
          </w:p>
        </w:tc>
        <w:tc>
          <w:tcPr>
            <w:tcW w:w="1149" w:type="dxa"/>
          </w:tcPr>
          <w:p w:rsidR="00082DE4" w:rsidRPr="00082DE4" w:rsidRDefault="00082DE4" w:rsidP="00082DE4">
            <w:pPr>
              <w:pStyle w:val="a4"/>
              <w:rPr>
                <w:rFonts w:ascii="Times New Roman" w:hAnsi="Times New Roman" w:cs="Times New Roman"/>
                <w:sz w:val="24"/>
                <w:szCs w:val="24"/>
              </w:rPr>
            </w:pPr>
          </w:p>
        </w:tc>
        <w:tc>
          <w:tcPr>
            <w:tcW w:w="1149" w:type="dxa"/>
          </w:tcPr>
          <w:p w:rsidR="00082DE4" w:rsidRPr="00082DE4" w:rsidRDefault="00082DE4" w:rsidP="00082DE4">
            <w:pPr>
              <w:pStyle w:val="a4"/>
              <w:rPr>
                <w:rFonts w:ascii="Times New Roman" w:hAnsi="Times New Roman" w:cs="Times New Roman"/>
                <w:sz w:val="24"/>
                <w:szCs w:val="24"/>
              </w:rPr>
            </w:pPr>
          </w:p>
        </w:tc>
        <w:tc>
          <w:tcPr>
            <w:tcW w:w="1150" w:type="dxa"/>
          </w:tcPr>
          <w:p w:rsidR="00082DE4" w:rsidRPr="00082DE4" w:rsidRDefault="00082DE4" w:rsidP="00082DE4">
            <w:pPr>
              <w:pStyle w:val="a4"/>
              <w:rPr>
                <w:rFonts w:ascii="Times New Roman" w:hAnsi="Times New Roman" w:cs="Times New Roman"/>
                <w:sz w:val="24"/>
                <w:szCs w:val="24"/>
              </w:rPr>
            </w:pPr>
          </w:p>
        </w:tc>
        <w:tc>
          <w:tcPr>
            <w:tcW w:w="1149" w:type="dxa"/>
          </w:tcPr>
          <w:p w:rsidR="00082DE4" w:rsidRPr="00082DE4" w:rsidRDefault="00082DE4" w:rsidP="00082DE4">
            <w:pPr>
              <w:pStyle w:val="a4"/>
              <w:rPr>
                <w:rFonts w:ascii="Times New Roman" w:hAnsi="Times New Roman" w:cs="Times New Roman"/>
                <w:sz w:val="24"/>
                <w:szCs w:val="24"/>
              </w:rPr>
            </w:pPr>
          </w:p>
        </w:tc>
        <w:tc>
          <w:tcPr>
            <w:tcW w:w="1149" w:type="dxa"/>
          </w:tcPr>
          <w:p w:rsidR="00082DE4" w:rsidRPr="00082DE4" w:rsidRDefault="00082DE4" w:rsidP="00082DE4">
            <w:pPr>
              <w:pStyle w:val="a4"/>
              <w:rPr>
                <w:rFonts w:ascii="Times New Roman" w:hAnsi="Times New Roman" w:cs="Times New Roman"/>
                <w:sz w:val="24"/>
                <w:szCs w:val="24"/>
              </w:rPr>
            </w:pPr>
          </w:p>
        </w:tc>
        <w:tc>
          <w:tcPr>
            <w:tcW w:w="1150" w:type="dxa"/>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1526" w:type="dxa"/>
          </w:tcPr>
          <w:p w:rsidR="00082DE4" w:rsidRPr="00082DE4" w:rsidRDefault="00082DE4" w:rsidP="00082DE4">
            <w:pPr>
              <w:pStyle w:val="a4"/>
              <w:rPr>
                <w:rFonts w:ascii="Times New Roman" w:hAnsi="Times New Roman" w:cs="Times New Roman"/>
                <w:sz w:val="24"/>
                <w:szCs w:val="24"/>
              </w:rPr>
            </w:pPr>
          </w:p>
        </w:tc>
        <w:tc>
          <w:tcPr>
            <w:tcW w:w="1149" w:type="dxa"/>
          </w:tcPr>
          <w:p w:rsidR="00082DE4" w:rsidRPr="00082DE4" w:rsidRDefault="00082DE4" w:rsidP="00082DE4">
            <w:pPr>
              <w:pStyle w:val="a4"/>
              <w:rPr>
                <w:rFonts w:ascii="Times New Roman" w:hAnsi="Times New Roman" w:cs="Times New Roman"/>
                <w:sz w:val="24"/>
                <w:szCs w:val="24"/>
              </w:rPr>
            </w:pPr>
          </w:p>
        </w:tc>
        <w:tc>
          <w:tcPr>
            <w:tcW w:w="1149" w:type="dxa"/>
          </w:tcPr>
          <w:p w:rsidR="00082DE4" w:rsidRPr="00082DE4" w:rsidRDefault="00082DE4" w:rsidP="00082DE4">
            <w:pPr>
              <w:pStyle w:val="a4"/>
              <w:rPr>
                <w:rFonts w:ascii="Times New Roman" w:hAnsi="Times New Roman" w:cs="Times New Roman"/>
                <w:sz w:val="24"/>
                <w:szCs w:val="24"/>
              </w:rPr>
            </w:pPr>
          </w:p>
        </w:tc>
        <w:tc>
          <w:tcPr>
            <w:tcW w:w="1149" w:type="dxa"/>
          </w:tcPr>
          <w:p w:rsidR="00082DE4" w:rsidRPr="00082DE4" w:rsidRDefault="00082DE4" w:rsidP="00082DE4">
            <w:pPr>
              <w:pStyle w:val="a4"/>
              <w:rPr>
                <w:rFonts w:ascii="Times New Roman" w:hAnsi="Times New Roman" w:cs="Times New Roman"/>
                <w:sz w:val="24"/>
                <w:szCs w:val="24"/>
              </w:rPr>
            </w:pPr>
          </w:p>
        </w:tc>
        <w:tc>
          <w:tcPr>
            <w:tcW w:w="1150" w:type="dxa"/>
          </w:tcPr>
          <w:p w:rsidR="00082DE4" w:rsidRPr="00082DE4" w:rsidRDefault="00082DE4" w:rsidP="00082DE4">
            <w:pPr>
              <w:pStyle w:val="a4"/>
              <w:rPr>
                <w:rFonts w:ascii="Times New Roman" w:hAnsi="Times New Roman" w:cs="Times New Roman"/>
                <w:sz w:val="24"/>
                <w:szCs w:val="24"/>
              </w:rPr>
            </w:pPr>
          </w:p>
        </w:tc>
        <w:tc>
          <w:tcPr>
            <w:tcW w:w="1149" w:type="dxa"/>
          </w:tcPr>
          <w:p w:rsidR="00082DE4" w:rsidRPr="00082DE4" w:rsidRDefault="00082DE4" w:rsidP="00082DE4">
            <w:pPr>
              <w:pStyle w:val="a4"/>
              <w:rPr>
                <w:rFonts w:ascii="Times New Roman" w:hAnsi="Times New Roman" w:cs="Times New Roman"/>
                <w:sz w:val="24"/>
                <w:szCs w:val="24"/>
              </w:rPr>
            </w:pPr>
          </w:p>
        </w:tc>
        <w:tc>
          <w:tcPr>
            <w:tcW w:w="1149" w:type="dxa"/>
          </w:tcPr>
          <w:p w:rsidR="00082DE4" w:rsidRPr="00082DE4" w:rsidRDefault="00082DE4" w:rsidP="00082DE4">
            <w:pPr>
              <w:pStyle w:val="a4"/>
              <w:rPr>
                <w:rFonts w:ascii="Times New Roman" w:hAnsi="Times New Roman" w:cs="Times New Roman"/>
                <w:sz w:val="24"/>
                <w:szCs w:val="24"/>
              </w:rPr>
            </w:pPr>
          </w:p>
        </w:tc>
        <w:tc>
          <w:tcPr>
            <w:tcW w:w="1150" w:type="dxa"/>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1526" w:type="dxa"/>
          </w:tcPr>
          <w:p w:rsidR="00082DE4" w:rsidRPr="00082DE4" w:rsidRDefault="00082DE4" w:rsidP="00082DE4">
            <w:pPr>
              <w:pStyle w:val="a4"/>
              <w:rPr>
                <w:rFonts w:ascii="Times New Roman" w:hAnsi="Times New Roman" w:cs="Times New Roman"/>
                <w:sz w:val="24"/>
                <w:szCs w:val="24"/>
              </w:rPr>
            </w:pPr>
          </w:p>
        </w:tc>
        <w:tc>
          <w:tcPr>
            <w:tcW w:w="1149" w:type="dxa"/>
          </w:tcPr>
          <w:p w:rsidR="00082DE4" w:rsidRPr="00082DE4" w:rsidRDefault="00082DE4" w:rsidP="00082DE4">
            <w:pPr>
              <w:pStyle w:val="a4"/>
              <w:rPr>
                <w:rFonts w:ascii="Times New Roman" w:hAnsi="Times New Roman" w:cs="Times New Roman"/>
                <w:sz w:val="24"/>
                <w:szCs w:val="24"/>
              </w:rPr>
            </w:pPr>
          </w:p>
        </w:tc>
        <w:tc>
          <w:tcPr>
            <w:tcW w:w="1149" w:type="dxa"/>
          </w:tcPr>
          <w:p w:rsidR="00082DE4" w:rsidRPr="00082DE4" w:rsidRDefault="00082DE4" w:rsidP="00082DE4">
            <w:pPr>
              <w:pStyle w:val="a4"/>
              <w:rPr>
                <w:rFonts w:ascii="Times New Roman" w:hAnsi="Times New Roman" w:cs="Times New Roman"/>
                <w:sz w:val="24"/>
                <w:szCs w:val="24"/>
              </w:rPr>
            </w:pPr>
          </w:p>
        </w:tc>
        <w:tc>
          <w:tcPr>
            <w:tcW w:w="1149" w:type="dxa"/>
          </w:tcPr>
          <w:p w:rsidR="00082DE4" w:rsidRPr="00082DE4" w:rsidRDefault="00082DE4" w:rsidP="00082DE4">
            <w:pPr>
              <w:pStyle w:val="a4"/>
              <w:rPr>
                <w:rFonts w:ascii="Times New Roman" w:hAnsi="Times New Roman" w:cs="Times New Roman"/>
                <w:sz w:val="24"/>
                <w:szCs w:val="24"/>
              </w:rPr>
            </w:pPr>
          </w:p>
        </w:tc>
        <w:tc>
          <w:tcPr>
            <w:tcW w:w="1150" w:type="dxa"/>
          </w:tcPr>
          <w:p w:rsidR="00082DE4" w:rsidRPr="00082DE4" w:rsidRDefault="00082DE4" w:rsidP="00082DE4">
            <w:pPr>
              <w:pStyle w:val="a4"/>
              <w:rPr>
                <w:rFonts w:ascii="Times New Roman" w:hAnsi="Times New Roman" w:cs="Times New Roman"/>
                <w:sz w:val="24"/>
                <w:szCs w:val="24"/>
              </w:rPr>
            </w:pPr>
          </w:p>
        </w:tc>
        <w:tc>
          <w:tcPr>
            <w:tcW w:w="1149" w:type="dxa"/>
          </w:tcPr>
          <w:p w:rsidR="00082DE4" w:rsidRPr="00082DE4" w:rsidRDefault="00082DE4" w:rsidP="00082DE4">
            <w:pPr>
              <w:pStyle w:val="a4"/>
              <w:rPr>
                <w:rFonts w:ascii="Times New Roman" w:hAnsi="Times New Roman" w:cs="Times New Roman"/>
                <w:sz w:val="24"/>
                <w:szCs w:val="24"/>
              </w:rPr>
            </w:pPr>
          </w:p>
        </w:tc>
        <w:tc>
          <w:tcPr>
            <w:tcW w:w="1149" w:type="dxa"/>
          </w:tcPr>
          <w:p w:rsidR="00082DE4" w:rsidRPr="00082DE4" w:rsidRDefault="00082DE4" w:rsidP="00082DE4">
            <w:pPr>
              <w:pStyle w:val="a4"/>
              <w:rPr>
                <w:rFonts w:ascii="Times New Roman" w:hAnsi="Times New Roman" w:cs="Times New Roman"/>
                <w:sz w:val="24"/>
                <w:szCs w:val="24"/>
              </w:rPr>
            </w:pPr>
          </w:p>
        </w:tc>
        <w:tc>
          <w:tcPr>
            <w:tcW w:w="1150" w:type="dxa"/>
          </w:tcPr>
          <w:p w:rsidR="00082DE4" w:rsidRPr="00082DE4" w:rsidRDefault="00082DE4" w:rsidP="00082DE4">
            <w:pPr>
              <w:pStyle w:val="a4"/>
              <w:rPr>
                <w:rFonts w:ascii="Times New Roman" w:hAnsi="Times New Roman" w:cs="Times New Roman"/>
                <w:sz w:val="24"/>
                <w:szCs w:val="24"/>
              </w:rPr>
            </w:pPr>
          </w:p>
        </w:tc>
      </w:tr>
    </w:tbl>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Сделайте вывод о реализуемом Вами уровне инновационных практик и реализуемом Вами уровне использования ИКТ.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Повторите данное исследование через несколько месяцев.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Интерпретация результатов оценки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Реализуемый уровень инновационных практик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низкий, если средняя оценка по первым 12-ти вопросам находится в интервале от 1,0 до 2,5</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средний, если средняя оценка по первым 12-ти вопросам находится в интервале от 2,6 до 3,2</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высокий, если средняя оценка по первым 12-ти вопросам находится в интервале от 3,3 до 4,0</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Реализуемый уровень использования ИКТ (в рамках изучаемой модели)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низкий, если средняя оценка по вопросам 13, 14 находится в интервале от 1,0 до 2,5</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средний, если средняя оценка по вопросам 13, 14 находится в интервале от 2,6 до 3,2</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высокий, если средняя оценка по вопросам 13, 14 находится в интервале от 3,3 до 4,0</w:t>
      </w:r>
    </w:p>
    <w:p w:rsidR="00082DE4" w:rsidRPr="00396283" w:rsidRDefault="00082DE4" w:rsidP="00082DE4">
      <w:pPr>
        <w:pStyle w:val="a4"/>
        <w:rPr>
          <w:rFonts w:ascii="Times New Roman" w:hAnsi="Times New Roman" w:cs="Times New Roman"/>
          <w:b/>
          <w:i/>
          <w:sz w:val="24"/>
          <w:szCs w:val="24"/>
        </w:rPr>
      </w:pPr>
      <w:r w:rsidRPr="00396283">
        <w:rPr>
          <w:rFonts w:ascii="Times New Roman" w:hAnsi="Times New Roman" w:cs="Times New Roman"/>
          <w:b/>
          <w:i/>
          <w:sz w:val="24"/>
          <w:szCs w:val="24"/>
        </w:rPr>
        <w:t>Протокол кодировки учебного задания</w:t>
      </w:r>
    </w:p>
    <w:p w:rsidR="00082DE4" w:rsidRPr="00082DE4" w:rsidRDefault="00082DE4" w:rsidP="00082DE4">
      <w:pPr>
        <w:pStyle w:val="a4"/>
        <w:rPr>
          <w:rFonts w:ascii="Times New Roman" w:hAnsi="Times New Roman" w:cs="Times New Roman"/>
          <w:sz w:val="24"/>
          <w:szCs w:val="24"/>
        </w:rPr>
      </w:pP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2"/>
        <w:gridCol w:w="591"/>
        <w:gridCol w:w="354"/>
        <w:gridCol w:w="591"/>
        <w:gridCol w:w="591"/>
        <w:gridCol w:w="354"/>
        <w:gridCol w:w="591"/>
        <w:gridCol w:w="591"/>
        <w:gridCol w:w="591"/>
        <w:gridCol w:w="354"/>
        <w:gridCol w:w="591"/>
        <w:gridCol w:w="591"/>
        <w:gridCol w:w="354"/>
        <w:gridCol w:w="591"/>
        <w:gridCol w:w="591"/>
        <w:gridCol w:w="246"/>
        <w:gridCol w:w="709"/>
        <w:gridCol w:w="709"/>
      </w:tblGrid>
      <w:tr w:rsidR="00082DE4" w:rsidRPr="00082DE4" w:rsidTr="00082DE4">
        <w:trPr>
          <w:trHeight w:val="389"/>
          <w:jc w:val="center"/>
        </w:trPr>
        <w:tc>
          <w:tcPr>
            <w:tcW w:w="9582" w:type="dxa"/>
            <w:gridSpan w:val="18"/>
            <w:shd w:val="clear" w:color="auto" w:fill="auto"/>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Идентификационный номер задания</w:t>
            </w:r>
          </w:p>
        </w:tc>
      </w:tr>
      <w:tr w:rsidR="00082DE4" w:rsidRPr="00082DE4" w:rsidTr="00082DE4">
        <w:trPr>
          <w:trHeight w:val="389"/>
          <w:jc w:val="center"/>
        </w:trPr>
        <w:tc>
          <w:tcPr>
            <w:tcW w:w="1183" w:type="dxa"/>
            <w:gridSpan w:val="2"/>
            <w:shd w:val="clear" w:color="auto" w:fill="auto"/>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Регион</w:t>
            </w:r>
          </w:p>
        </w:tc>
        <w:tc>
          <w:tcPr>
            <w:tcW w:w="354" w:type="dxa"/>
            <w:vMerge w:val="restart"/>
            <w:shd w:val="clear" w:color="auto" w:fill="808080"/>
          </w:tcPr>
          <w:p w:rsidR="00082DE4" w:rsidRPr="00082DE4" w:rsidRDefault="00082DE4" w:rsidP="00082DE4">
            <w:pPr>
              <w:pStyle w:val="a4"/>
              <w:rPr>
                <w:rFonts w:ascii="Times New Roman" w:hAnsi="Times New Roman" w:cs="Times New Roman"/>
                <w:sz w:val="24"/>
                <w:szCs w:val="24"/>
              </w:rPr>
            </w:pPr>
          </w:p>
        </w:tc>
        <w:tc>
          <w:tcPr>
            <w:tcW w:w="1182" w:type="dxa"/>
            <w:gridSpan w:val="2"/>
            <w:shd w:val="clear" w:color="auto" w:fill="auto"/>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Школа</w:t>
            </w:r>
          </w:p>
        </w:tc>
        <w:tc>
          <w:tcPr>
            <w:tcW w:w="354" w:type="dxa"/>
            <w:vMerge w:val="restart"/>
            <w:shd w:val="clear" w:color="auto" w:fill="808080"/>
          </w:tcPr>
          <w:p w:rsidR="00082DE4" w:rsidRPr="00082DE4" w:rsidRDefault="00082DE4" w:rsidP="00082DE4">
            <w:pPr>
              <w:pStyle w:val="a4"/>
              <w:rPr>
                <w:rFonts w:ascii="Times New Roman" w:hAnsi="Times New Roman" w:cs="Times New Roman"/>
                <w:sz w:val="24"/>
                <w:szCs w:val="24"/>
              </w:rPr>
            </w:pPr>
          </w:p>
        </w:tc>
        <w:tc>
          <w:tcPr>
            <w:tcW w:w="1773" w:type="dxa"/>
            <w:gridSpan w:val="3"/>
            <w:shd w:val="clear" w:color="auto" w:fill="auto"/>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Учитель</w:t>
            </w:r>
          </w:p>
        </w:tc>
        <w:tc>
          <w:tcPr>
            <w:tcW w:w="354" w:type="dxa"/>
            <w:vMerge w:val="restart"/>
            <w:shd w:val="clear" w:color="auto" w:fill="808080"/>
          </w:tcPr>
          <w:p w:rsidR="00082DE4" w:rsidRPr="00082DE4" w:rsidRDefault="00082DE4" w:rsidP="00082DE4">
            <w:pPr>
              <w:pStyle w:val="a4"/>
              <w:rPr>
                <w:rFonts w:ascii="Times New Roman" w:hAnsi="Times New Roman" w:cs="Times New Roman"/>
                <w:sz w:val="24"/>
                <w:szCs w:val="24"/>
              </w:rPr>
            </w:pPr>
          </w:p>
        </w:tc>
        <w:tc>
          <w:tcPr>
            <w:tcW w:w="1182" w:type="dxa"/>
            <w:gridSpan w:val="2"/>
            <w:shd w:val="clear" w:color="auto" w:fill="auto"/>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Предмет</w:t>
            </w:r>
          </w:p>
        </w:tc>
        <w:tc>
          <w:tcPr>
            <w:tcW w:w="354" w:type="dxa"/>
            <w:vMerge w:val="restart"/>
            <w:shd w:val="clear" w:color="auto" w:fill="808080"/>
          </w:tcPr>
          <w:p w:rsidR="00082DE4" w:rsidRPr="00082DE4" w:rsidRDefault="00082DE4" w:rsidP="00082DE4">
            <w:pPr>
              <w:pStyle w:val="a4"/>
              <w:rPr>
                <w:rFonts w:ascii="Times New Roman" w:hAnsi="Times New Roman" w:cs="Times New Roman"/>
                <w:sz w:val="24"/>
                <w:szCs w:val="24"/>
              </w:rPr>
            </w:pPr>
          </w:p>
        </w:tc>
        <w:tc>
          <w:tcPr>
            <w:tcW w:w="1182" w:type="dxa"/>
            <w:gridSpan w:val="2"/>
            <w:shd w:val="clear" w:color="auto" w:fill="auto"/>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Задание</w:t>
            </w:r>
          </w:p>
        </w:tc>
        <w:tc>
          <w:tcPr>
            <w:tcW w:w="246" w:type="dxa"/>
            <w:vMerge w:val="restart"/>
            <w:shd w:val="clear" w:color="auto" w:fill="808080"/>
          </w:tcPr>
          <w:p w:rsidR="00082DE4" w:rsidRPr="00082DE4" w:rsidRDefault="00082DE4" w:rsidP="00082DE4">
            <w:pPr>
              <w:pStyle w:val="a4"/>
              <w:rPr>
                <w:rFonts w:ascii="Times New Roman" w:hAnsi="Times New Roman" w:cs="Times New Roman"/>
                <w:sz w:val="24"/>
                <w:szCs w:val="24"/>
              </w:rPr>
            </w:pPr>
          </w:p>
        </w:tc>
        <w:tc>
          <w:tcPr>
            <w:tcW w:w="1418" w:type="dxa"/>
            <w:gridSpan w:val="2"/>
            <w:shd w:val="clear" w:color="auto" w:fill="auto"/>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Кол-во работ учащихся</w:t>
            </w:r>
          </w:p>
        </w:tc>
      </w:tr>
      <w:tr w:rsidR="00082DE4" w:rsidRPr="00082DE4" w:rsidTr="00082DE4">
        <w:trPr>
          <w:trHeight w:val="389"/>
          <w:jc w:val="center"/>
        </w:trPr>
        <w:tc>
          <w:tcPr>
            <w:tcW w:w="592" w:type="dxa"/>
            <w:shd w:val="clear" w:color="auto" w:fill="D9D9D9"/>
          </w:tcPr>
          <w:p w:rsidR="00082DE4" w:rsidRPr="00082DE4" w:rsidRDefault="00082DE4" w:rsidP="00082DE4">
            <w:pPr>
              <w:pStyle w:val="a4"/>
              <w:rPr>
                <w:rFonts w:ascii="Times New Roman" w:hAnsi="Times New Roman" w:cs="Times New Roman"/>
                <w:sz w:val="24"/>
                <w:szCs w:val="24"/>
              </w:rPr>
            </w:pPr>
          </w:p>
        </w:tc>
        <w:tc>
          <w:tcPr>
            <w:tcW w:w="591" w:type="dxa"/>
            <w:shd w:val="clear" w:color="auto" w:fill="D9D9D9"/>
          </w:tcPr>
          <w:p w:rsidR="00082DE4" w:rsidRPr="00082DE4" w:rsidRDefault="00082DE4" w:rsidP="00082DE4">
            <w:pPr>
              <w:pStyle w:val="a4"/>
              <w:rPr>
                <w:rFonts w:ascii="Times New Roman" w:hAnsi="Times New Roman" w:cs="Times New Roman"/>
                <w:sz w:val="24"/>
                <w:szCs w:val="24"/>
              </w:rPr>
            </w:pPr>
          </w:p>
        </w:tc>
        <w:tc>
          <w:tcPr>
            <w:tcW w:w="354" w:type="dxa"/>
            <w:vMerge/>
            <w:shd w:val="clear" w:color="auto" w:fill="808080"/>
          </w:tcPr>
          <w:p w:rsidR="00082DE4" w:rsidRPr="00082DE4" w:rsidRDefault="00082DE4" w:rsidP="00082DE4">
            <w:pPr>
              <w:pStyle w:val="a4"/>
              <w:rPr>
                <w:rFonts w:ascii="Times New Roman" w:hAnsi="Times New Roman" w:cs="Times New Roman"/>
                <w:sz w:val="24"/>
                <w:szCs w:val="24"/>
              </w:rPr>
            </w:pPr>
          </w:p>
        </w:tc>
        <w:tc>
          <w:tcPr>
            <w:tcW w:w="591" w:type="dxa"/>
            <w:shd w:val="clear" w:color="auto" w:fill="D9D9D9"/>
          </w:tcPr>
          <w:p w:rsidR="00082DE4" w:rsidRPr="00082DE4" w:rsidRDefault="00082DE4" w:rsidP="00082DE4">
            <w:pPr>
              <w:pStyle w:val="a4"/>
              <w:rPr>
                <w:rFonts w:ascii="Times New Roman" w:hAnsi="Times New Roman" w:cs="Times New Roman"/>
                <w:sz w:val="24"/>
                <w:szCs w:val="24"/>
              </w:rPr>
            </w:pPr>
          </w:p>
        </w:tc>
        <w:tc>
          <w:tcPr>
            <w:tcW w:w="591" w:type="dxa"/>
            <w:shd w:val="clear" w:color="auto" w:fill="D9D9D9"/>
          </w:tcPr>
          <w:p w:rsidR="00082DE4" w:rsidRPr="00082DE4" w:rsidRDefault="00082DE4" w:rsidP="00082DE4">
            <w:pPr>
              <w:pStyle w:val="a4"/>
              <w:rPr>
                <w:rFonts w:ascii="Times New Roman" w:hAnsi="Times New Roman" w:cs="Times New Roman"/>
                <w:sz w:val="24"/>
                <w:szCs w:val="24"/>
              </w:rPr>
            </w:pPr>
          </w:p>
        </w:tc>
        <w:tc>
          <w:tcPr>
            <w:tcW w:w="354" w:type="dxa"/>
            <w:vMerge/>
            <w:shd w:val="clear" w:color="auto" w:fill="808080"/>
          </w:tcPr>
          <w:p w:rsidR="00082DE4" w:rsidRPr="00082DE4" w:rsidRDefault="00082DE4" w:rsidP="00082DE4">
            <w:pPr>
              <w:pStyle w:val="a4"/>
              <w:rPr>
                <w:rFonts w:ascii="Times New Roman" w:hAnsi="Times New Roman" w:cs="Times New Roman"/>
                <w:sz w:val="24"/>
                <w:szCs w:val="24"/>
              </w:rPr>
            </w:pPr>
          </w:p>
        </w:tc>
        <w:tc>
          <w:tcPr>
            <w:tcW w:w="591" w:type="dxa"/>
            <w:shd w:val="clear" w:color="auto" w:fill="D9D9D9"/>
          </w:tcPr>
          <w:p w:rsidR="00082DE4" w:rsidRPr="00082DE4" w:rsidRDefault="00082DE4" w:rsidP="00082DE4">
            <w:pPr>
              <w:pStyle w:val="a4"/>
              <w:rPr>
                <w:rFonts w:ascii="Times New Roman" w:hAnsi="Times New Roman" w:cs="Times New Roman"/>
                <w:sz w:val="24"/>
                <w:szCs w:val="24"/>
              </w:rPr>
            </w:pPr>
          </w:p>
        </w:tc>
        <w:tc>
          <w:tcPr>
            <w:tcW w:w="591" w:type="dxa"/>
            <w:shd w:val="clear" w:color="auto" w:fill="D9D9D9"/>
          </w:tcPr>
          <w:p w:rsidR="00082DE4" w:rsidRPr="00082DE4" w:rsidRDefault="00082DE4" w:rsidP="00082DE4">
            <w:pPr>
              <w:pStyle w:val="a4"/>
              <w:rPr>
                <w:rFonts w:ascii="Times New Roman" w:hAnsi="Times New Roman" w:cs="Times New Roman"/>
                <w:sz w:val="24"/>
                <w:szCs w:val="24"/>
              </w:rPr>
            </w:pPr>
          </w:p>
        </w:tc>
        <w:tc>
          <w:tcPr>
            <w:tcW w:w="591" w:type="dxa"/>
            <w:shd w:val="clear" w:color="auto" w:fill="D9D9D9"/>
          </w:tcPr>
          <w:p w:rsidR="00082DE4" w:rsidRPr="00082DE4" w:rsidRDefault="00082DE4" w:rsidP="00082DE4">
            <w:pPr>
              <w:pStyle w:val="a4"/>
              <w:rPr>
                <w:rFonts w:ascii="Times New Roman" w:hAnsi="Times New Roman" w:cs="Times New Roman"/>
                <w:sz w:val="24"/>
                <w:szCs w:val="24"/>
              </w:rPr>
            </w:pPr>
          </w:p>
        </w:tc>
        <w:tc>
          <w:tcPr>
            <w:tcW w:w="354" w:type="dxa"/>
            <w:vMerge/>
            <w:shd w:val="clear" w:color="auto" w:fill="808080"/>
          </w:tcPr>
          <w:p w:rsidR="00082DE4" w:rsidRPr="00082DE4" w:rsidRDefault="00082DE4" w:rsidP="00082DE4">
            <w:pPr>
              <w:pStyle w:val="a4"/>
              <w:rPr>
                <w:rFonts w:ascii="Times New Roman" w:hAnsi="Times New Roman" w:cs="Times New Roman"/>
                <w:sz w:val="24"/>
                <w:szCs w:val="24"/>
              </w:rPr>
            </w:pPr>
          </w:p>
        </w:tc>
        <w:tc>
          <w:tcPr>
            <w:tcW w:w="591" w:type="dxa"/>
            <w:shd w:val="clear" w:color="auto" w:fill="D9D9D9"/>
          </w:tcPr>
          <w:p w:rsidR="00082DE4" w:rsidRPr="00082DE4" w:rsidRDefault="00082DE4" w:rsidP="00082DE4">
            <w:pPr>
              <w:pStyle w:val="a4"/>
              <w:rPr>
                <w:rFonts w:ascii="Times New Roman" w:hAnsi="Times New Roman" w:cs="Times New Roman"/>
                <w:sz w:val="24"/>
                <w:szCs w:val="24"/>
              </w:rPr>
            </w:pPr>
          </w:p>
        </w:tc>
        <w:tc>
          <w:tcPr>
            <w:tcW w:w="591" w:type="dxa"/>
            <w:shd w:val="clear" w:color="auto" w:fill="D9D9D9"/>
          </w:tcPr>
          <w:p w:rsidR="00082DE4" w:rsidRPr="00082DE4" w:rsidRDefault="00082DE4" w:rsidP="00082DE4">
            <w:pPr>
              <w:pStyle w:val="a4"/>
              <w:rPr>
                <w:rFonts w:ascii="Times New Roman" w:hAnsi="Times New Roman" w:cs="Times New Roman"/>
                <w:sz w:val="24"/>
                <w:szCs w:val="24"/>
              </w:rPr>
            </w:pPr>
          </w:p>
        </w:tc>
        <w:tc>
          <w:tcPr>
            <w:tcW w:w="354" w:type="dxa"/>
            <w:vMerge/>
            <w:shd w:val="clear" w:color="auto" w:fill="808080"/>
          </w:tcPr>
          <w:p w:rsidR="00082DE4" w:rsidRPr="00082DE4" w:rsidRDefault="00082DE4" w:rsidP="00082DE4">
            <w:pPr>
              <w:pStyle w:val="a4"/>
              <w:rPr>
                <w:rFonts w:ascii="Times New Roman" w:hAnsi="Times New Roman" w:cs="Times New Roman"/>
                <w:sz w:val="24"/>
                <w:szCs w:val="24"/>
              </w:rPr>
            </w:pPr>
          </w:p>
        </w:tc>
        <w:tc>
          <w:tcPr>
            <w:tcW w:w="591" w:type="dxa"/>
            <w:shd w:val="clear" w:color="auto" w:fill="D9D9D9"/>
          </w:tcPr>
          <w:p w:rsidR="00082DE4" w:rsidRPr="00082DE4" w:rsidRDefault="00082DE4" w:rsidP="00082DE4">
            <w:pPr>
              <w:pStyle w:val="a4"/>
              <w:rPr>
                <w:rFonts w:ascii="Times New Roman" w:hAnsi="Times New Roman" w:cs="Times New Roman"/>
                <w:sz w:val="24"/>
                <w:szCs w:val="24"/>
              </w:rPr>
            </w:pPr>
          </w:p>
        </w:tc>
        <w:tc>
          <w:tcPr>
            <w:tcW w:w="591" w:type="dxa"/>
            <w:shd w:val="clear" w:color="auto" w:fill="D9D9D9"/>
          </w:tcPr>
          <w:p w:rsidR="00082DE4" w:rsidRPr="00082DE4" w:rsidRDefault="00082DE4" w:rsidP="00082DE4">
            <w:pPr>
              <w:pStyle w:val="a4"/>
              <w:rPr>
                <w:rFonts w:ascii="Times New Roman" w:hAnsi="Times New Roman" w:cs="Times New Roman"/>
                <w:sz w:val="24"/>
                <w:szCs w:val="24"/>
              </w:rPr>
            </w:pPr>
          </w:p>
        </w:tc>
        <w:tc>
          <w:tcPr>
            <w:tcW w:w="246" w:type="dxa"/>
            <w:vMerge/>
            <w:shd w:val="clear" w:color="auto" w:fill="808080"/>
          </w:tcPr>
          <w:p w:rsidR="00082DE4" w:rsidRPr="00082DE4" w:rsidRDefault="00082DE4" w:rsidP="00082DE4">
            <w:pPr>
              <w:pStyle w:val="a4"/>
              <w:rPr>
                <w:rFonts w:ascii="Times New Roman" w:hAnsi="Times New Roman" w:cs="Times New Roman"/>
                <w:sz w:val="24"/>
                <w:szCs w:val="24"/>
              </w:rPr>
            </w:pPr>
          </w:p>
        </w:tc>
        <w:tc>
          <w:tcPr>
            <w:tcW w:w="709" w:type="dxa"/>
            <w:shd w:val="clear" w:color="auto" w:fill="D9D9D9"/>
          </w:tcPr>
          <w:p w:rsidR="00082DE4" w:rsidRPr="00082DE4" w:rsidRDefault="00082DE4" w:rsidP="00082DE4">
            <w:pPr>
              <w:pStyle w:val="a4"/>
              <w:rPr>
                <w:rFonts w:ascii="Times New Roman" w:hAnsi="Times New Roman" w:cs="Times New Roman"/>
                <w:sz w:val="24"/>
                <w:szCs w:val="24"/>
              </w:rPr>
            </w:pPr>
          </w:p>
        </w:tc>
        <w:tc>
          <w:tcPr>
            <w:tcW w:w="709" w:type="dxa"/>
            <w:shd w:val="clear" w:color="auto" w:fill="D9D9D9"/>
          </w:tcPr>
          <w:p w:rsidR="00082DE4" w:rsidRPr="00082DE4" w:rsidRDefault="00082DE4" w:rsidP="00082DE4">
            <w:pPr>
              <w:pStyle w:val="a4"/>
              <w:rPr>
                <w:rFonts w:ascii="Times New Roman" w:hAnsi="Times New Roman" w:cs="Times New Roman"/>
                <w:sz w:val="24"/>
                <w:szCs w:val="24"/>
              </w:rPr>
            </w:pPr>
          </w:p>
        </w:tc>
      </w:tr>
    </w:tbl>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Общая информация</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8"/>
        <w:gridCol w:w="173"/>
        <w:gridCol w:w="5359"/>
      </w:tblGrid>
      <w:tr w:rsidR="00082DE4" w:rsidRPr="00082DE4" w:rsidTr="00082DE4">
        <w:trPr>
          <w:trHeight w:val="292"/>
        </w:trPr>
        <w:tc>
          <w:tcPr>
            <w:tcW w:w="9360" w:type="dxa"/>
            <w:gridSpan w:val="3"/>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1.1. Эксперт:</w:t>
            </w:r>
          </w:p>
        </w:tc>
      </w:tr>
      <w:tr w:rsidR="00082DE4" w:rsidRPr="00082DE4" w:rsidTr="00082DE4">
        <w:trPr>
          <w:trHeight w:val="483"/>
        </w:trPr>
        <w:tc>
          <w:tcPr>
            <w:tcW w:w="9360" w:type="dxa"/>
            <w:gridSpan w:val="3"/>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1.2. Дата: (ДД/ММ/ГГГГ) </w:t>
            </w: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 xml:space="preserve">/ </w:t>
            </w: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 xml:space="preserve">/ </w:t>
            </w: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sym w:font="Webdings" w:char="F063"/>
            </w:r>
          </w:p>
        </w:tc>
      </w:tr>
      <w:tr w:rsidR="00082DE4" w:rsidRPr="00082DE4" w:rsidTr="00082DE4">
        <w:trPr>
          <w:trHeight w:val="483"/>
        </w:trPr>
        <w:tc>
          <w:tcPr>
            <w:tcW w:w="9360" w:type="dxa"/>
            <w:gridSpan w:val="3"/>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1.3. Ступень / Класс: (НШ/1, НШ/2, НШ/3, НШ/4, ОШ/5, ОШ/6) </w:t>
            </w: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 xml:space="preserve">/ </w:t>
            </w:r>
            <w:r w:rsidRPr="00082DE4">
              <w:rPr>
                <w:rFonts w:ascii="Times New Roman" w:hAnsi="Times New Roman" w:cs="Times New Roman"/>
                <w:sz w:val="24"/>
                <w:szCs w:val="24"/>
              </w:rPr>
              <w:sym w:font="Webdings" w:char="F063"/>
            </w:r>
          </w:p>
        </w:tc>
      </w:tr>
      <w:tr w:rsidR="00082DE4" w:rsidRPr="00082DE4" w:rsidTr="00082DE4">
        <w:trPr>
          <w:trHeight w:val="483"/>
        </w:trPr>
        <w:tc>
          <w:tcPr>
            <w:tcW w:w="9360" w:type="dxa"/>
            <w:gridSpan w:val="3"/>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1.4. Предмет / Курс: (</w:t>
            </w:r>
            <w:r w:rsidR="00396283" w:rsidRPr="00082DE4">
              <w:rPr>
                <w:rFonts w:ascii="Times New Roman" w:hAnsi="Times New Roman" w:cs="Times New Roman"/>
                <w:sz w:val="24"/>
                <w:szCs w:val="24"/>
              </w:rPr>
              <w:t>Отметьте один</w:t>
            </w:r>
            <w:r w:rsidRPr="00082DE4">
              <w:rPr>
                <w:rFonts w:ascii="Times New Roman" w:hAnsi="Times New Roman" w:cs="Times New Roman"/>
                <w:sz w:val="24"/>
                <w:szCs w:val="24"/>
              </w:rPr>
              <w:t xml:space="preserve">) </w:t>
            </w:r>
          </w:p>
        </w:tc>
      </w:tr>
      <w:tr w:rsidR="00082DE4" w:rsidRPr="00082DE4" w:rsidTr="00082D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96"/>
        </w:trPr>
        <w:tc>
          <w:tcPr>
            <w:tcW w:w="4001" w:type="dxa"/>
            <w:gridSpan w:val="2"/>
            <w:tcBorders>
              <w:left w:val="single" w:sz="2" w:space="0" w:color="000000"/>
              <w:bottom w:val="nil"/>
              <w:right w:val="nil"/>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Гуманитарные предметы:</w:t>
            </w:r>
          </w:p>
        </w:tc>
        <w:tc>
          <w:tcPr>
            <w:tcW w:w="5359" w:type="dxa"/>
            <w:tcBorders>
              <w:left w:val="nil"/>
              <w:bottom w:val="nil"/>
              <w:right w:val="single" w:sz="2" w:space="0" w:color="000000"/>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Естественно-математические предметы:</w:t>
            </w:r>
          </w:p>
        </w:tc>
      </w:tr>
      <w:tr w:rsidR="00082DE4" w:rsidRPr="00082DE4" w:rsidTr="00082D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233"/>
        </w:trPr>
        <w:tc>
          <w:tcPr>
            <w:tcW w:w="4001" w:type="dxa"/>
            <w:gridSpan w:val="2"/>
            <w:tcBorders>
              <w:top w:val="nil"/>
              <w:left w:val="single" w:sz="2" w:space="0" w:color="000000"/>
              <w:bottom w:val="nil"/>
            </w:tcBorders>
          </w:tcPr>
          <w:p w:rsidR="00082DE4" w:rsidRPr="00082DE4" w:rsidDel="000420E5"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A8"/>
            </w:r>
            <w:r w:rsidRPr="00082DE4">
              <w:rPr>
                <w:rFonts w:ascii="Times New Roman" w:hAnsi="Times New Roman" w:cs="Times New Roman"/>
                <w:sz w:val="24"/>
                <w:szCs w:val="24"/>
              </w:rPr>
              <w:t>01 Русский язык, чтение, литература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A8"/>
            </w:r>
            <w:r w:rsidRPr="00082DE4">
              <w:rPr>
                <w:rFonts w:ascii="Times New Roman" w:hAnsi="Times New Roman" w:cs="Times New Roman"/>
                <w:sz w:val="24"/>
                <w:szCs w:val="24"/>
              </w:rPr>
              <w:t>02 Иностранный язык</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A8"/>
            </w:r>
            <w:r w:rsidRPr="00082DE4">
              <w:rPr>
                <w:rFonts w:ascii="Times New Roman" w:hAnsi="Times New Roman" w:cs="Times New Roman"/>
                <w:sz w:val="24"/>
                <w:szCs w:val="24"/>
              </w:rPr>
              <w:t xml:space="preserve">03 История, обществознание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A8"/>
            </w:r>
            <w:r w:rsidRPr="00082DE4">
              <w:rPr>
                <w:rFonts w:ascii="Times New Roman" w:hAnsi="Times New Roman" w:cs="Times New Roman"/>
                <w:sz w:val="24"/>
                <w:szCs w:val="24"/>
              </w:rPr>
              <w:t>04 География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A8"/>
            </w:r>
            <w:r w:rsidRPr="00082DE4">
              <w:rPr>
                <w:rFonts w:ascii="Times New Roman" w:hAnsi="Times New Roman" w:cs="Times New Roman"/>
                <w:sz w:val="24"/>
                <w:szCs w:val="24"/>
              </w:rPr>
              <w:t>05 Искусство, ИЗО, музыка, МХК</w:t>
            </w:r>
          </w:p>
          <w:p w:rsidR="00082DE4" w:rsidRPr="00082DE4" w:rsidRDefault="00082DE4" w:rsidP="00082DE4">
            <w:pPr>
              <w:pStyle w:val="a4"/>
              <w:rPr>
                <w:rFonts w:ascii="Times New Roman" w:hAnsi="Times New Roman" w:cs="Times New Roman"/>
                <w:sz w:val="24"/>
                <w:szCs w:val="24"/>
              </w:rPr>
            </w:pPr>
          </w:p>
        </w:tc>
        <w:tc>
          <w:tcPr>
            <w:tcW w:w="5359" w:type="dxa"/>
            <w:tcBorders>
              <w:top w:val="nil"/>
              <w:bottom w:val="nil"/>
              <w:right w:val="single" w:sz="2" w:space="0" w:color="000000"/>
            </w:tcBorders>
          </w:tcPr>
          <w:p w:rsidR="00082DE4" w:rsidRPr="00082DE4" w:rsidDel="000420E5"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A8"/>
            </w:r>
            <w:r w:rsidRPr="00082DE4">
              <w:rPr>
                <w:rFonts w:ascii="Times New Roman" w:hAnsi="Times New Roman" w:cs="Times New Roman"/>
                <w:sz w:val="24"/>
                <w:szCs w:val="24"/>
              </w:rPr>
              <w:t>06 Математика, алгебра, геометрия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A8"/>
            </w:r>
            <w:r w:rsidRPr="00082DE4">
              <w:rPr>
                <w:rFonts w:ascii="Times New Roman" w:hAnsi="Times New Roman" w:cs="Times New Roman"/>
                <w:sz w:val="24"/>
                <w:szCs w:val="24"/>
              </w:rPr>
              <w:t>07 Информатика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A8"/>
            </w:r>
            <w:r w:rsidRPr="00082DE4">
              <w:rPr>
                <w:rFonts w:ascii="Times New Roman" w:hAnsi="Times New Roman" w:cs="Times New Roman"/>
                <w:sz w:val="24"/>
                <w:szCs w:val="24"/>
              </w:rPr>
              <w:t>08 Окружающий мир, природоведение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A8"/>
            </w:r>
            <w:r w:rsidRPr="00082DE4">
              <w:rPr>
                <w:rFonts w:ascii="Times New Roman" w:hAnsi="Times New Roman" w:cs="Times New Roman"/>
                <w:sz w:val="24"/>
                <w:szCs w:val="24"/>
              </w:rPr>
              <w:t>09 Биология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A8"/>
            </w:r>
            <w:r w:rsidRPr="00082DE4">
              <w:rPr>
                <w:rFonts w:ascii="Times New Roman" w:hAnsi="Times New Roman" w:cs="Times New Roman"/>
                <w:sz w:val="24"/>
                <w:szCs w:val="24"/>
              </w:rPr>
              <w:t>10 Физика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A8"/>
            </w:r>
            <w:r w:rsidRPr="00082DE4">
              <w:rPr>
                <w:rFonts w:ascii="Times New Roman" w:hAnsi="Times New Roman" w:cs="Times New Roman"/>
                <w:sz w:val="24"/>
                <w:szCs w:val="24"/>
              </w:rPr>
              <w:t>11 Химия</w:t>
            </w:r>
          </w:p>
          <w:p w:rsidR="00082DE4" w:rsidRPr="00082DE4" w:rsidRDefault="00082DE4" w:rsidP="00082DE4">
            <w:pPr>
              <w:pStyle w:val="a4"/>
              <w:rPr>
                <w:rFonts w:ascii="Times New Roman" w:hAnsi="Times New Roman" w:cs="Times New Roman"/>
                <w:sz w:val="24"/>
                <w:szCs w:val="24"/>
              </w:rPr>
            </w:pPr>
          </w:p>
        </w:tc>
      </w:tr>
      <w:tr w:rsidR="00082DE4" w:rsidRPr="00082DE4" w:rsidTr="00082D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0"/>
        </w:trPr>
        <w:tc>
          <w:tcPr>
            <w:tcW w:w="9360" w:type="dxa"/>
            <w:gridSpan w:val="3"/>
            <w:tcBorders>
              <w:top w:val="nil"/>
              <w:left w:val="single" w:sz="2" w:space="0" w:color="000000"/>
              <w:bottom w:val="nil"/>
              <w:right w:val="single" w:sz="2" w:space="0" w:color="000000"/>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A8"/>
            </w:r>
            <w:r w:rsidRPr="00082DE4">
              <w:rPr>
                <w:rFonts w:ascii="Times New Roman" w:hAnsi="Times New Roman" w:cs="Times New Roman"/>
                <w:sz w:val="24"/>
                <w:szCs w:val="24"/>
              </w:rPr>
              <w:t>12 Интегрированный (опишите): __________________________________________________</w:t>
            </w:r>
          </w:p>
        </w:tc>
      </w:tr>
      <w:tr w:rsidR="00082DE4" w:rsidRPr="00082DE4" w:rsidTr="00082D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5"/>
        </w:trPr>
        <w:tc>
          <w:tcPr>
            <w:tcW w:w="9360" w:type="dxa"/>
            <w:gridSpan w:val="3"/>
            <w:tcBorders>
              <w:top w:val="nil"/>
              <w:left w:val="single" w:sz="2" w:space="0" w:color="000000"/>
              <w:bottom w:val="single" w:sz="2" w:space="0" w:color="000000"/>
              <w:right w:val="single" w:sz="2" w:space="0" w:color="000000"/>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A8"/>
            </w:r>
            <w:r w:rsidRPr="00082DE4">
              <w:rPr>
                <w:rFonts w:ascii="Times New Roman" w:hAnsi="Times New Roman" w:cs="Times New Roman"/>
                <w:sz w:val="24"/>
                <w:szCs w:val="24"/>
              </w:rPr>
              <w:t>l3 Другой предмет (опишите):</w:t>
            </w:r>
          </w:p>
        </w:tc>
      </w:tr>
      <w:tr w:rsidR="00082DE4" w:rsidRPr="00082DE4" w:rsidTr="00082DE4">
        <w:trPr>
          <w:trHeight w:val="385"/>
        </w:trPr>
        <w:tc>
          <w:tcPr>
            <w:tcW w:w="3828" w:type="dxa"/>
            <w:tcBorders>
              <w:right w:val="nil"/>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1.5. Название задания (запишите)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(например, проект «Минералы», эссе «Моя Земля», тест «Безударные гласные» и т.п.)</w:t>
            </w:r>
          </w:p>
        </w:tc>
        <w:tc>
          <w:tcPr>
            <w:tcW w:w="5532" w:type="dxa"/>
            <w:gridSpan w:val="2"/>
            <w:tcBorders>
              <w:left w:val="nil"/>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385"/>
        </w:trPr>
        <w:tc>
          <w:tcPr>
            <w:tcW w:w="9360" w:type="dxa"/>
            <w:gridSpan w:val="3"/>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1.6. Средний возраст учащихся: </w:t>
            </w: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 xml:space="preserve"> лет </w:t>
            </w:r>
          </w:p>
        </w:tc>
      </w:tr>
      <w:tr w:rsidR="00082DE4" w:rsidRPr="00082DE4" w:rsidTr="00082DE4">
        <w:trPr>
          <w:trHeight w:val="385"/>
        </w:trPr>
        <w:tc>
          <w:tcPr>
            <w:tcW w:w="9360" w:type="dxa"/>
            <w:gridSpan w:val="3"/>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1.7. Время проведения задания: </w:t>
            </w: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 xml:space="preserve"> месяц </w:t>
            </w: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 xml:space="preserve"> год</w:t>
            </w:r>
          </w:p>
        </w:tc>
      </w:tr>
      <w:tr w:rsidR="00082DE4" w:rsidRPr="00082DE4" w:rsidTr="00082DE4">
        <w:trPr>
          <w:trHeight w:val="385"/>
        </w:trPr>
        <w:tc>
          <w:tcPr>
            <w:tcW w:w="9360" w:type="dxa"/>
            <w:gridSpan w:val="3"/>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1.8. К заданию приложено: </w:t>
            </w: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 xml:space="preserve"> работ учащихся, выполнявших данное задание </w:t>
            </w:r>
          </w:p>
        </w:tc>
      </w:tr>
      <w:tr w:rsidR="00082DE4" w:rsidRPr="00082DE4" w:rsidTr="00082DE4">
        <w:trPr>
          <w:trHeight w:val="385"/>
        </w:trPr>
        <w:tc>
          <w:tcPr>
            <w:tcW w:w="9360" w:type="dxa"/>
            <w:gridSpan w:val="3"/>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1.9. Задание включает: (</w:t>
            </w:r>
            <w:r w:rsidR="00396283" w:rsidRPr="00082DE4">
              <w:rPr>
                <w:rFonts w:ascii="Times New Roman" w:hAnsi="Times New Roman" w:cs="Times New Roman"/>
                <w:sz w:val="24"/>
                <w:szCs w:val="24"/>
              </w:rPr>
              <w:t>Отметьте верное</w:t>
            </w:r>
            <w:r w:rsidRPr="00082DE4">
              <w:rPr>
                <w:rFonts w:ascii="Times New Roman" w:hAnsi="Times New Roman" w:cs="Times New Roman"/>
                <w:sz w:val="24"/>
                <w:szCs w:val="24"/>
              </w:rPr>
              <w:t>)</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1.9.1. </w:t>
            </w: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 xml:space="preserve"> текст</w:t>
            </w:r>
            <w:r w:rsidRPr="00082DE4">
              <w:rPr>
                <w:rFonts w:ascii="Times New Roman" w:hAnsi="Times New Roman" w:cs="Times New Roman"/>
                <w:sz w:val="24"/>
                <w:szCs w:val="24"/>
              </w:rPr>
              <w:tab/>
            </w:r>
            <w:r w:rsidRPr="00082DE4">
              <w:rPr>
                <w:rFonts w:ascii="Times New Roman" w:hAnsi="Times New Roman" w:cs="Times New Roman"/>
                <w:sz w:val="24"/>
                <w:szCs w:val="24"/>
              </w:rPr>
              <w:tab/>
            </w:r>
            <w:r w:rsidRPr="00082DE4">
              <w:rPr>
                <w:rFonts w:ascii="Times New Roman" w:hAnsi="Times New Roman" w:cs="Times New Roman"/>
                <w:sz w:val="24"/>
                <w:szCs w:val="24"/>
              </w:rPr>
              <w:tab/>
            </w:r>
            <w:r w:rsidRPr="00082DE4">
              <w:rPr>
                <w:rFonts w:ascii="Times New Roman" w:hAnsi="Times New Roman" w:cs="Times New Roman"/>
                <w:sz w:val="24"/>
                <w:szCs w:val="24"/>
              </w:rPr>
              <w:tab/>
              <w:t xml:space="preserve">1.9.3. </w:t>
            </w: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 xml:space="preserve"> инструкции по выполнению</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1.9.2. </w:t>
            </w: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 xml:space="preserve"> критерии оценки</w:t>
            </w:r>
            <w:r w:rsidRPr="00082DE4">
              <w:rPr>
                <w:rFonts w:ascii="Times New Roman" w:hAnsi="Times New Roman" w:cs="Times New Roman"/>
                <w:sz w:val="24"/>
                <w:szCs w:val="24"/>
              </w:rPr>
              <w:tab/>
            </w:r>
            <w:r w:rsidRPr="00082DE4">
              <w:rPr>
                <w:rFonts w:ascii="Times New Roman" w:hAnsi="Times New Roman" w:cs="Times New Roman"/>
                <w:sz w:val="24"/>
                <w:szCs w:val="24"/>
              </w:rPr>
              <w:tab/>
            </w:r>
            <w:r w:rsidRPr="00082DE4">
              <w:rPr>
                <w:rFonts w:ascii="Times New Roman" w:hAnsi="Times New Roman" w:cs="Times New Roman"/>
                <w:sz w:val="24"/>
                <w:szCs w:val="24"/>
              </w:rPr>
              <w:tab/>
              <w:t xml:space="preserve">1.9.4. </w:t>
            </w: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 xml:space="preserve"> раздаточные материалы и/или ссылки на ЭОР</w:t>
            </w:r>
          </w:p>
        </w:tc>
      </w:tr>
      <w:tr w:rsidR="00082DE4" w:rsidRPr="00082DE4" w:rsidTr="00082DE4">
        <w:trPr>
          <w:trHeight w:val="385"/>
        </w:trPr>
        <w:tc>
          <w:tcPr>
            <w:tcW w:w="9360" w:type="dxa"/>
            <w:gridSpan w:val="3"/>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1.10. Информация о выполнении задания учащимися. (Отметьте </w:t>
            </w:r>
            <w:r w:rsidRPr="00082DE4">
              <w:rPr>
                <w:rFonts w:ascii="Times New Roman" w:hAnsi="Times New Roman" w:cs="Times New Roman"/>
                <w:sz w:val="24"/>
                <w:szCs w:val="24"/>
              </w:rPr>
              <w:sym w:font="Symbol" w:char="F0DA"/>
            </w:r>
            <w:r w:rsidRPr="00082DE4">
              <w:rPr>
                <w:rFonts w:ascii="Times New Roman" w:hAnsi="Times New Roman" w:cs="Times New Roman"/>
                <w:sz w:val="24"/>
                <w:szCs w:val="24"/>
              </w:rPr>
              <w:t xml:space="preserve"> верное)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1.10.1. </w:t>
            </w: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 xml:space="preserve"> работали в группах или парах</w:t>
            </w:r>
            <w:r w:rsidRPr="00082DE4">
              <w:rPr>
                <w:rFonts w:ascii="Times New Roman" w:hAnsi="Times New Roman" w:cs="Times New Roman"/>
                <w:sz w:val="24"/>
                <w:szCs w:val="24"/>
              </w:rPr>
              <w:tab/>
            </w:r>
            <w:r w:rsidRPr="00082DE4">
              <w:rPr>
                <w:rFonts w:ascii="Times New Roman" w:hAnsi="Times New Roman" w:cs="Times New Roman"/>
                <w:sz w:val="24"/>
                <w:szCs w:val="24"/>
              </w:rPr>
              <w:tab/>
              <w:t xml:space="preserve">1.10.2. </w:t>
            </w: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 xml:space="preserve"> работали индивидуально</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1.10.3. </w:t>
            </w: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 xml:space="preserve"> критерии оценки были даны заранее</w:t>
            </w:r>
            <w:r w:rsidRPr="00082DE4">
              <w:rPr>
                <w:rFonts w:ascii="Times New Roman" w:hAnsi="Times New Roman" w:cs="Times New Roman"/>
                <w:sz w:val="24"/>
                <w:szCs w:val="24"/>
              </w:rPr>
              <w:tab/>
              <w:t xml:space="preserve">1.10.4. </w:t>
            </w: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 xml:space="preserve"> критерии оценки не были даны заранее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1.10.5. </w:t>
            </w: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 xml:space="preserve"> выполнялось в несколько этапов</w:t>
            </w:r>
            <w:r w:rsidRPr="00082DE4">
              <w:rPr>
                <w:rFonts w:ascii="Times New Roman" w:hAnsi="Times New Roman" w:cs="Times New Roman"/>
                <w:sz w:val="24"/>
                <w:szCs w:val="24"/>
              </w:rPr>
              <w:tab/>
              <w:t xml:space="preserve">1.10.6. </w:t>
            </w: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 xml:space="preserve"> этапы в выполнении задания не предусмотрены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1.10.7. </w:t>
            </w: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 xml:space="preserve"> рассчитано на один урок и менее</w:t>
            </w:r>
            <w:r w:rsidRPr="00082DE4">
              <w:rPr>
                <w:rFonts w:ascii="Times New Roman" w:hAnsi="Times New Roman" w:cs="Times New Roman"/>
                <w:sz w:val="24"/>
                <w:szCs w:val="24"/>
              </w:rPr>
              <w:tab/>
              <w:t xml:space="preserve">1.10.8. </w:t>
            </w: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 xml:space="preserve"> рассчитано на неделю и более</w:t>
            </w:r>
          </w:p>
        </w:tc>
      </w:tr>
      <w:tr w:rsidR="00082DE4" w:rsidRPr="00082DE4" w:rsidTr="00082DE4">
        <w:trPr>
          <w:trHeight w:val="1640"/>
        </w:trPr>
        <w:tc>
          <w:tcPr>
            <w:tcW w:w="9360" w:type="dxa"/>
            <w:gridSpan w:val="3"/>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1.11. Дополнительные данные о задании: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1.11.1. Цели использования: </w:t>
            </w:r>
            <w:r w:rsidRPr="00082DE4">
              <w:rPr>
                <w:rFonts w:ascii="Times New Roman" w:hAnsi="Times New Roman" w:cs="Times New Roman"/>
                <w:sz w:val="24"/>
                <w:szCs w:val="24"/>
              </w:rPr>
              <w:tab/>
              <w:t xml:space="preserve"> </w:t>
            </w: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 xml:space="preserve"> проверочное задание</w:t>
            </w:r>
            <w:r w:rsidRPr="00082DE4">
              <w:rPr>
                <w:rFonts w:ascii="Times New Roman" w:hAnsi="Times New Roman" w:cs="Times New Roman"/>
                <w:sz w:val="24"/>
                <w:szCs w:val="24"/>
              </w:rPr>
              <w:tab/>
            </w:r>
            <w:r w:rsidRPr="00082DE4">
              <w:rPr>
                <w:rFonts w:ascii="Times New Roman" w:hAnsi="Times New Roman" w:cs="Times New Roman"/>
                <w:sz w:val="24"/>
                <w:szCs w:val="24"/>
              </w:rPr>
              <w:tab/>
            </w: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 xml:space="preserve"> обучающее задание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1.11.2. Цели использования: формирование/оценка планируемого результата: ___________________________</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___________________________________________________________________________________________</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1.11.3. Уровень сложности: </w:t>
            </w:r>
            <w:r w:rsidRPr="00082DE4">
              <w:rPr>
                <w:rFonts w:ascii="Times New Roman" w:hAnsi="Times New Roman" w:cs="Times New Roman"/>
                <w:sz w:val="24"/>
                <w:szCs w:val="24"/>
              </w:rPr>
              <w:tab/>
              <w:t xml:space="preserve"> </w:t>
            </w: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 xml:space="preserve"> базовый</w:t>
            </w:r>
            <w:r w:rsidRPr="00082DE4">
              <w:rPr>
                <w:rFonts w:ascii="Times New Roman" w:hAnsi="Times New Roman" w:cs="Times New Roman"/>
                <w:sz w:val="24"/>
                <w:szCs w:val="24"/>
              </w:rPr>
              <w:tab/>
            </w: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 xml:space="preserve"> повышенный</w:t>
            </w:r>
            <w:r w:rsidRPr="00082DE4">
              <w:rPr>
                <w:rFonts w:ascii="Times New Roman" w:hAnsi="Times New Roman" w:cs="Times New Roman"/>
                <w:sz w:val="24"/>
                <w:szCs w:val="24"/>
              </w:rPr>
              <w:tab/>
            </w:r>
            <w:r w:rsidRPr="00082DE4">
              <w:rPr>
                <w:rFonts w:ascii="Times New Roman" w:hAnsi="Times New Roman" w:cs="Times New Roman"/>
                <w:sz w:val="24"/>
                <w:szCs w:val="24"/>
              </w:rPr>
              <w:tab/>
            </w: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 xml:space="preserve"> базовый и повышенный</w:t>
            </w:r>
          </w:p>
          <w:p w:rsidR="00082DE4" w:rsidRPr="00082DE4" w:rsidRDefault="00082DE4" w:rsidP="00082DE4">
            <w:pPr>
              <w:pStyle w:val="a4"/>
              <w:rPr>
                <w:rFonts w:ascii="Times New Roman" w:hAnsi="Times New Roman" w:cs="Times New Roman"/>
                <w:sz w:val="24"/>
                <w:szCs w:val="24"/>
              </w:rPr>
            </w:pPr>
          </w:p>
        </w:tc>
      </w:tr>
    </w:tbl>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кодировка заданий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 кодировке заданий используются коды 0, 1, 2, 3 или 4. Код 0 ставится, если информации для принятия решения недостаточно. Правила постановки других кодов приводятся ниже.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Рефлексия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 Требует ли задание самооценки учащихся с позиций успешности/неуспешности своей деятельности, причин успешности/неуспешности? (</w:t>
      </w:r>
      <w:r w:rsidR="00396283" w:rsidRPr="00082DE4">
        <w:rPr>
          <w:rFonts w:ascii="Times New Roman" w:hAnsi="Times New Roman" w:cs="Times New Roman"/>
          <w:sz w:val="24"/>
          <w:szCs w:val="24"/>
        </w:rPr>
        <w:t>Отметьте один</w:t>
      </w:r>
      <w:r w:rsidRPr="00082DE4">
        <w:rPr>
          <w:rFonts w:ascii="Times New Roman" w:hAnsi="Times New Roman" w:cs="Times New Roman"/>
          <w:sz w:val="24"/>
          <w:szCs w:val="24"/>
        </w:rPr>
        <w:t xml:space="preserve"> пункт).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1 НЕТ</w:t>
      </w:r>
      <w:r w:rsidRPr="00082DE4">
        <w:rPr>
          <w:rFonts w:ascii="Times New Roman" w:hAnsi="Times New Roman" w:cs="Times New Roman"/>
          <w:sz w:val="24"/>
          <w:szCs w:val="24"/>
        </w:rPr>
        <w:tab/>
      </w:r>
      <w:r w:rsidRPr="00082DE4">
        <w:rPr>
          <w:rFonts w:ascii="Times New Roman" w:hAnsi="Times New Roman" w:cs="Times New Roman"/>
          <w:sz w:val="24"/>
          <w:szCs w:val="24"/>
        </w:rPr>
        <w:tab/>
      </w:r>
      <w:r w:rsidRPr="00082DE4">
        <w:rPr>
          <w:rFonts w:ascii="Times New Roman" w:hAnsi="Times New Roman" w:cs="Times New Roman"/>
          <w:sz w:val="24"/>
          <w:szCs w:val="24"/>
        </w:rPr>
        <w:tab/>
      </w: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2 ДА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Если выбран ответ НЕТ, поставьте в строку “Рефлексия” код 1 и перейдите к вопросу 3.</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Если выбран ответ ДА, перейдите к вопросу 2.</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2. Выполнение каких действий предписывается учащимся текстом задания и инструкциями по его выполнению? (Отметьте </w:t>
      </w:r>
      <w:r w:rsidRPr="00082DE4">
        <w:rPr>
          <w:rFonts w:ascii="Times New Roman" w:hAnsi="Times New Roman" w:cs="Times New Roman"/>
          <w:sz w:val="24"/>
          <w:szCs w:val="24"/>
        </w:rPr>
        <w:sym w:font="Symbol" w:char="F0DA"/>
      </w:r>
      <w:r w:rsidRPr="00082DE4">
        <w:rPr>
          <w:rFonts w:ascii="Times New Roman" w:hAnsi="Times New Roman" w:cs="Times New Roman"/>
          <w:sz w:val="24"/>
          <w:szCs w:val="24"/>
        </w:rPr>
        <w:t xml:space="preserve"> все подходящие пункты).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соответствии с текстом и требованиями к выполнению задания …</w:t>
      </w:r>
    </w:p>
    <w:tbl>
      <w:tblPr>
        <w:tblW w:w="9356" w:type="dxa"/>
        <w:tblInd w:w="250" w:type="dxa"/>
        <w:tblLook w:val="00A0" w:firstRow="1" w:lastRow="0" w:firstColumn="1" w:lastColumn="0" w:noHBand="0" w:noVBand="0"/>
      </w:tblPr>
      <w:tblGrid>
        <w:gridCol w:w="576"/>
        <w:gridCol w:w="8780"/>
      </w:tblGrid>
      <w:tr w:rsidR="00082DE4" w:rsidRPr="00082DE4" w:rsidTr="00082DE4">
        <w:tc>
          <w:tcPr>
            <w:tcW w:w="567"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 xml:space="preserve">3 </w:t>
            </w:r>
          </w:p>
        </w:tc>
        <w:tc>
          <w:tcPr>
            <w:tcW w:w="8789"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учащиеся выполняют самооценку, соотнося результат выполнения задания со своим пониманием учебной задачи, своим замыслом, с выбранным способом выполнения задания и/или с известными критериями оценки.</w:t>
            </w:r>
          </w:p>
        </w:tc>
      </w:tr>
      <w:tr w:rsidR="00082DE4" w:rsidRPr="00082DE4" w:rsidTr="00082DE4">
        <w:tc>
          <w:tcPr>
            <w:tcW w:w="567"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4</w:t>
            </w:r>
          </w:p>
        </w:tc>
        <w:tc>
          <w:tcPr>
            <w:tcW w:w="8789"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учащиеся выявляют позитивные и негативные факторы, повлиявшие на выполнение задания, и/или ставят новые личные цели и задачи.</w:t>
            </w:r>
          </w:p>
        </w:tc>
      </w:tr>
    </w:tbl>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 результатам проведенной оценки поставьте ниже в строку “Рефлексия” код 1, 2, 3 или 4.</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Код 1 ставится, если в вопросе 1 выбран ответ 1 (Нет).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Код 2 ставится, если в вопросе 1 выбран ответ 2 (Да), а в вопросе 2не отмечен ни один из ответов (3 или 4).</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Код 3 ставится, если в вопросе 1 выбран ответ 2 (Да), а в вопросе 2 отмечен хотя бы один из ответов (3 или 4).</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Код 4 ставится, если в вопросе 1 выбран ответ 2 (Да), а в вопросе 2 отмечены оба ответа (3 или 4).</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8"/>
        <w:gridCol w:w="1748"/>
        <w:gridCol w:w="850"/>
      </w:tblGrid>
      <w:tr w:rsidR="00082DE4" w:rsidRPr="00082DE4" w:rsidTr="00082DE4">
        <w:tc>
          <w:tcPr>
            <w:tcW w:w="1338"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Рефлексия</w:t>
            </w:r>
          </w:p>
        </w:tc>
        <w:tc>
          <w:tcPr>
            <w:tcW w:w="1748"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КОД задания</w:t>
            </w:r>
          </w:p>
        </w:tc>
        <w:tc>
          <w:tcPr>
            <w:tcW w:w="850" w:type="dxa"/>
          </w:tcPr>
          <w:p w:rsidR="00082DE4" w:rsidRPr="00082DE4" w:rsidRDefault="00082DE4" w:rsidP="00082DE4">
            <w:pPr>
              <w:pStyle w:val="a4"/>
              <w:rPr>
                <w:rFonts w:ascii="Times New Roman" w:hAnsi="Times New Roman" w:cs="Times New Roman"/>
                <w:sz w:val="24"/>
                <w:szCs w:val="24"/>
              </w:rPr>
            </w:pPr>
          </w:p>
        </w:tc>
      </w:tr>
    </w:tbl>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Занесите поставленный код в сводный протокол (с. 1) и перейдите к вопросу 3.</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Саморегуляция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3. Является ли задание многошаговым, состоящим из нескольких частей и/или предусматривающим несколько этапов выполнения (например, сбор и обработка данных, подготовка черновика, промежуточное обсуждение, подготовка и оформление окончательной версии), рассчитанным на длительное время выполнения? (Отметьте </w:t>
      </w:r>
      <w:r w:rsidRPr="00082DE4">
        <w:rPr>
          <w:rFonts w:ascii="Times New Roman" w:hAnsi="Times New Roman" w:cs="Times New Roman"/>
          <w:sz w:val="24"/>
          <w:szCs w:val="24"/>
        </w:rPr>
        <w:sym w:font="Symbol" w:char="F0DA"/>
      </w:r>
      <w:r w:rsidRPr="00082DE4">
        <w:rPr>
          <w:rFonts w:ascii="Times New Roman" w:hAnsi="Times New Roman" w:cs="Times New Roman"/>
          <w:sz w:val="24"/>
          <w:szCs w:val="24"/>
        </w:rPr>
        <w:t xml:space="preserve"> один пункт).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1 ДА</w:t>
      </w:r>
      <w:r w:rsidRPr="00082DE4">
        <w:rPr>
          <w:rFonts w:ascii="Times New Roman" w:hAnsi="Times New Roman" w:cs="Times New Roman"/>
          <w:sz w:val="24"/>
          <w:szCs w:val="24"/>
        </w:rPr>
        <w:tab/>
      </w:r>
      <w:r w:rsidRPr="00082DE4">
        <w:rPr>
          <w:rFonts w:ascii="Times New Roman" w:hAnsi="Times New Roman" w:cs="Times New Roman"/>
          <w:sz w:val="24"/>
          <w:szCs w:val="24"/>
        </w:rPr>
        <w:tab/>
      </w:r>
      <w:r w:rsidRPr="00082DE4">
        <w:rPr>
          <w:rFonts w:ascii="Times New Roman" w:hAnsi="Times New Roman" w:cs="Times New Roman"/>
          <w:sz w:val="24"/>
          <w:szCs w:val="24"/>
        </w:rPr>
        <w:tab/>
      </w: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2 НЕТ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Если выбран ответ НЕТ, поставьте в строку “Саморегуляция” код 1 и перейдите к вопросу 5.</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Если выбран ответ ДА, перейдите к вопросу 4.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4. Выполнение каких действий предписывается учащимся текстом задания и инструкциями по его выполнению? (Отметьте </w:t>
      </w:r>
      <w:r w:rsidRPr="00082DE4">
        <w:rPr>
          <w:rFonts w:ascii="Times New Roman" w:hAnsi="Times New Roman" w:cs="Times New Roman"/>
          <w:sz w:val="24"/>
          <w:szCs w:val="24"/>
        </w:rPr>
        <w:sym w:font="Symbol" w:char="F0DA"/>
      </w:r>
      <w:r w:rsidRPr="00082DE4">
        <w:rPr>
          <w:rFonts w:ascii="Times New Roman" w:hAnsi="Times New Roman" w:cs="Times New Roman"/>
          <w:sz w:val="24"/>
          <w:szCs w:val="24"/>
        </w:rPr>
        <w:t xml:space="preserve"> все подходящие пункты).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соответствии с текстом и требованиями к выполнению задания …</w:t>
      </w:r>
    </w:p>
    <w:tbl>
      <w:tblPr>
        <w:tblW w:w="9356" w:type="dxa"/>
        <w:tblInd w:w="250" w:type="dxa"/>
        <w:tblLook w:val="00A0" w:firstRow="1" w:lastRow="0" w:firstColumn="1" w:lastColumn="0" w:noHBand="0" w:noVBand="0"/>
      </w:tblPr>
      <w:tblGrid>
        <w:gridCol w:w="576"/>
        <w:gridCol w:w="8780"/>
      </w:tblGrid>
      <w:tr w:rsidR="00082DE4" w:rsidRPr="00082DE4" w:rsidTr="00082DE4">
        <w:tc>
          <w:tcPr>
            <w:tcW w:w="567"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 xml:space="preserve">3 </w:t>
            </w:r>
          </w:p>
        </w:tc>
        <w:tc>
          <w:tcPr>
            <w:tcW w:w="8789"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Учащиеся самостоятельно планируют свою работу и отслеживают процесс её выполнения.</w:t>
            </w:r>
          </w:p>
        </w:tc>
      </w:tr>
      <w:tr w:rsidR="00082DE4" w:rsidRPr="00082DE4" w:rsidTr="00082DE4">
        <w:tc>
          <w:tcPr>
            <w:tcW w:w="567"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4</w:t>
            </w:r>
          </w:p>
        </w:tc>
        <w:tc>
          <w:tcPr>
            <w:tcW w:w="8789"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Учащиеся самостоятельно отслеживают качество выполнения, пользуясь известными заранее, до начала работы, критериями оценки.</w:t>
            </w:r>
          </w:p>
        </w:tc>
      </w:tr>
    </w:tbl>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 результатам проведенной оценки поставьте ниже в строку “Саморегуляция” код 1, 2, 3 или 4.</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Код 1 ставится, если в вопросе 3 выбран ответ 2 (Нет).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Код 2 ставится, если в вопросе 3 выбран ответ 1 (Да), а в вопросе 4 не отмечен ни один из ответов (3 или 4).</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Код 3 ставится, если в вопросе 3 выбран ответ 1 (Да), а в вопросе 4 отмечен хотя бы один из ответов (3 или 4).</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Код 4 ставится, если в вопросе 3 выбран ответ 1 (Да), а в вопросе 4 отмечены оба ответа (3 или 4).</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1697"/>
        <w:gridCol w:w="851"/>
      </w:tblGrid>
      <w:tr w:rsidR="00082DE4" w:rsidRPr="00082DE4" w:rsidTr="00082DE4">
        <w:tc>
          <w:tcPr>
            <w:tcW w:w="1814"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Саморегуляция</w:t>
            </w:r>
          </w:p>
        </w:tc>
        <w:tc>
          <w:tcPr>
            <w:tcW w:w="1697"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КОД задания</w:t>
            </w:r>
          </w:p>
        </w:tc>
        <w:tc>
          <w:tcPr>
            <w:tcW w:w="851" w:type="dxa"/>
          </w:tcPr>
          <w:p w:rsidR="00082DE4" w:rsidRPr="00082DE4" w:rsidRDefault="00082DE4" w:rsidP="00082DE4">
            <w:pPr>
              <w:pStyle w:val="a4"/>
              <w:rPr>
                <w:rFonts w:ascii="Times New Roman" w:hAnsi="Times New Roman" w:cs="Times New Roman"/>
                <w:sz w:val="24"/>
                <w:szCs w:val="24"/>
              </w:rPr>
            </w:pPr>
          </w:p>
        </w:tc>
      </w:tr>
    </w:tbl>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Занесите поставленный код в сводный протокол (с. 1) и перейдите к вопросу 5.</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Сотрудничество</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 xml:space="preserve">5. Требует ли задание совместной деятельности учащихся (например, в малых группах, в парах, со взрослыми или учащимися других классов)? (Отметьте </w:t>
      </w:r>
      <w:r w:rsidRPr="00082DE4">
        <w:rPr>
          <w:rFonts w:ascii="Times New Roman" w:hAnsi="Times New Roman" w:cs="Times New Roman"/>
          <w:sz w:val="24"/>
          <w:szCs w:val="24"/>
        </w:rPr>
        <w:sym w:font="Symbol" w:char="F0DA"/>
      </w:r>
      <w:r w:rsidRPr="00082DE4">
        <w:rPr>
          <w:rFonts w:ascii="Times New Roman" w:hAnsi="Times New Roman" w:cs="Times New Roman"/>
          <w:sz w:val="24"/>
          <w:szCs w:val="24"/>
        </w:rPr>
        <w:t xml:space="preserve"> один пункт).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1 ДА</w:t>
      </w:r>
      <w:r w:rsidRPr="00082DE4">
        <w:rPr>
          <w:rFonts w:ascii="Times New Roman" w:hAnsi="Times New Roman" w:cs="Times New Roman"/>
          <w:sz w:val="24"/>
          <w:szCs w:val="24"/>
        </w:rPr>
        <w:tab/>
      </w:r>
      <w:r w:rsidRPr="00082DE4">
        <w:rPr>
          <w:rFonts w:ascii="Times New Roman" w:hAnsi="Times New Roman" w:cs="Times New Roman"/>
          <w:sz w:val="24"/>
          <w:szCs w:val="24"/>
        </w:rPr>
        <w:tab/>
      </w:r>
      <w:r w:rsidRPr="00082DE4">
        <w:rPr>
          <w:rFonts w:ascii="Times New Roman" w:hAnsi="Times New Roman" w:cs="Times New Roman"/>
          <w:sz w:val="24"/>
          <w:szCs w:val="24"/>
        </w:rPr>
        <w:tab/>
      </w: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2 НЕТ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Если выбран ответ НЕТ, поставьте в строку “Сотрудничество” код 1 и перейдите к вопросу 7.</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Если выбран ответ ДА, перейдите к вопросу 6.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6. Выполнение каких действий предписывается учащимся текстом задания и инструкциями по его выполнению? (Отметьте </w:t>
      </w:r>
      <w:r w:rsidRPr="00082DE4">
        <w:rPr>
          <w:rFonts w:ascii="Times New Roman" w:hAnsi="Times New Roman" w:cs="Times New Roman"/>
          <w:sz w:val="24"/>
          <w:szCs w:val="24"/>
        </w:rPr>
        <w:sym w:font="Symbol" w:char="F0DA"/>
      </w:r>
      <w:r w:rsidRPr="00082DE4">
        <w:rPr>
          <w:rFonts w:ascii="Times New Roman" w:hAnsi="Times New Roman" w:cs="Times New Roman"/>
          <w:sz w:val="24"/>
          <w:szCs w:val="24"/>
        </w:rPr>
        <w:t xml:space="preserve"> все подходящие пункты).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соответствии с текстом и требованиями к выполнению задания …</w:t>
      </w:r>
    </w:p>
    <w:tbl>
      <w:tblPr>
        <w:tblW w:w="9356" w:type="dxa"/>
        <w:tblInd w:w="250" w:type="dxa"/>
        <w:tblLook w:val="00A0" w:firstRow="1" w:lastRow="0" w:firstColumn="1" w:lastColumn="0" w:noHBand="0" w:noVBand="0"/>
      </w:tblPr>
      <w:tblGrid>
        <w:gridCol w:w="576"/>
        <w:gridCol w:w="8780"/>
      </w:tblGrid>
      <w:tr w:rsidR="00082DE4" w:rsidRPr="00082DE4" w:rsidTr="00082DE4">
        <w:tc>
          <w:tcPr>
            <w:tcW w:w="567"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 xml:space="preserve">3 </w:t>
            </w:r>
          </w:p>
        </w:tc>
        <w:tc>
          <w:tcPr>
            <w:tcW w:w="8789"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учащиеся вместе делают общий продукт: обсуждают и принимают совместные важные решения по содержанию работы, дизайну создаваемого продукта, и/или по способам выполнения задания. Они распределяют обязанности и координируют усилия по выполнению работы.</w:t>
            </w:r>
          </w:p>
        </w:tc>
      </w:tr>
      <w:tr w:rsidR="00082DE4" w:rsidRPr="00082DE4" w:rsidTr="00082DE4">
        <w:tc>
          <w:tcPr>
            <w:tcW w:w="567"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4</w:t>
            </w:r>
          </w:p>
        </w:tc>
        <w:tc>
          <w:tcPr>
            <w:tcW w:w="8789"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учащиеся осуществляют взаимный контроль и взаимооценку, например, следят за исполнением общего плана, определяют вклад каждого участника в создание продукта и т.п.</w:t>
            </w:r>
          </w:p>
        </w:tc>
      </w:tr>
    </w:tbl>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 результатам проведенной оценки поставьте ниже в в строку “Сотрудничество” код 1, 2, 3 или 4.</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Код 1 ставится, если в вопросе 5 выбран ответ 2 (Нет).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Код 2 ставится, если в вопросе 5 выбран ответ 1 (Да), а в вопросе 6 не отмечен ни один из ответов (3 или 4).</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Код 3 ставится, если в вопросе 5 выбран ответ 1 (Да), а в вопросе 6 отмечен хотя бы один из ответов (3 или 4).</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Код 4 ставится, если в вопросе 5 выбран ответ 1 (Да), а в вопросе 6 отмечены оба ответа (3 или 4).</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2"/>
        <w:gridCol w:w="1067"/>
        <w:gridCol w:w="709"/>
      </w:tblGrid>
      <w:tr w:rsidR="00082DE4" w:rsidRPr="00082DE4" w:rsidTr="00082DE4">
        <w:tc>
          <w:tcPr>
            <w:tcW w:w="1338"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Сотрудничество</w:t>
            </w:r>
          </w:p>
        </w:tc>
        <w:tc>
          <w:tcPr>
            <w:tcW w:w="1067"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КОД задания</w:t>
            </w:r>
          </w:p>
        </w:tc>
        <w:tc>
          <w:tcPr>
            <w:tcW w:w="709" w:type="dxa"/>
          </w:tcPr>
          <w:p w:rsidR="00082DE4" w:rsidRPr="00082DE4" w:rsidRDefault="00082DE4" w:rsidP="00082DE4">
            <w:pPr>
              <w:pStyle w:val="a4"/>
              <w:rPr>
                <w:rFonts w:ascii="Times New Roman" w:hAnsi="Times New Roman" w:cs="Times New Roman"/>
                <w:sz w:val="24"/>
                <w:szCs w:val="24"/>
              </w:rPr>
            </w:pPr>
          </w:p>
        </w:tc>
      </w:tr>
    </w:tbl>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Занесите поставленный код в сводный протокол (с. 1) и перейдите к вопросу 7.</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Коммуникация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7. Требует ли задание участия учащихся в диалоге или полилоге (например, в ходе обсуждения выполнения задания или презентации его результатов), или создания устного высказывания или текста? (</w:t>
      </w:r>
      <w:r w:rsidR="00396283" w:rsidRPr="00082DE4">
        <w:rPr>
          <w:rFonts w:ascii="Times New Roman" w:hAnsi="Times New Roman" w:cs="Times New Roman"/>
          <w:sz w:val="24"/>
          <w:szCs w:val="24"/>
        </w:rPr>
        <w:t>Отметьте один</w:t>
      </w:r>
      <w:r w:rsidRPr="00082DE4">
        <w:rPr>
          <w:rFonts w:ascii="Times New Roman" w:hAnsi="Times New Roman" w:cs="Times New Roman"/>
          <w:sz w:val="24"/>
          <w:szCs w:val="24"/>
        </w:rPr>
        <w:t xml:space="preserve"> пункт).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1 ДА</w:t>
      </w:r>
      <w:r w:rsidRPr="00082DE4">
        <w:rPr>
          <w:rFonts w:ascii="Times New Roman" w:hAnsi="Times New Roman" w:cs="Times New Roman"/>
          <w:sz w:val="24"/>
          <w:szCs w:val="24"/>
        </w:rPr>
        <w:tab/>
      </w:r>
      <w:r w:rsidRPr="00082DE4">
        <w:rPr>
          <w:rFonts w:ascii="Times New Roman" w:hAnsi="Times New Roman" w:cs="Times New Roman"/>
          <w:sz w:val="24"/>
          <w:szCs w:val="24"/>
        </w:rPr>
        <w:tab/>
      </w:r>
      <w:r w:rsidRPr="00082DE4">
        <w:rPr>
          <w:rFonts w:ascii="Times New Roman" w:hAnsi="Times New Roman" w:cs="Times New Roman"/>
          <w:sz w:val="24"/>
          <w:szCs w:val="24"/>
        </w:rPr>
        <w:tab/>
      </w: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2 НЕТ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Если выбран ответ НЕТ, поставьте в строку “Коммуникация” код 1 и перейдите к вопросу 9.</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Если выбран ответ ДА, перейдите к вопросу 8.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8. Выполнение каких действий предписывается учащимся текстом задания и инструкциями по его выполнению? (</w:t>
      </w:r>
      <w:r w:rsidR="00396283" w:rsidRPr="00082DE4">
        <w:rPr>
          <w:rFonts w:ascii="Times New Roman" w:hAnsi="Times New Roman" w:cs="Times New Roman"/>
          <w:sz w:val="24"/>
          <w:szCs w:val="24"/>
        </w:rPr>
        <w:t>Отметьте все</w:t>
      </w:r>
      <w:r w:rsidRPr="00082DE4">
        <w:rPr>
          <w:rFonts w:ascii="Times New Roman" w:hAnsi="Times New Roman" w:cs="Times New Roman"/>
          <w:sz w:val="24"/>
          <w:szCs w:val="24"/>
        </w:rPr>
        <w:t xml:space="preserve"> подходящие пункты).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соответствии с текстом и требованиями к выполнению задания …</w:t>
      </w:r>
    </w:p>
    <w:tbl>
      <w:tblPr>
        <w:tblW w:w="9356" w:type="dxa"/>
        <w:tblInd w:w="250" w:type="dxa"/>
        <w:tblLook w:val="00A0" w:firstRow="1" w:lastRow="0" w:firstColumn="1" w:lastColumn="0" w:noHBand="0" w:noVBand="0"/>
      </w:tblPr>
      <w:tblGrid>
        <w:gridCol w:w="576"/>
        <w:gridCol w:w="8780"/>
      </w:tblGrid>
      <w:tr w:rsidR="00082DE4" w:rsidRPr="00082DE4" w:rsidTr="00082DE4">
        <w:tc>
          <w:tcPr>
            <w:tcW w:w="567"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 xml:space="preserve">3 </w:t>
            </w:r>
          </w:p>
        </w:tc>
        <w:tc>
          <w:tcPr>
            <w:tcW w:w="8789"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учащиеся участвуют в диалоге ИЛИ создают устное высказывание или текст, для которого задана коммуникативная задача (кто, кому, где, когда, почему и зачем сообщает, говорит или пишет).</w:t>
            </w:r>
          </w:p>
        </w:tc>
      </w:tr>
      <w:tr w:rsidR="00082DE4" w:rsidRPr="00082DE4" w:rsidTr="00082DE4">
        <w:tc>
          <w:tcPr>
            <w:tcW w:w="567"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4</w:t>
            </w:r>
          </w:p>
        </w:tc>
        <w:tc>
          <w:tcPr>
            <w:tcW w:w="8789"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учащиеся участвуют в диалоге ИЛИ создают устное высказывание или текст, для которого заданы тема и предмет высказывания (что сообщает, говорит или пишет) ИЛИ формат: жанр, объем, структура, особенности (как сообщает, говорит или пишет).</w:t>
            </w:r>
          </w:p>
        </w:tc>
      </w:tr>
    </w:tbl>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 результатам проведенной оценки поставьте ниже в в строку “Коммуникация” код 1, 2, 3 или 4.</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Код 1 ставится, если в вопросе 7 выбран ответ 2 (Нет).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Код 2 ставится, если в вопросе 7 выбран ответ 1 (Да), а в вопросе 8 не отмечен ни один из ответов (3 или 4).</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Код 3 ставится, если в вопросе 7 выбран ответ 1 (Да), а в вопросе 8 отмечен хотя бы один из ответов (3 или 4).</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Код 4 ставится, если в вопросе 7 выбран ответ 1 (Да), а в вопросе 8 отмечены оба ответа (3 или 4).</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8"/>
        <w:gridCol w:w="1067"/>
        <w:gridCol w:w="709"/>
      </w:tblGrid>
      <w:tr w:rsidR="00082DE4" w:rsidRPr="00082DE4" w:rsidTr="00082DE4">
        <w:tc>
          <w:tcPr>
            <w:tcW w:w="1338"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Коммуникация</w:t>
            </w:r>
          </w:p>
        </w:tc>
        <w:tc>
          <w:tcPr>
            <w:tcW w:w="1067"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КОД задания</w:t>
            </w:r>
          </w:p>
        </w:tc>
        <w:tc>
          <w:tcPr>
            <w:tcW w:w="709" w:type="dxa"/>
          </w:tcPr>
          <w:p w:rsidR="00082DE4" w:rsidRPr="00082DE4" w:rsidRDefault="00082DE4" w:rsidP="00082DE4">
            <w:pPr>
              <w:pStyle w:val="a4"/>
              <w:rPr>
                <w:rFonts w:ascii="Times New Roman" w:hAnsi="Times New Roman" w:cs="Times New Roman"/>
                <w:sz w:val="24"/>
                <w:szCs w:val="24"/>
              </w:rPr>
            </w:pPr>
          </w:p>
        </w:tc>
      </w:tr>
    </w:tbl>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Занесите поставленный код в сводный протокол (с. 1) и перейдите к вопросу 9.</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Разрешение проблем, проблемных ситуаций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9. Требует ли задание принятия учащимися самостоятельных решений по разрешению ситуации, поиску приемлемого выхода из ситуации? (Отметьте </w:t>
      </w:r>
      <w:r w:rsidRPr="00082DE4">
        <w:rPr>
          <w:rFonts w:ascii="Times New Roman" w:hAnsi="Times New Roman" w:cs="Times New Roman"/>
          <w:sz w:val="24"/>
          <w:szCs w:val="24"/>
        </w:rPr>
        <w:sym w:font="Symbol" w:char="F0DA"/>
      </w:r>
      <w:r w:rsidRPr="00082DE4">
        <w:rPr>
          <w:rFonts w:ascii="Times New Roman" w:hAnsi="Times New Roman" w:cs="Times New Roman"/>
          <w:sz w:val="24"/>
          <w:szCs w:val="24"/>
        </w:rPr>
        <w:t xml:space="preserve"> один пункт).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1 ДА</w:t>
      </w:r>
      <w:r w:rsidRPr="00082DE4">
        <w:rPr>
          <w:rFonts w:ascii="Times New Roman" w:hAnsi="Times New Roman" w:cs="Times New Roman"/>
          <w:sz w:val="24"/>
          <w:szCs w:val="24"/>
        </w:rPr>
        <w:tab/>
      </w:r>
      <w:r w:rsidRPr="00082DE4">
        <w:rPr>
          <w:rFonts w:ascii="Times New Roman" w:hAnsi="Times New Roman" w:cs="Times New Roman"/>
          <w:sz w:val="24"/>
          <w:szCs w:val="24"/>
        </w:rPr>
        <w:tab/>
      </w:r>
      <w:r w:rsidRPr="00082DE4">
        <w:rPr>
          <w:rFonts w:ascii="Times New Roman" w:hAnsi="Times New Roman" w:cs="Times New Roman"/>
          <w:sz w:val="24"/>
          <w:szCs w:val="24"/>
        </w:rPr>
        <w:tab/>
      </w: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2 НЕТ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Если выбран ответ НЕТ, поставьте в строку “Разрешение проблем” код 1 и перейдите к вопросу 11.</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Если выбран ответ ДА, перейдите к вопросу 12.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10. Выполнение каких действий предписывается учащимся текстом задания и инструкциями по его выполнению? (Отметьте </w:t>
      </w:r>
      <w:r w:rsidRPr="00082DE4">
        <w:rPr>
          <w:rFonts w:ascii="Times New Roman" w:hAnsi="Times New Roman" w:cs="Times New Roman"/>
          <w:sz w:val="24"/>
          <w:szCs w:val="24"/>
        </w:rPr>
        <w:sym w:font="Symbol" w:char="F0DA"/>
      </w:r>
      <w:r w:rsidRPr="00082DE4">
        <w:rPr>
          <w:rFonts w:ascii="Times New Roman" w:hAnsi="Times New Roman" w:cs="Times New Roman"/>
          <w:sz w:val="24"/>
          <w:szCs w:val="24"/>
        </w:rPr>
        <w:t xml:space="preserve"> все подходящие пункты).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соответствии с текстом и требованиями к выполнению задания …</w:t>
      </w:r>
    </w:p>
    <w:tbl>
      <w:tblPr>
        <w:tblW w:w="9356" w:type="dxa"/>
        <w:tblInd w:w="250" w:type="dxa"/>
        <w:tblLook w:val="00A0" w:firstRow="1" w:lastRow="0" w:firstColumn="1" w:lastColumn="0" w:noHBand="0" w:noVBand="0"/>
      </w:tblPr>
      <w:tblGrid>
        <w:gridCol w:w="576"/>
        <w:gridCol w:w="8780"/>
      </w:tblGrid>
      <w:tr w:rsidR="00082DE4" w:rsidRPr="00082DE4" w:rsidTr="00082DE4">
        <w:tc>
          <w:tcPr>
            <w:tcW w:w="567"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 xml:space="preserve">3 </w:t>
            </w:r>
          </w:p>
        </w:tc>
        <w:tc>
          <w:tcPr>
            <w:tcW w:w="8789"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учащиеся, действуя в ситуации неопределённости и не имея какой-либо предопределенной заранее процедуры или модели решения, ищут и анализируют различные возможные пути решения проблемы. Решаемая проблема выходит за рамки чисто академической ситуации и допускает различные, в том числе – альтеративные – решения. Например, у учащихся есть возможность выбора: самостоятельно уточнить проблему, и/или выбрать способ ее решения, и/или выбрать способ представления/оформления результатов.</w:t>
            </w:r>
          </w:p>
        </w:tc>
      </w:tr>
      <w:tr w:rsidR="00082DE4" w:rsidRPr="00082DE4" w:rsidTr="00082DE4">
        <w:tc>
          <w:tcPr>
            <w:tcW w:w="567"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4</w:t>
            </w:r>
          </w:p>
        </w:tc>
        <w:tc>
          <w:tcPr>
            <w:tcW w:w="8789"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учащиеся предпринимают практические действия по воплощению принятого ими решения на практике.</w:t>
            </w:r>
          </w:p>
        </w:tc>
      </w:tr>
    </w:tbl>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 результатам проведенной оценки поставьте ниже в в строку “Разрешение проблем” код 1, 2, 3 или 4.</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Код 1 ставится, если в вопросе 9 выбран ответ 2 (Нет).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Код 2 ставится, если в вопросе 9 выбран ответ 1 (Да), а в вопросе 10 не отмечен ни один из ответов (3 или 4).</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Код 3 ставится, если в вопросе 9 выбран ответ 1 (Да), а в вопросе 10 отмечен хотя бы один из ответов (3 или 4).</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Код 4 ставится, если в вопросе 9 выбран ответ 1 (Да), а в вопросе 10 отмечены оба ответа (3 или 4).</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9"/>
        <w:gridCol w:w="1701"/>
        <w:gridCol w:w="709"/>
      </w:tblGrid>
      <w:tr w:rsidR="00082DE4" w:rsidRPr="00082DE4" w:rsidTr="00082DE4">
        <w:tc>
          <w:tcPr>
            <w:tcW w:w="2519"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Разрешение проблем</w:t>
            </w:r>
          </w:p>
        </w:tc>
        <w:tc>
          <w:tcPr>
            <w:tcW w:w="1701"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КОД задания</w:t>
            </w:r>
          </w:p>
        </w:tc>
        <w:tc>
          <w:tcPr>
            <w:tcW w:w="709" w:type="dxa"/>
          </w:tcPr>
          <w:p w:rsidR="00082DE4" w:rsidRPr="00082DE4" w:rsidRDefault="00082DE4" w:rsidP="00082DE4">
            <w:pPr>
              <w:pStyle w:val="a4"/>
              <w:rPr>
                <w:rFonts w:ascii="Times New Roman" w:hAnsi="Times New Roman" w:cs="Times New Roman"/>
                <w:sz w:val="24"/>
                <w:szCs w:val="24"/>
              </w:rPr>
            </w:pPr>
          </w:p>
        </w:tc>
      </w:tr>
    </w:tbl>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Занесите поставленный код в сводный протокол (с. 1) и перейдите к вопросу 11.</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Самостоятельное приобретение, перенос и интеграция знаний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11. Требует ли задание самостоятельного приобретения учащимися нового знания, например, получения новой информации, нового результата или нового взгляда на уже известное, или нового применения известному, установления новых связей и отношений, выдвижения новых идей и т.п.? (Отметьте </w:t>
      </w:r>
      <w:r w:rsidRPr="00082DE4">
        <w:rPr>
          <w:rFonts w:ascii="Times New Roman" w:hAnsi="Times New Roman" w:cs="Times New Roman"/>
          <w:sz w:val="24"/>
          <w:szCs w:val="24"/>
        </w:rPr>
        <w:sym w:font="Symbol" w:char="F0DA"/>
      </w:r>
      <w:r w:rsidRPr="00082DE4">
        <w:rPr>
          <w:rFonts w:ascii="Times New Roman" w:hAnsi="Times New Roman" w:cs="Times New Roman"/>
          <w:sz w:val="24"/>
          <w:szCs w:val="24"/>
        </w:rPr>
        <w:t xml:space="preserve"> один пункт).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1 ДА</w:t>
      </w:r>
      <w:r w:rsidRPr="00082DE4">
        <w:rPr>
          <w:rFonts w:ascii="Times New Roman" w:hAnsi="Times New Roman" w:cs="Times New Roman"/>
          <w:sz w:val="24"/>
          <w:szCs w:val="24"/>
        </w:rPr>
        <w:tab/>
      </w:r>
      <w:r w:rsidRPr="00082DE4">
        <w:rPr>
          <w:rFonts w:ascii="Times New Roman" w:hAnsi="Times New Roman" w:cs="Times New Roman"/>
          <w:sz w:val="24"/>
          <w:szCs w:val="24"/>
        </w:rPr>
        <w:tab/>
      </w:r>
      <w:r w:rsidRPr="00082DE4">
        <w:rPr>
          <w:rFonts w:ascii="Times New Roman" w:hAnsi="Times New Roman" w:cs="Times New Roman"/>
          <w:sz w:val="24"/>
          <w:szCs w:val="24"/>
        </w:rPr>
        <w:tab/>
      </w: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2 НЕТ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Если выбран ответ НЕТ, поставьте в строку “Приобретение знаний” код 1 и перейдите к вопросу 13.</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 xml:space="preserve">Если выбран ответ ДА, перейдите к вопросу 12.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12. Выполнение каких действий предписывается учащимся текстом задания и инструкциями по его выполнению? (Отметьте </w:t>
      </w:r>
      <w:r w:rsidRPr="00082DE4">
        <w:rPr>
          <w:rFonts w:ascii="Times New Roman" w:hAnsi="Times New Roman" w:cs="Times New Roman"/>
          <w:sz w:val="24"/>
          <w:szCs w:val="24"/>
        </w:rPr>
        <w:sym w:font="Symbol" w:char="F0DA"/>
      </w:r>
      <w:r w:rsidRPr="00082DE4">
        <w:rPr>
          <w:rFonts w:ascii="Times New Roman" w:hAnsi="Times New Roman" w:cs="Times New Roman"/>
          <w:sz w:val="24"/>
          <w:szCs w:val="24"/>
        </w:rPr>
        <w:t xml:space="preserve"> все подходящие пункты).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соответствии с текстом и требованиями к выполнению задания …</w:t>
      </w:r>
    </w:p>
    <w:tbl>
      <w:tblPr>
        <w:tblW w:w="9356" w:type="dxa"/>
        <w:tblInd w:w="250" w:type="dxa"/>
        <w:tblLook w:val="00A0" w:firstRow="1" w:lastRow="0" w:firstColumn="1" w:lastColumn="0" w:noHBand="0" w:noVBand="0"/>
      </w:tblPr>
      <w:tblGrid>
        <w:gridCol w:w="576"/>
        <w:gridCol w:w="8780"/>
      </w:tblGrid>
      <w:tr w:rsidR="00082DE4" w:rsidRPr="00082DE4" w:rsidTr="00082DE4">
        <w:tc>
          <w:tcPr>
            <w:tcW w:w="567"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 xml:space="preserve">3 </w:t>
            </w:r>
          </w:p>
        </w:tc>
        <w:tc>
          <w:tcPr>
            <w:tcW w:w="8789"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учащиеся достигают нового знания/понимания путём исследования или преобразования известного на основе познавательных действий, например в результате обработки информации (группировки, схематизации, упрощения и символизации, визуализации …), использования логических операций (сравнения, анализа, синтеза, обобщения, классификации, установления связей, рассуждения, отнесения к известным понятиям), целенаправленного наблюдения, сопровождающегося выдвижением и проверкой предположений, интерпретации и оценки (результатов, суждений).</w:t>
            </w:r>
          </w:p>
        </w:tc>
      </w:tr>
      <w:tr w:rsidR="00082DE4" w:rsidRPr="00082DE4" w:rsidTr="00082DE4">
        <w:tc>
          <w:tcPr>
            <w:tcW w:w="567"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4</w:t>
            </w:r>
          </w:p>
        </w:tc>
        <w:tc>
          <w:tcPr>
            <w:tcW w:w="8789"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учащиеся переносят имеющиеся знания и способы действий на новые объекты, новые области знания: привлекают для выполнения задания содержание, идеи и(или) методы других наук.</w:t>
            </w:r>
          </w:p>
        </w:tc>
      </w:tr>
    </w:tbl>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 результатам проведенной оценки поставьте ниже в в строку “Приобретение знаний” код 1, 2, 3 или 4.</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Код 1 ставится, если в вопросе 11 выбран ответ 2 (Нет).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Код 2 ставится, если в вопросе 11 выбран ответ 1 (Да), а в вопросе 12 не отмечен ни один из ответов (3 или 4).</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Код 3 ставится, если в вопросе 11 выбран ответ 1 (Да), а в вопросе 12 отмечен хотя бы один из ответов (3 или 4).</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Код 4 ставится, если в вопросе 11 выбран ответ 1 (Да), а в вопросе 12 отмечены оба ответа (3 или 4).</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1"/>
        <w:gridCol w:w="1842"/>
        <w:gridCol w:w="851"/>
      </w:tblGrid>
      <w:tr w:rsidR="00082DE4" w:rsidRPr="00082DE4" w:rsidTr="00082DE4">
        <w:tc>
          <w:tcPr>
            <w:tcW w:w="2661"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Приобретение знаний</w:t>
            </w:r>
          </w:p>
        </w:tc>
        <w:tc>
          <w:tcPr>
            <w:tcW w:w="1842"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КОД задания</w:t>
            </w:r>
          </w:p>
        </w:tc>
        <w:tc>
          <w:tcPr>
            <w:tcW w:w="851" w:type="dxa"/>
          </w:tcPr>
          <w:p w:rsidR="00082DE4" w:rsidRPr="00082DE4" w:rsidRDefault="00082DE4" w:rsidP="00082DE4">
            <w:pPr>
              <w:pStyle w:val="a4"/>
              <w:rPr>
                <w:rFonts w:ascii="Times New Roman" w:hAnsi="Times New Roman" w:cs="Times New Roman"/>
                <w:sz w:val="24"/>
                <w:szCs w:val="24"/>
              </w:rPr>
            </w:pPr>
          </w:p>
        </w:tc>
      </w:tr>
    </w:tbl>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Занесите поставленный код в сводный протокол (с. 1) и перейдите к вопросу 13.</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Использование ИКТ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13. Требует ли задание использования ИКТ учащимися? (Отметьте </w:t>
      </w:r>
      <w:r w:rsidRPr="00082DE4">
        <w:rPr>
          <w:rFonts w:ascii="Times New Roman" w:hAnsi="Times New Roman" w:cs="Times New Roman"/>
          <w:sz w:val="24"/>
          <w:szCs w:val="24"/>
        </w:rPr>
        <w:sym w:font="Symbol" w:char="F0DA"/>
      </w:r>
      <w:r w:rsidRPr="00082DE4">
        <w:rPr>
          <w:rFonts w:ascii="Times New Roman" w:hAnsi="Times New Roman" w:cs="Times New Roman"/>
          <w:sz w:val="24"/>
          <w:szCs w:val="24"/>
        </w:rPr>
        <w:t xml:space="preserve"> один пункт).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(ИКТ включают компьютеры, интерактивную доску, мобильные устройства, видеокамеры, графические калькуляторы, смартфоны и др.)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1 ДА</w:t>
      </w:r>
      <w:r w:rsidRPr="00082DE4">
        <w:rPr>
          <w:rFonts w:ascii="Times New Roman" w:hAnsi="Times New Roman" w:cs="Times New Roman"/>
          <w:sz w:val="24"/>
          <w:szCs w:val="24"/>
        </w:rPr>
        <w:tab/>
      </w:r>
      <w:r w:rsidRPr="00082DE4">
        <w:rPr>
          <w:rFonts w:ascii="Times New Roman" w:hAnsi="Times New Roman" w:cs="Times New Roman"/>
          <w:sz w:val="24"/>
          <w:szCs w:val="24"/>
        </w:rPr>
        <w:tab/>
      </w:r>
      <w:r w:rsidRPr="00082DE4">
        <w:rPr>
          <w:rFonts w:ascii="Times New Roman" w:hAnsi="Times New Roman" w:cs="Times New Roman"/>
          <w:sz w:val="24"/>
          <w:szCs w:val="24"/>
        </w:rPr>
        <w:tab/>
      </w: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2 НЕТ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Если выбран ответ НЕТ, поставьте в строку “ИКТ” код 1.</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Если выбран ответ ДА, перейдите к вопросу 14.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14. С какой целью используется ИКТ учащимися? (Отметьте </w:t>
      </w:r>
      <w:r w:rsidRPr="00082DE4">
        <w:rPr>
          <w:rFonts w:ascii="Times New Roman" w:hAnsi="Times New Roman" w:cs="Times New Roman"/>
          <w:sz w:val="24"/>
          <w:szCs w:val="24"/>
        </w:rPr>
        <w:sym w:font="Symbol" w:char="F0DA"/>
      </w:r>
      <w:r w:rsidRPr="00082DE4">
        <w:rPr>
          <w:rFonts w:ascii="Times New Roman" w:hAnsi="Times New Roman" w:cs="Times New Roman"/>
          <w:sz w:val="24"/>
          <w:szCs w:val="24"/>
        </w:rPr>
        <w:t xml:space="preserve"> все подходящие пункты).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соответствии с текстом и требованиями к выполнению задания …</w:t>
      </w:r>
    </w:p>
    <w:tbl>
      <w:tblPr>
        <w:tblW w:w="9356" w:type="dxa"/>
        <w:tblInd w:w="250" w:type="dxa"/>
        <w:tblLook w:val="00A0" w:firstRow="1" w:lastRow="0" w:firstColumn="1" w:lastColumn="0" w:noHBand="0" w:noVBand="0"/>
      </w:tblPr>
      <w:tblGrid>
        <w:gridCol w:w="576"/>
        <w:gridCol w:w="8780"/>
      </w:tblGrid>
      <w:tr w:rsidR="00082DE4" w:rsidRPr="00082DE4" w:rsidTr="00082DE4">
        <w:tc>
          <w:tcPr>
            <w:tcW w:w="567"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 xml:space="preserve">3 </w:t>
            </w:r>
          </w:p>
        </w:tc>
        <w:tc>
          <w:tcPr>
            <w:tcW w:w="8789"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учащиеся используют ИКТ в целях самостоятельного получения новых знаний и/или формирования универсальных учебных действий (УУД) и/или овладения более сложными ИКТ-навыками</w:t>
            </w:r>
          </w:p>
        </w:tc>
      </w:tr>
      <w:tr w:rsidR="00082DE4" w:rsidRPr="00082DE4" w:rsidTr="00082DE4">
        <w:tc>
          <w:tcPr>
            <w:tcW w:w="567"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ebdings" w:char="F063"/>
            </w:r>
            <w:r w:rsidRPr="00082DE4">
              <w:rPr>
                <w:rFonts w:ascii="Times New Roman" w:hAnsi="Times New Roman" w:cs="Times New Roman"/>
                <w:sz w:val="24"/>
                <w:szCs w:val="24"/>
              </w:rPr>
              <w:t>4</w:t>
            </w:r>
          </w:p>
        </w:tc>
        <w:tc>
          <w:tcPr>
            <w:tcW w:w="8789" w:type="dxa"/>
            <w:tcBorders>
              <w:top w:val="single" w:sz="4" w:space="0" w:color="auto"/>
              <w:left w:val="single" w:sz="4" w:space="0" w:color="auto"/>
              <w:bottom w:val="single" w:sz="4"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использование ИКТ действительно необходимо для выполнения данного задания; достичь планируемый эффект, связанный с получением нового знания и/или формированием УУД, невозможно (крайне затруднительно, нереально) без использования ИКТ.</w:t>
            </w:r>
          </w:p>
        </w:tc>
      </w:tr>
    </w:tbl>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 результатам проведенной оценки поставьте ниже в в строку “ИКТ” код 1, 2, 3 или 4.</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Код 1 ставится, если в вопросе 7 выбран ответ 2 (Нет).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Код 2 ставится, если в вопросе 7 выбран ответ 1 (Да), а в вопросе 8 не отмечен ни один из ответов (3 или 4).</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Код 3 ставится, если в вопросе 7 выбран ответ 1 (Да), а в вопросе 8 отмечен хотя бы один из ответов (3 или 4).</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Код 4 ставится, если в вопросе 7 выбран ответ 1 (Да), а в вопросе 8 отмечены оба ответа (3 или 4).</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8"/>
        <w:gridCol w:w="1067"/>
        <w:gridCol w:w="709"/>
      </w:tblGrid>
      <w:tr w:rsidR="00082DE4" w:rsidRPr="00082DE4" w:rsidTr="00082DE4">
        <w:tc>
          <w:tcPr>
            <w:tcW w:w="1338"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ИКТ</w:t>
            </w:r>
          </w:p>
        </w:tc>
        <w:tc>
          <w:tcPr>
            <w:tcW w:w="1067"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КОД задания</w:t>
            </w:r>
          </w:p>
        </w:tc>
        <w:tc>
          <w:tcPr>
            <w:tcW w:w="709" w:type="dxa"/>
          </w:tcPr>
          <w:p w:rsidR="00082DE4" w:rsidRPr="00082DE4" w:rsidRDefault="00082DE4" w:rsidP="00082DE4">
            <w:pPr>
              <w:pStyle w:val="a4"/>
              <w:rPr>
                <w:rFonts w:ascii="Times New Roman" w:hAnsi="Times New Roman" w:cs="Times New Roman"/>
                <w:sz w:val="24"/>
                <w:szCs w:val="24"/>
              </w:rPr>
            </w:pPr>
          </w:p>
        </w:tc>
      </w:tr>
    </w:tbl>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Занесите поставленный код в сводный протокол на первой странице</w:t>
      </w:r>
    </w:p>
    <w:p w:rsidR="00082DE4" w:rsidRPr="00082DE4" w:rsidRDefault="00082DE4" w:rsidP="00082DE4">
      <w:pPr>
        <w:pStyle w:val="a4"/>
        <w:rPr>
          <w:rFonts w:ascii="Times New Roman" w:hAnsi="Times New Roman" w:cs="Times New Roman"/>
          <w:sz w:val="24"/>
          <w:szCs w:val="24"/>
        </w:rPr>
      </w:pPr>
    </w:p>
    <w:p w:rsidR="00082DE4" w:rsidRPr="007808FB" w:rsidRDefault="00082DE4" w:rsidP="00082DE4">
      <w:pPr>
        <w:pStyle w:val="a4"/>
        <w:rPr>
          <w:rFonts w:ascii="Times New Roman" w:hAnsi="Times New Roman" w:cs="Times New Roman"/>
          <w:b/>
          <w:sz w:val="24"/>
          <w:szCs w:val="24"/>
        </w:rPr>
      </w:pPr>
      <w:r w:rsidRPr="007808FB">
        <w:rPr>
          <w:rFonts w:ascii="Times New Roman" w:hAnsi="Times New Roman" w:cs="Times New Roman"/>
          <w:b/>
          <w:sz w:val="24"/>
          <w:szCs w:val="24"/>
        </w:rPr>
        <w:t>2. Содержательный раздел</w:t>
      </w:r>
    </w:p>
    <w:p w:rsidR="00082DE4" w:rsidRPr="00082DE4" w:rsidRDefault="00082DE4" w:rsidP="00082DE4">
      <w:pPr>
        <w:pStyle w:val="a4"/>
        <w:rPr>
          <w:rFonts w:ascii="Times New Roman" w:hAnsi="Times New Roman" w:cs="Times New Roman"/>
          <w:sz w:val="24"/>
          <w:szCs w:val="24"/>
        </w:rPr>
      </w:pPr>
    </w:p>
    <w:p w:rsidR="00082DE4" w:rsidRPr="007808FB" w:rsidRDefault="00082DE4" w:rsidP="00082DE4">
      <w:pPr>
        <w:pStyle w:val="a4"/>
        <w:rPr>
          <w:rFonts w:ascii="Times New Roman" w:hAnsi="Times New Roman" w:cs="Times New Roman"/>
          <w:b/>
          <w:i/>
          <w:sz w:val="24"/>
          <w:szCs w:val="24"/>
        </w:rPr>
      </w:pPr>
      <w:r w:rsidRPr="007808FB">
        <w:rPr>
          <w:rFonts w:ascii="Times New Roman" w:hAnsi="Times New Roman" w:cs="Times New Roman"/>
          <w:b/>
          <w:i/>
          <w:sz w:val="24"/>
          <w:szCs w:val="24"/>
        </w:rPr>
        <w:t xml:space="preserve">2.1. Программа развития универсальных учебных </w:t>
      </w:r>
      <w:r w:rsidR="007808FB" w:rsidRPr="007808FB">
        <w:rPr>
          <w:rFonts w:ascii="Times New Roman" w:hAnsi="Times New Roman" w:cs="Times New Roman"/>
          <w:b/>
          <w:i/>
          <w:sz w:val="24"/>
          <w:szCs w:val="24"/>
        </w:rPr>
        <w:t>действий у</w:t>
      </w:r>
      <w:r w:rsidRPr="007808FB">
        <w:rPr>
          <w:rFonts w:ascii="Times New Roman" w:hAnsi="Times New Roman" w:cs="Times New Roman"/>
          <w:b/>
          <w:i/>
          <w:sz w:val="24"/>
          <w:szCs w:val="24"/>
        </w:rPr>
        <w:t xml:space="preserve"> </w:t>
      </w:r>
      <w:r w:rsidR="007808FB" w:rsidRPr="007808FB">
        <w:rPr>
          <w:rFonts w:ascii="Times New Roman" w:hAnsi="Times New Roman" w:cs="Times New Roman"/>
          <w:b/>
          <w:i/>
          <w:sz w:val="24"/>
          <w:szCs w:val="24"/>
        </w:rPr>
        <w:t>обучающихся на</w:t>
      </w:r>
      <w:r w:rsidRPr="007808FB">
        <w:rPr>
          <w:rFonts w:ascii="Times New Roman" w:hAnsi="Times New Roman" w:cs="Times New Roman"/>
          <w:b/>
          <w:i/>
          <w:sz w:val="24"/>
          <w:szCs w:val="24"/>
        </w:rPr>
        <w:t xml:space="preserve"> уровне основного общего образования</w:t>
      </w:r>
    </w:p>
    <w:p w:rsidR="00082DE4" w:rsidRPr="007808FB" w:rsidRDefault="00082DE4" w:rsidP="00082DE4">
      <w:pPr>
        <w:pStyle w:val="a4"/>
        <w:rPr>
          <w:rFonts w:ascii="Times New Roman" w:hAnsi="Times New Roman" w:cs="Times New Roman"/>
          <w:b/>
          <w:sz w:val="24"/>
          <w:szCs w:val="24"/>
        </w:rPr>
      </w:pPr>
      <w:r w:rsidRPr="007808FB">
        <w:rPr>
          <w:rFonts w:ascii="Times New Roman" w:hAnsi="Times New Roman" w:cs="Times New Roman"/>
          <w:b/>
          <w:sz w:val="24"/>
          <w:szCs w:val="24"/>
        </w:rPr>
        <w:t>2.1.1. Общие положения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Программа развития универсальных учебных </w:t>
      </w:r>
      <w:r w:rsidR="007808FB" w:rsidRPr="00082DE4">
        <w:rPr>
          <w:rFonts w:ascii="Times New Roman" w:hAnsi="Times New Roman" w:cs="Times New Roman"/>
          <w:sz w:val="24"/>
          <w:szCs w:val="24"/>
        </w:rPr>
        <w:t>действий у</w:t>
      </w:r>
      <w:r w:rsidRPr="00082DE4">
        <w:rPr>
          <w:rFonts w:ascii="Times New Roman" w:hAnsi="Times New Roman" w:cs="Times New Roman"/>
          <w:sz w:val="24"/>
          <w:szCs w:val="24"/>
        </w:rPr>
        <w:t xml:space="preserve"> обучающихся рассматривается Стандартом как еще один компонент базового содержания общего образования, наряду с </w:t>
      </w:r>
      <w:r w:rsidR="007808FB" w:rsidRPr="00082DE4">
        <w:rPr>
          <w:rFonts w:ascii="Times New Roman" w:hAnsi="Times New Roman" w:cs="Times New Roman"/>
          <w:sz w:val="24"/>
          <w:szCs w:val="24"/>
        </w:rPr>
        <w:t>программами учебных</w:t>
      </w:r>
      <w:r w:rsidRPr="00082DE4">
        <w:rPr>
          <w:rFonts w:ascii="Times New Roman" w:hAnsi="Times New Roman" w:cs="Times New Roman"/>
          <w:sz w:val="24"/>
          <w:szCs w:val="24"/>
        </w:rPr>
        <w:t xml:space="preserve"> предметов. Целенаправленное обучение универсальным учебным действиям является такой же важной педагогической задачей, как и обучение учащихся основам научного знания. В отличие, однако, от обучения основам наук, обучение универсальным учебным действиям реализуется в рамках не одного какого-либо отдельного учебного предмета, а в рамках всех учебных предметов, средствами каждого учебного предмета.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Введение обучения универсальным учебным действиям вызвано признанием того факта, что опоры только на естественное возрастное развитие учащихся недостаточно для реализации и достижения в полном объёме требований Стандарта; необходима целенаправленная работа по развитию учащихся, и, прежде всего – средствами их собственной учебной деятельности.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Программа развития универсальных учебных действий призвана способствовать повышению эффективности образовательного процесса и достижению качественно новых результатов, устанавливаемых Стандартом за счёт существенного вклада 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формирование целостного, социально ориентированного взгляда на мир и системы ценностных установок и нравственных ориентиров как важнейшей основы принятия грамотных и ответственных решений;</w:t>
      </w:r>
    </w:p>
    <w:p w:rsidR="007808FB"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формирование эффективных стратегий поведения в ситуации неопределённости и развитие учебной самостоятельности школьников, ключевыми элементами успешности реализации которой являются</w:t>
      </w:r>
      <w:r w:rsidR="007808FB">
        <w:rPr>
          <w:rFonts w:ascii="Times New Roman" w:hAnsi="Times New Roman" w:cs="Times New Roman"/>
          <w:sz w:val="24"/>
          <w:szCs w:val="24"/>
        </w:rPr>
        <w:t>:</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организация позиционного учебного сотрудничества,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инициирование поисковой активности детей и опора на результаты этой активности (самостоятельные «открытия» и возникающие новые образовательные запросы детей),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организация продуктивной (творческой, проектно-исследовательской) и рефлексивной деятельности,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формирование оценочной самостоятельности школьников.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Программа развития универсальных учебных действий на уровне основного общего образования строится на принципах преемственности по отношению к программе формирования универсальных учебных действий на уровне начального общего образования. Так же, как и на уровне начального общего образования, в основной школе программа развития универсальных учебных действий ориентирована на реализацию парадигмы деятельностного развития личности и строится на основе ведущих структурных компонентов учебной деятельности: её мотивационно-смыслового, организационно-исполнительского и инструментального компонентов, освоение которых проявляется в осознании учащимися смысла и личных мотивов собственной учебной деятельности (“Хочу учиться!”) и в обретении способности осознанно строить процесс своего учения и управлять им, становиться субъектами собственных знаний (“Могу учиться!”, “Владею необходимыми инструментальными и понятийными средствами”).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 xml:space="preserve">Вместе с тем реализация программы развития универсальных учебных действий на уровне основного общего образования предполагает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обретение все более полного и точного целостного взгляда на мир за счёт использования универсальных учебных действий для интеграции расширяющегося круга знаний, рассмотрения их в реальном, жизненном, контексте, для выстраивания иерархии изученных понятий, выявления связей как внутри предмета, так и между различными предметами, а также в результате использования во всех предметах универсальных понятий и концептов (например: движение и развитие, относительность, постоянство и вариативность и т.п.), пронизывающих все системы знаний;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развитие уровня морального сознания за счёт использования универсальных учебных действий при решении более сложных моральных дилемм;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освоение новых форм позиционного учебного сотрудничества по мере перехода от коллективной (совместно-распределенной) учебной деятельности, в котором субъектом действия является весь класс или группа учащихся (МЫ), сначала к парной совместной деятельности, в том числе – с самостоятельно выбранным партнером, с заочным и виртуальным (воображаемым) партнером, например, автором литературного произведения, а затем и к индивидуальной учебной деятельности, в которой полноценным субъектом деятельности (а не только выполняемых действий) становится отдельный ученик;</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освоение новых форм поисковой активности, и прежде всего, – в ходе учебной проектно-исследовательской деятельности, – по мере освоения новых инструментов для наблюдения и выявления противоречий, новых средств для высказывания предположений и их проверки, расширения круга источников информации, освоения новых средств фиксации и анализа данных;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освоение новых форм продуктивной (творческой, проектно-исследовательской) и рефлексивной деятельности и инструментов оценочной самостоятельности (прежде всего, критериальной оценки), что позволяет учащимся в ходе рефлексивной оценки собственных возможностей выходить за пределы учебной деятельности в сферу самосознания, строить собственные «Я-концепции».</w:t>
      </w:r>
    </w:p>
    <w:p w:rsidR="00082DE4" w:rsidRPr="00082DE4" w:rsidRDefault="00082DE4" w:rsidP="00082DE4">
      <w:pPr>
        <w:pStyle w:val="a4"/>
        <w:rPr>
          <w:rFonts w:ascii="Times New Roman" w:hAnsi="Times New Roman" w:cs="Times New Roman"/>
          <w:sz w:val="24"/>
          <w:szCs w:val="24"/>
        </w:rPr>
      </w:pPr>
    </w:p>
    <w:p w:rsidR="00082DE4" w:rsidRPr="007808FB" w:rsidRDefault="00082DE4" w:rsidP="00082DE4">
      <w:pPr>
        <w:pStyle w:val="a4"/>
        <w:rPr>
          <w:rFonts w:ascii="Times New Roman" w:hAnsi="Times New Roman" w:cs="Times New Roman"/>
          <w:b/>
          <w:i/>
          <w:sz w:val="24"/>
          <w:szCs w:val="24"/>
        </w:rPr>
      </w:pPr>
      <w:r w:rsidRPr="007808FB">
        <w:rPr>
          <w:rFonts w:ascii="Times New Roman" w:hAnsi="Times New Roman" w:cs="Times New Roman"/>
          <w:b/>
          <w:i/>
          <w:sz w:val="24"/>
          <w:szCs w:val="24"/>
        </w:rPr>
        <w:t>2.1.2. Понятие универсальных учебных действий, их функции, состав и характеристика; планируемые результаты их освоения; связь с содержанием отдельных учебных предметов, внеурочной и внешкольной деятельностью.</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соответствии с пониманием целей и задач программы, ее места и роли в реализации и достижении требованиям Стандарта, под термином «универсальные учебные действия» понимается система таких учебных действий, которые лежат в основе способности обучающихся самостоятельно успешно усваивать новые знания и умения на основе практического освоения всех компонентов учебной деятельности – от мотивационно-смыслового компонента до контроля, оценки и рефлексии.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Система универсальных учебных действия включает два основных блока: личностные универсальные учебные действия и метапредметные универсальные учебные действия</w:t>
      </w:r>
      <w:r w:rsidR="007808FB">
        <w:rPr>
          <w:rFonts w:ascii="Times New Roman" w:hAnsi="Times New Roman" w:cs="Times New Roman"/>
          <w:sz w:val="24"/>
          <w:szCs w:val="24"/>
        </w:rPr>
        <w:t>.</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Личностные универсальные учебные действия обеспечивают ценностно-смысловую ориентацию учащихся и ориентацию в социальных ролях и межличностных отношениях. Применительно к учебной деятельности выделяется три вида личностных действий: самоопределение, смыслообразование и нравственно-этическая ориентация.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Метапредметные универсальные учебные действия обеспечивают возможность организации и успешного выполнения учащимися своей учебной деятельности, в том числе в условиях позиционного учебного сотрудничества. Среди метапредметных действий выделяют: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регулятивные действия (действия целеполагания, планирования, прогнозирования, контроля, коррекции, оценки, саморегуляции);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коммуникативные действия (действия планирования учебного сотрудничества со взрослыми и сверстниками, умение ставить вопросы, действия по разрешению конфликтов и управлению поведением партнера, а также умение с достаточной полнотой и точностью выражать свои мысли в соответствии с задачами и условиями коммуникации);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познавательные действия (общеучебные, включая работу с информацией, смысловое чтение и знако-символические действия, логические, связанные с выполнением логических операций, и действия по постановке и разрешению проблем).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Основными планируемыми результатами формирования универсальных учебных действий в основной школе являются: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становление и развитие «Я-концепции» и самоидентичности, готовность к выбору профиля дальнейшего образования;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развитие мотивов учения, доминирование познавательных интересов,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развитие морального сознания, признание равенства человеческих прав и уважение достоинства человека как личности,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развитие навыков учебного сотрудничества и умения учиться в общении.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Полное описание планируемых результатов освоения программы развития универсальных учебных действий приведено в Приложении 1 к разделу 1.2. «Планируемые результаты освоения обучающимися основной образовательной программы основного общего образования»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Место отдельных компонентов универсальных учебных действий в структуре  образовательной деятельности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Программа развития универсальных учебных действий предполагает сопряжение не только с программами учебных предметов, но и сопряжение с другими междисциплинарными программами: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программой «Формирование ИКТ-компетентности обучающихся»,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программой «Основы учебно-исследовательской и проектной деятельности» 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программой «Стратегии смыслового чтения и работа с текстом».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Программа развития универсальных учебных действий и  программы учебных предметов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Реализация программы развития универсальных учебных действий в рамках отдельных учебных предметов предполагает использование следующих форм организации учебной работы и видов учебной деятельности учащихся.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Организация позиционного учебного сотрудничества, в ходе которого учащиеся, работая в парах или малых группах: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обсуждают свое понимание поставленной учебной задачи и пути её решения, и (или)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выдвигают различные предположения и обсуждают возможные способы их проверки, и(или)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обсуждают полученные результаты и эффективность использованных алгоритмов (способов) действий, и(или)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распределяют обязанности по выполнению учебного задания, и(или)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оценивают эффективность различных способов фиксации результатов (данных, записей, аргументации, обоснований и пояснений…), способы преобразования имеющихся данных, их группировки, и(или)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обсуждают критерии оценки правильности выполнения задания, проводят взаимооценку на основе имеющихся или совместно разработанных критериев и т.п.</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Реализация данной формы организации учебной работы способствует формированию как предметных результатов, так и универсальных учебных действий, и прежде всего, коммуникативных и познавательных, а также способствует развитию мотивов учения.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Организация поисковой активности (в том числе – на базе позиционного сотрудничества, совместных обсуждений), включая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проведение групповых или индивидуальных учебных исследований, или выполнения учебных мини-проектов, иных творческих заданий;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выявление фактов и утверждений, противоречащих полученным результатам,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оценку достоверности и надежности найденной информации и т.п.</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Реализация данной формы организации учебной работы способствует развитию познавательных интересов, стимулирует появление самостоятельных познавательных запросов учащихся, и тем самым способствует развитию мотивов учения, а также способствует осознанному освоению как предметных знаний, так и всех групп универсальных метапредметных учебных действий – познавательных, регулятивных и коммуникативных.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Предъявление помимо чисто тренировочных упражнений учебно-познавательных и учебно-практических задач, направленных на формирование учебных действий, лежащих в основе способностей к самостоятельному пополнению, интеграции и переносу знаний, разрешению проблем и проблемных ситуаций, способности к самоорганизации и саморегуляции, сотрудничеству, коммуникации, рефлексии, приобретению ценностных установок.</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Инициирование самостоятельной учебной деятельности учащихся за счёт использование таких учебных ситуаций, как:</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ситуация-проблема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ситуация-иллюстрация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ситуация-оценка — прототип реальной ситуации с готовым предполагаемым решением, которое следует оценить, и предложить своё адекватное решение;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ситуация-тренинг — прототип стандартной или другой ситуации (тренинг возможно проводить как по описанию ситуации, так и по её решению).</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Программа развития универсальных учебных действий и программа «Формирование ИКТ-компетентности обучающихся»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Совместная реализация этих двух междисциплинарных программ в рамках различных учебных предметов позволяет, с одной стороны, использовать средства ИКТ для формирования универсальных учебных действий, и одновременно – осваивать средства ИКТ как инструмент учебной (и «взрослой» профессиональной) деятельности, а с другой стороны, – использовать интеграцию ИКТ в учебный процесс как дополнительное средство педагогическое воздействия, способствующее повышению мотивации учения, индивидуализации обучения, интенсификации учебного процесса без перегрузки учащихся.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Под ИКТ при этом понимается весь комплекс инструментов и сервисов, а также программного обеспечения (см. рис. 1):</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 персональный компьютер, в том числе – с выходом в Интернет (см. рис. 2),</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б) стандартное программное обеспечение и периферия (см. рис. 3 – 4),</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цифровые инструменты и датчики (см. рис. 5),</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г) конструкторы, среды, виртуальные лаборатории (см. рис. 6 – 8),</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 электронные (цифровые) образовательные ресурсы.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noProof/>
          <w:sz w:val="24"/>
          <w:szCs w:val="24"/>
          <w:lang w:eastAsia="ru-RU"/>
        </w:rPr>
        <w:lastRenderedPageBreak/>
        <w:drawing>
          <wp:inline distT="0" distB="0" distL="0" distR="0">
            <wp:extent cx="6527800" cy="2234493"/>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590994" cy="2256124"/>
                    </a:xfrm>
                    <a:prstGeom prst="rect">
                      <a:avLst/>
                    </a:prstGeom>
                    <a:noFill/>
                    <a:ln>
                      <a:noFill/>
                    </a:ln>
                  </pic:spPr>
                </pic:pic>
              </a:graphicData>
            </a:graphic>
          </wp:inline>
        </w:drawing>
      </w:r>
      <w:r w:rsidRPr="00082DE4">
        <w:rPr>
          <w:rFonts w:ascii="Times New Roman" w:hAnsi="Times New Roman" w:cs="Times New Roman"/>
          <w:sz w:val="24"/>
          <w:szCs w:val="24"/>
        </w:rPr>
        <w:t xml:space="preserve"> Рис. 1</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noProof/>
          <w:sz w:val="24"/>
          <w:szCs w:val="24"/>
          <w:lang w:eastAsia="ru-RU"/>
        </w:rPr>
        <w:drawing>
          <wp:inline distT="0" distB="0" distL="0" distR="0">
            <wp:extent cx="6527800" cy="2536742"/>
            <wp:effectExtent l="0" t="0" r="635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566521" cy="2551789"/>
                    </a:xfrm>
                    <a:prstGeom prst="rect">
                      <a:avLst/>
                    </a:prstGeom>
                    <a:noFill/>
                    <a:ln>
                      <a:noFill/>
                    </a:ln>
                  </pic:spPr>
                </pic:pic>
              </a:graphicData>
            </a:graphic>
          </wp:inline>
        </w:drawing>
      </w:r>
      <w:r w:rsidRPr="00082DE4">
        <w:rPr>
          <w:rFonts w:ascii="Times New Roman" w:hAnsi="Times New Roman" w:cs="Times New Roman"/>
          <w:sz w:val="24"/>
          <w:szCs w:val="24"/>
        </w:rPr>
        <w:t xml:space="preserve"> Рис. 2</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noProof/>
          <w:sz w:val="24"/>
          <w:szCs w:val="24"/>
          <w:lang w:eastAsia="ru-RU"/>
        </w:rPr>
        <w:drawing>
          <wp:inline distT="0" distB="0" distL="0" distR="0">
            <wp:extent cx="6527800" cy="2950210"/>
            <wp:effectExtent l="0" t="0" r="6350" b="254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548369" cy="2959506"/>
                    </a:xfrm>
                    <a:prstGeom prst="rect">
                      <a:avLst/>
                    </a:prstGeom>
                    <a:noFill/>
                    <a:ln>
                      <a:noFill/>
                    </a:ln>
                  </pic:spPr>
                </pic:pic>
              </a:graphicData>
            </a:graphic>
          </wp:inline>
        </w:drawing>
      </w:r>
      <w:r w:rsidRPr="00082DE4">
        <w:rPr>
          <w:rFonts w:ascii="Times New Roman" w:hAnsi="Times New Roman" w:cs="Times New Roman"/>
          <w:sz w:val="24"/>
          <w:szCs w:val="24"/>
        </w:rPr>
        <w:t xml:space="preserve"> Рис. 3</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noProof/>
          <w:sz w:val="24"/>
          <w:szCs w:val="24"/>
          <w:lang w:eastAsia="ru-RU"/>
        </w:rPr>
        <w:lastRenderedPageBreak/>
        <w:drawing>
          <wp:inline distT="0" distB="0" distL="0" distR="0">
            <wp:extent cx="3204375" cy="2035810"/>
            <wp:effectExtent l="0" t="0" r="0" b="254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207899" cy="2038049"/>
                    </a:xfrm>
                    <a:prstGeom prst="rect">
                      <a:avLst/>
                    </a:prstGeom>
                    <a:noFill/>
                    <a:ln>
                      <a:noFill/>
                    </a:ln>
                  </pic:spPr>
                </pic:pic>
              </a:graphicData>
            </a:graphic>
          </wp:inline>
        </w:drawing>
      </w:r>
      <w:r w:rsidRPr="00082DE4">
        <w:rPr>
          <w:rFonts w:ascii="Times New Roman" w:hAnsi="Times New Roman" w:cs="Times New Roman"/>
          <w:sz w:val="24"/>
          <w:szCs w:val="24"/>
        </w:rPr>
        <w:t xml:space="preserve"> </w:t>
      </w:r>
      <w:r w:rsidRPr="00082DE4">
        <w:rPr>
          <w:rFonts w:ascii="Times New Roman" w:hAnsi="Times New Roman" w:cs="Times New Roman"/>
          <w:noProof/>
          <w:sz w:val="24"/>
          <w:szCs w:val="24"/>
          <w:lang w:eastAsia="ru-RU"/>
        </w:rPr>
        <w:drawing>
          <wp:inline distT="0" distB="0" distL="0" distR="0">
            <wp:extent cx="3013544" cy="2035810"/>
            <wp:effectExtent l="0" t="0" r="0" b="254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038419" cy="2052614"/>
                    </a:xfrm>
                    <a:prstGeom prst="rect">
                      <a:avLst/>
                    </a:prstGeom>
                    <a:noFill/>
                    <a:ln>
                      <a:noFill/>
                    </a:ln>
                  </pic:spPr>
                </pic:pic>
              </a:graphicData>
            </a:graphic>
          </wp:inline>
        </w:drawing>
      </w:r>
      <w:r w:rsidRPr="00082DE4">
        <w:rPr>
          <w:rFonts w:ascii="Times New Roman" w:hAnsi="Times New Roman" w:cs="Times New Roman"/>
          <w:sz w:val="24"/>
          <w:szCs w:val="24"/>
        </w:rPr>
        <w:t xml:space="preserve"> Рис. 4</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noProof/>
          <w:sz w:val="24"/>
          <w:szCs w:val="24"/>
          <w:lang w:eastAsia="ru-RU"/>
        </w:rPr>
        <w:drawing>
          <wp:inline distT="0" distB="0" distL="0" distR="0">
            <wp:extent cx="6416702" cy="3196590"/>
            <wp:effectExtent l="0" t="0" r="3175" b="381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432966" cy="3204692"/>
                    </a:xfrm>
                    <a:prstGeom prst="rect">
                      <a:avLst/>
                    </a:prstGeom>
                    <a:noFill/>
                    <a:ln>
                      <a:noFill/>
                    </a:ln>
                  </pic:spPr>
                </pic:pic>
              </a:graphicData>
            </a:graphic>
          </wp:inline>
        </w:drawing>
      </w:r>
      <w:r w:rsidRPr="00082DE4">
        <w:rPr>
          <w:rFonts w:ascii="Times New Roman" w:hAnsi="Times New Roman" w:cs="Times New Roman"/>
          <w:sz w:val="24"/>
          <w:szCs w:val="24"/>
        </w:rPr>
        <w:t xml:space="preserve"> Рис. 5</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noProof/>
          <w:sz w:val="24"/>
          <w:szCs w:val="24"/>
          <w:lang w:eastAsia="ru-RU"/>
        </w:rPr>
        <w:drawing>
          <wp:inline distT="0" distB="0" distL="0" distR="0">
            <wp:extent cx="3101008" cy="2027555"/>
            <wp:effectExtent l="0" t="0" r="444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109021" cy="2032794"/>
                    </a:xfrm>
                    <a:prstGeom prst="rect">
                      <a:avLst/>
                    </a:prstGeom>
                    <a:noFill/>
                    <a:ln>
                      <a:noFill/>
                    </a:ln>
                  </pic:spPr>
                </pic:pic>
              </a:graphicData>
            </a:graphic>
          </wp:inline>
        </w:drawing>
      </w:r>
      <w:r w:rsidRPr="00082DE4">
        <w:rPr>
          <w:rFonts w:ascii="Times New Roman" w:hAnsi="Times New Roman" w:cs="Times New Roman"/>
          <w:sz w:val="24"/>
          <w:szCs w:val="24"/>
        </w:rPr>
        <w:t xml:space="preserve"> </w:t>
      </w:r>
      <w:r w:rsidRPr="00082DE4">
        <w:rPr>
          <w:rFonts w:ascii="Times New Roman" w:hAnsi="Times New Roman" w:cs="Times New Roman"/>
          <w:noProof/>
          <w:sz w:val="24"/>
          <w:szCs w:val="24"/>
          <w:lang w:eastAsia="ru-RU"/>
        </w:rPr>
        <w:drawing>
          <wp:inline distT="0" distB="0" distL="0" distR="0">
            <wp:extent cx="2679700" cy="2011680"/>
            <wp:effectExtent l="0" t="0" r="635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679700" cy="2011680"/>
                    </a:xfrm>
                    <a:prstGeom prst="rect">
                      <a:avLst/>
                    </a:prstGeom>
                    <a:noFill/>
                    <a:ln>
                      <a:noFill/>
                    </a:ln>
                  </pic:spPr>
                </pic:pic>
              </a:graphicData>
            </a:graphic>
          </wp:inline>
        </w:drawing>
      </w:r>
      <w:r w:rsidRPr="00082DE4">
        <w:rPr>
          <w:rFonts w:ascii="Times New Roman" w:hAnsi="Times New Roman" w:cs="Times New Roman"/>
          <w:sz w:val="24"/>
          <w:szCs w:val="24"/>
        </w:rPr>
        <w:t xml:space="preserve"> Рис. 6</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noProof/>
          <w:sz w:val="24"/>
          <w:szCs w:val="24"/>
          <w:lang w:eastAsia="ru-RU"/>
        </w:rPr>
        <w:lastRenderedPageBreak/>
        <w:drawing>
          <wp:inline distT="0" distB="0" distL="0" distR="0">
            <wp:extent cx="2695575" cy="2027555"/>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695575" cy="2027555"/>
                    </a:xfrm>
                    <a:prstGeom prst="rect">
                      <a:avLst/>
                    </a:prstGeom>
                    <a:noFill/>
                    <a:ln>
                      <a:noFill/>
                    </a:ln>
                  </pic:spPr>
                </pic:pic>
              </a:graphicData>
            </a:graphic>
          </wp:inline>
        </w:drawing>
      </w:r>
      <w:r w:rsidRPr="00082DE4">
        <w:rPr>
          <w:rFonts w:ascii="Times New Roman" w:hAnsi="Times New Roman" w:cs="Times New Roman"/>
          <w:sz w:val="24"/>
          <w:szCs w:val="24"/>
        </w:rPr>
        <w:t xml:space="preserve"> </w:t>
      </w:r>
      <w:r w:rsidRPr="00082DE4">
        <w:rPr>
          <w:rFonts w:ascii="Times New Roman" w:hAnsi="Times New Roman" w:cs="Times New Roman"/>
          <w:noProof/>
          <w:sz w:val="24"/>
          <w:szCs w:val="24"/>
          <w:lang w:eastAsia="ru-RU"/>
        </w:rPr>
        <w:drawing>
          <wp:inline distT="0" distB="0" distL="0" distR="0">
            <wp:extent cx="2695575" cy="2027555"/>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695575" cy="2027555"/>
                    </a:xfrm>
                    <a:prstGeom prst="rect">
                      <a:avLst/>
                    </a:prstGeom>
                    <a:noFill/>
                    <a:ln>
                      <a:noFill/>
                    </a:ln>
                  </pic:spPr>
                </pic:pic>
              </a:graphicData>
            </a:graphic>
          </wp:inline>
        </w:drawing>
      </w:r>
      <w:r w:rsidRPr="00082DE4">
        <w:rPr>
          <w:rFonts w:ascii="Times New Roman" w:hAnsi="Times New Roman" w:cs="Times New Roman"/>
          <w:sz w:val="24"/>
          <w:szCs w:val="24"/>
        </w:rPr>
        <w:t xml:space="preserve"> Рис. 7</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noProof/>
          <w:sz w:val="24"/>
          <w:szCs w:val="24"/>
          <w:lang w:eastAsia="ru-RU"/>
        </w:rPr>
        <w:drawing>
          <wp:inline distT="0" distB="0" distL="0" distR="0">
            <wp:extent cx="2695575" cy="2027555"/>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695575" cy="2027555"/>
                    </a:xfrm>
                    <a:prstGeom prst="rect">
                      <a:avLst/>
                    </a:prstGeom>
                    <a:noFill/>
                    <a:ln>
                      <a:noFill/>
                    </a:ln>
                  </pic:spPr>
                </pic:pic>
              </a:graphicData>
            </a:graphic>
          </wp:inline>
        </w:drawing>
      </w:r>
      <w:r w:rsidRPr="00082DE4">
        <w:rPr>
          <w:rFonts w:ascii="Times New Roman" w:hAnsi="Times New Roman" w:cs="Times New Roman"/>
          <w:noProof/>
          <w:sz w:val="24"/>
          <w:szCs w:val="24"/>
          <w:lang w:eastAsia="ru-RU"/>
        </w:rPr>
        <w:drawing>
          <wp:inline distT="0" distB="0" distL="0" distR="0">
            <wp:extent cx="2687320" cy="20199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687320" cy="2019935"/>
                    </a:xfrm>
                    <a:prstGeom prst="rect">
                      <a:avLst/>
                    </a:prstGeom>
                    <a:noFill/>
                    <a:ln>
                      <a:noFill/>
                    </a:ln>
                  </pic:spPr>
                </pic:pic>
              </a:graphicData>
            </a:graphic>
          </wp:inline>
        </w:drawing>
      </w:r>
      <w:r w:rsidRPr="00082DE4">
        <w:rPr>
          <w:rFonts w:ascii="Times New Roman" w:hAnsi="Times New Roman" w:cs="Times New Roman"/>
          <w:sz w:val="24"/>
          <w:szCs w:val="24"/>
        </w:rPr>
        <w:t xml:space="preserve"> Рис. 8</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Использование ИКТ в целях обучения и развития создает дополнительные возможности для формирования всех групп универсальных учебных действий: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личностных – развивая мотивы учения, позволяя реализовывать различные собственные замыслы и образовательные цели, способствуя самопознанию;</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регулятивных – при выполнении протяженных многошаговых учебных исследований и проектов с использованием ИКТ, требующих планировать свою деятельность, отбирать ресурсы для ее выполнения, контролировать результаты выполнения;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коммуникативных – создавая возможности для общения с удаленными адресатами (сверстниками, экспертами, консультантами, партнерами и т.д.), помогая оформлять и представлять результаты выполненных творческих работ, учебных проектов и исследований.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Наиболее распространенные типы учебных задач, выполняемых учащимися с помощью ИКТ, с указанием их вклада в формирование универсальных учебных действий, приведены в Приложении 1.</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то же время выполнение учебных заданий с использованием ИКТ позволяет достигать планируемые результаты в области формирования ИКТ-компетенций учащихся: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формировать навыки обращения с устройствами ИКТ,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совершенствовать навыки создания различных мультимедийных объектов (текста, изображений, звука, графических объектов, гипермедиа сообщений и др.);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развивать навыки коммуникации и социального взаимодействия;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совершенствовать навыки поиска, организации и хранения информации;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осваивать навыки анализа информации и математической обработки данных;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осваивать навыки моделирования и проектирования, навыки управления.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 xml:space="preserve">Полное описание планируемых результатов освоения программы формирования ИКТ-компетентности обучающихся приведено в Приложении 1 к разделу 1.2. «Планируемые результаты освоения обучающимися основной образовательной программы основного общего образования».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Программа развития универсальных учебных действий и программа «Стратегии смыслового чтения и работа с текстом»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Совместная реализация этих двух междисциплинарных программ в рамках различных учебных предметов позволяет развивать, прежде всего, познавательные учебные действия применительно к таким важнейшим, с точки зрения обучения и саморазвития, объектам как учебный, научно-популярный и художественный тексты.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Выполнение на всех уроках заданий по работе с текстом способствует развитию навыков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поиска информации и общей ориентировки в тексте;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преобразования, структурирования текста,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детального анализа текста, в том числе на основе его жанровых характеристик структурных, языковых, стилистических особенностей,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оценки и интерпретации текста.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Полное описание планируемых результатов освоения программы «Стратегии смыслового чтения и работа с текстом» приведено в Приложении 1 к разделу 1.2. «Планируемые результаты освоения обучающимися  основной образовательной программы основного общего образования».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Программа развития универсальных учебных действий и программа «Основы учебно-исследовательской и проектной деятельности»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Совместная реализация этих двух междисциплинарных программ в рамках всех учебных предметов имеет особое значение для личностного развития.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Высокий развивающий потенциал учебного исследования связан с тем, что его выполнение способствует развитию и совершенствованию</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умений наблюдать и выявлять противоречия, ставить исследовательские вопросы;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навыков критического мышления и навыков выполнения логических операций;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информационной грамотности (включая владение общими схемами решений и знако-символьными средствами);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коммуникативных умений, навыков сотрудничества и рефлексии, ответственности.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Учебные исследования на уроках могут быть направлены на углубление понимания понятийного аппарата и фактологии, выявление связей (родо-видовых, причинно-следственных, иных) между отдельными понятиями и фактами. Примерами таких исследований могут служить: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эксперименты и игры с различными возможностями («А что, если…?»), догадки и т.п.;</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учебные ситуации типа «Собираем данные»;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учебные ситуации типа «Ищем информацию»;</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учебные ситуации типа «Устанавливаем связи»;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учебные ситуации типа «Исследуем модели» и другие.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Второй уровень учебных исследований связан с исследованием ключевых идей курсов, с выявлением закономерностей, определением областей и границ применимости законов, теорий, с выдвижением и проверкой прогностических оценок. Примерами таких исследований могут служить учебные ситуации типа: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Собираем данные;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Устанавливаем связи в системе;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Исследуем системы;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Делаем прогнозы;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Углубляем понимание (используя универсальные понятия, систематизируя и обобщая, рассматривая в широком жизненном контексте и др.);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Проясняем и переоцениваем идеи;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Создаем и проверяем теорию.</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Третий уровень учебных исследований связан с исследованием вопросов методологии и философии познания: с проблемами этики и ответственности, с вопросами познаваемости мира, с выявлением и обсуждением проблем взаимосвязи, взаимообусловленности и взаимозависимости процессов, явлений, событий, отношений, объектов и т.п. Примером таких исследований могут служить дискуссии, в которых учащиеся занимают определённую позицию и аргументированно её защищают.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Примеры конкретных исследовательских вопросов разного уровня для разных предметных областей приведены в Приложении 2 к настоящему разделу.</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ходе учебного процесса наиболее часто используются следующие формы организации учебно-исследовательской деятельности: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мини-исследование, например, группировка и маркировка объектов, свободное экспериментирование в поисках ответа на поставленный вопрос;</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урок-исследование, урок-лаборатория, урок — творческий отчёт, урок изобретательства, урок «Удивительное рядом», урок — рассказ об учёных, урок — защита исследовательских проектов, урок-экспертиза, урок «Патент на открытие», урок открытых мыслей;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домашнее задание исследовательского характера, которое может носить, например, опережающий характер, или быть направленным на самостоятельное проведение наблюдений или сбор информации на протяжении длительного времени.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Высокий развивающий потенциал проектной деятельности связан с особенностью данной формы работы, представляющей собой триаду «замысел-реализация-продукт». Удержание связи замысла и реализации при этом выступает как необходимое условие и основа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поиска собственной идентичности при определении замысла и выборе целей проекта, при его выполнении;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присвоения знаний в ходе поиска и отбора средств, адекватных замыслу;</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освоения умений выбирать стратегии выполнения работы, принимать ответственные решения и совершать ответственные действия, управлять временем;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освоения коммуникативных умений, навыков сотрудничества и рефлексии.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Типология форм организации проектной деятельности (проектов) обучающихся в образовательном учреждении может быть представлена по разным основаниям: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по типу созданного продукта:  информационный, исследовательский, творческий, социальный, прикладной, игровой (ролевой), инновационный (предполагающий организационно-экономический механизм внедрения);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по содержанию: выполняемый средствами одного, двух или нескольких учебных предметов, или с привлечением содержания иных, не изучаемых в школе областей знания и (или) видов человеческой деятельности;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по количеству участников: индивидуальный, парный, групповой (в малых группах до 5-6 человек или в больших группах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по продолжительности проекта: задания проектного типа, рассчитанные на выполнение в пределах ограниченной части урока, проекты, рассчитанные на выполнение в пределах недели (предпочтительно для обязательных проектов, выполняемых всеми учащимися), проекты, рассчитанные на выполнение в пределах одного-двух месяцев или даже учебного года. (Примеча</w:t>
      </w:r>
      <w:r w:rsidRPr="00082DE4">
        <w:rPr>
          <w:rFonts w:ascii="Times New Roman" w:hAnsi="Times New Roman" w:cs="Times New Roman"/>
          <w:sz w:val="24"/>
          <w:szCs w:val="24"/>
        </w:rPr>
        <w:lastRenderedPageBreak/>
        <w:t>ние. В продолжительных проектах необходимо организовывать промежуточные финиши, например, обсуждение проектной идеи, консультации, предзащиты по этапам и т.п.);</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по 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Работая над проектом, подростки имеют возможность в полной мере реализовать познавательный мотив, выбирая темы, связанные со своими увлечениями, с социальными мотивами, а иногда и с личными проблемами — примерно 20% обучающихся 8—9 классов в качестве тем персональных проектов выбирают личностно окрашенные темы (например: «Как решать конфликты с родителями», «Как преодолеть барьеры в общении», «Образ будущего глазами подростка», «Подростковая агрессивность», «Как научиться понимать человека по его жестам, мимике, одежде», «Эмоциональное благополучие» и др.).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Такой подход к результатам проектно-исследовательской деятельности школьников определяет и критериальную базу оценки результатов выполнения индивидуального проекта (см. Приложение 1 к разделу 1.3 «Система оценки достижения планируемых результатов освоения основной образовательной программы основного общего образования»).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Полное описание планируемых результатов освоения программы «Основы учебно-исследовательской и проектной деятельности» приведено в Приложении 1 к разделу 1.2. «Планируемые результаты освоения обучающимися основной образовательной программы основного общего образования».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Развитие универсальных учебных действий в рамках внеурочной деятельности и реализации программы коррекционной работы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рамках внеурочной и внешкольной деятельности для реализации программы развития универсальных учебных действий наиболее целесообразно использовать разнообразные формы организации проектной и исследовательской деятельности, например: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организацию исследовательской практики обучающихся (по проблемам, по учебным предметам или областям знаний, по видам человеческой деятельности);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проведение образовательных экспедиций — походов, поездок, экскурсий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организацию факультативных занятий, предполагающих углублённое изучение предмета, что открывает дополнительные возможности для реализации исследовательской деятельности обучающихся;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организацию ученического научно-исследовательского общества, деятельность, которого предполагает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 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 рамках программы коррекционной работы 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тренингов для подростков. Программы тренингов позволяют ставить и достигать следующих конкретных целей: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вырабатывать положительное отношение друг к другу и умение общаться так, чтобы общение с тобой приносило радость окружающим;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развивать навыки взаимодействия в группе;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создать положительное настроение на дальнейшее продолжительное взаимодействие в тренинговой группе;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развивать невербальные навыки общения;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развивать навыки самопознания;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развивать навыки восприятия и понимания других людей;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учиться познавать себя через восприятие другого;</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получить представление о «неверных средствах общения»;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развивать положительную самооценку;</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сформировать чувство уверенности в себе и осознание себя в новом качестве;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познакомить с понятием «конфликт»;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определить особенности поведения в конфликтной ситуации;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обучить способам выхода из конфликтной ситуации;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отработать ситуации предотвращения конфликтов;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закрепить навыки поведения в конфликтной ситуации;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снизить уровень конфликтности подростков.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w:t>
      </w:r>
    </w:p>
    <w:p w:rsidR="00082DE4" w:rsidRPr="007808FB" w:rsidRDefault="00082DE4" w:rsidP="00082DE4">
      <w:pPr>
        <w:pStyle w:val="a4"/>
        <w:rPr>
          <w:rFonts w:ascii="Times New Roman" w:hAnsi="Times New Roman" w:cs="Times New Roman"/>
          <w:b/>
          <w:i/>
          <w:sz w:val="24"/>
          <w:szCs w:val="24"/>
        </w:rPr>
      </w:pPr>
      <w:r w:rsidRPr="007808FB">
        <w:rPr>
          <w:rFonts w:ascii="Times New Roman" w:hAnsi="Times New Roman" w:cs="Times New Roman"/>
          <w:b/>
          <w:i/>
          <w:sz w:val="24"/>
          <w:szCs w:val="24"/>
        </w:rPr>
        <w:t>2.1.3. Условия, обеспечивающие развитие универсальных учебных действий у обучающихся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Важнейшими педагогическими условиями, обеспечивающими развитие универсальных учебных действий у обучающихся, выступают: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верное позиционирование учителя – отказ от авторитарной позиции и выбор позиции «мягкого лидерства», при которой учитель стимулирует и инициирует (иногда даже провоцирует) детское действие, создает необходимые условия для поисковой активности на базе позиционного сотрудничества, вовлечения в учебную проектно-исследовательскую деятельность, занимая в ходе обсуждения позицию модератора и эксперта, воспитывает привычку сомневаться, проверять и перепроверять собранные данные, полученные результаты, сделанные выводы и т.п., не торопится с высказыванием собственных оценок, предпочитая сначала выслушать детей, часто занимает позицию «непонимающего» и просит пояснить сделанные выводы, использует в текущем учебном процессе формирующую и диагностическую оценку, признавая право на сомнения и ошибку, формирует оценочную самостоятельность школьников;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вовлечение учащихся в учебные ситуации, побуждающие их действовать, свободно экспериментировать с изучаемым материалам, приходить к «самостоятельным» (но тщательно инспирированным учителем) «открытиям» и порождающим новые образовательные запросы;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использование в образовательном процессе средств и форм организации учебной работы, внеурочной деятельности, коррекционной работы, адекватных стоящим задачам (см. п. 2.1.2);</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индивидуализация обучения на основе диагностики и анализа текущих образовательных достижений учащихся, их индивидуального прогресса.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Результаты исследований свидетельствуют, что из действующих на уровне образовательной организации факторов наиболее заметное влияние на успешность реализации программы развития универсальных учебных действий оказывают: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доступ к ИКТ (персональным компьютерам с выходом в Интернет и иному мультимедийному оборудованию, устройствам и сервисам) как для учителей, так и для обучающихся и техническая поддержка их деятельности;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школьная атмосфера и традиции, сотрудничество между учителями; в последнее время получила распространение такая неформальная форма сотрудничества как временные методические объединения учителей, работающих в одной параллели (т.е. предметом сотрудничества становится ребенок);</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квалификация учителя.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Как свидетельствуют результаты мониторингов, при повышении квалификации учителям целесообразно особое внимание уделить: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совершенствованию умению работать на результат: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ставить цели урока в терминах научения (учащиеся научатся …, будут осваивать … и т.п.);</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использовать дифференцированную критериальную оценку, связанную с итоговыми планируемыми результатами (формирующую, диагностическую, тематическую);</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формировать оценочную самостоятельность школьников;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освоению инновационных практик:</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как вовлекать детей в учебную деятельность;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как организовывать учебное позиционное сотрудничество учащихся;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как организовывать поисковую и, в частности, учебную проектно-исследовательскую деятельность учащихся;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как использовать ИКТ в целях обучения и развития школьников (Примечание. Некоторые наиболее востребованные в практике модели использования ИКТ учащимися и учителем приведены соответственно в Приложениях 1 и 3);</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совершенствованию умения подбирать и составлять обучающие и проверочные учебные задания: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для осознания смысла изучаемого;</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для формирования отдельных аспектов универсальных учебных действий (рефлексии, саморегуляции, сотрудничества и др.);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для грамотного применения и интеграции знаний, в том числе – для применения во “внеучебном” контексте,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для индивидуализации обучения;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дальнейшему освоению «своего» предмета и его возможностей для реализации инновационных практик;</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способам формирования моральной компетентности школьников, освоению техник и приёмов воспитательной работы.</w:t>
      </w:r>
    </w:p>
    <w:p w:rsidR="00082DE4" w:rsidRPr="007808FB" w:rsidRDefault="00082DE4" w:rsidP="00082DE4">
      <w:pPr>
        <w:pStyle w:val="a4"/>
        <w:rPr>
          <w:rFonts w:ascii="Times New Roman" w:hAnsi="Times New Roman" w:cs="Times New Roman"/>
          <w:b/>
          <w:i/>
          <w:sz w:val="24"/>
          <w:szCs w:val="24"/>
        </w:rPr>
      </w:pPr>
      <w:r w:rsidRPr="007808FB">
        <w:rPr>
          <w:rFonts w:ascii="Times New Roman" w:hAnsi="Times New Roman" w:cs="Times New Roman"/>
          <w:b/>
          <w:i/>
          <w:sz w:val="24"/>
          <w:szCs w:val="24"/>
        </w:rPr>
        <w:t>2.1.4. Оценка успешности формирования и развития универсальных учебных действий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Особенности оценки личностных и метапредметных результатов, наиболее целесообразные процедуры оценки образовательных достижений учащихся и результатов деятельности образовательной организации по формированию и развитию универсальных учебных действий у обу</w:t>
      </w:r>
      <w:r w:rsidRPr="00082DE4">
        <w:rPr>
          <w:rFonts w:ascii="Times New Roman" w:hAnsi="Times New Roman" w:cs="Times New Roman"/>
          <w:sz w:val="24"/>
          <w:szCs w:val="24"/>
        </w:rPr>
        <w:lastRenderedPageBreak/>
        <w:t>чающихся подробно описаны в разделе 1.2. «Система оценки достижения планируемых результатов освоения основной образовательной программы основного общего образования».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 настоящем разделе остановимся на процедурах текущей оценки успешности освоения и применения обучающимися отдельных умений и навыков исследовательской деятельности. Такая оценка проводится, прежде всего, в целях диагностики и носит критериальный характер. Как показывают результаты педагогических измерений, российские школьники демонстрируют невысокие результаты по целому ряду исследовательских умений – от составления поискового запроса, выдвижения и оценки правдоподобности гипотез до выбора методов исследования и фиксации его результатов. В групповой работе также наблюдаются проблемы, связанные с планированием работы и распределением функций, а наиболее часто возникающие конфликты связаны с борьбой за лидерство (при этом, в представлении учащихся, лидер – это тот, «кто командует»).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Своевременное проведение диагностических исследований по отдельным аспектам сформированности навыков исследовательской деятельности поможет выявить существующие проблемы и принять необходимые меры.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Ниже приведены примеры инструментария, позволяющего в режиме текущего мониторинга оценивать уровень сформированности таких исследовательских навыков, как умения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сформулировать исследовательский вопрос и поставить проблему исследования,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составить план исследования,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собрать и организовать данные.</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Навыки исследования. Формулировка вопросов. Постановка проблемы</w:t>
      </w:r>
    </w:p>
    <w:tbl>
      <w:tblPr>
        <w:tblW w:w="10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3121"/>
        <w:gridCol w:w="3509"/>
        <w:gridCol w:w="3519"/>
      </w:tblGrid>
      <w:tr w:rsidR="00082DE4" w:rsidRPr="00082DE4" w:rsidTr="00082DE4">
        <w:trPr>
          <w:trHeight w:val="20"/>
        </w:trPr>
        <w:tc>
          <w:tcPr>
            <w:tcW w:w="312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Низкий</w:t>
            </w:r>
          </w:p>
        </w:tc>
        <w:tc>
          <w:tcPr>
            <w:tcW w:w="3509"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Базовый</w:t>
            </w:r>
          </w:p>
        </w:tc>
        <w:tc>
          <w:tcPr>
            <w:tcW w:w="3519"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Повышенный</w:t>
            </w:r>
          </w:p>
        </w:tc>
      </w:tr>
      <w:tr w:rsidR="00082DE4" w:rsidRPr="00082DE4" w:rsidTr="00082DE4">
        <w:trPr>
          <w:trHeight w:val="20"/>
        </w:trPr>
        <w:tc>
          <w:tcPr>
            <w:tcW w:w="312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Задает простые вопросы</w:t>
            </w:r>
          </w:p>
        </w:tc>
        <w:tc>
          <w:tcPr>
            <w:tcW w:w="3509"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Задает конкретные вопросы, показывающие область интересов</w:t>
            </w:r>
          </w:p>
        </w:tc>
        <w:tc>
          <w:tcPr>
            <w:tcW w:w="3519"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Ставит исследовательские вопросы</w:t>
            </w:r>
          </w:p>
        </w:tc>
      </w:tr>
      <w:tr w:rsidR="00082DE4" w:rsidRPr="00082DE4" w:rsidTr="00082DE4">
        <w:trPr>
          <w:trHeight w:val="750"/>
        </w:trPr>
        <w:tc>
          <w:tcPr>
            <w:tcW w:w="312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Задавая вопрос, исполь-зует вопросительные слова</w:t>
            </w:r>
          </w:p>
        </w:tc>
        <w:tc>
          <w:tcPr>
            <w:tcW w:w="3509"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Пытается формулировать ясные вопросы по теме исследования</w:t>
            </w:r>
          </w:p>
        </w:tc>
        <w:tc>
          <w:tcPr>
            <w:tcW w:w="3519"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Активно участвует в постановке вопросов по теме исследования</w:t>
            </w:r>
          </w:p>
        </w:tc>
      </w:tr>
    </w:tbl>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Навыки исследования. Планирование</w:t>
      </w:r>
    </w:p>
    <w:tbl>
      <w:tblPr>
        <w:tblW w:w="10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3071"/>
        <w:gridCol w:w="3142"/>
        <w:gridCol w:w="3936"/>
      </w:tblGrid>
      <w:tr w:rsidR="00082DE4" w:rsidRPr="00082DE4" w:rsidTr="00082DE4">
        <w:trPr>
          <w:trHeight w:val="584"/>
        </w:trPr>
        <w:tc>
          <w:tcPr>
            <w:tcW w:w="307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Низкий</w:t>
            </w:r>
          </w:p>
        </w:tc>
        <w:tc>
          <w:tcPr>
            <w:tcW w:w="314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Базовый</w:t>
            </w:r>
          </w:p>
        </w:tc>
        <w:tc>
          <w:tcPr>
            <w:tcW w:w="3936"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Повышенный</w:t>
            </w:r>
          </w:p>
        </w:tc>
      </w:tr>
      <w:tr w:rsidR="00082DE4" w:rsidRPr="00082DE4" w:rsidTr="00082DE4">
        <w:trPr>
          <w:trHeight w:val="584"/>
        </w:trPr>
        <w:tc>
          <w:tcPr>
            <w:tcW w:w="307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Ставит цель исследования с помощью учителя</w:t>
            </w:r>
          </w:p>
        </w:tc>
        <w:tc>
          <w:tcPr>
            <w:tcW w:w="314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Ставит цель исследования самостоятельно</w:t>
            </w:r>
          </w:p>
        </w:tc>
        <w:tc>
          <w:tcPr>
            <w:tcW w:w="3936"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Самостоятельно ставит цель исследования и действует согласно этой цели </w:t>
            </w:r>
          </w:p>
        </w:tc>
      </w:tr>
      <w:tr w:rsidR="00082DE4" w:rsidRPr="00082DE4" w:rsidTr="00082DE4">
        <w:trPr>
          <w:trHeight w:val="584"/>
        </w:trPr>
        <w:tc>
          <w:tcPr>
            <w:tcW w:w="307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Следует плану, предложенному учителем</w:t>
            </w:r>
          </w:p>
        </w:tc>
        <w:tc>
          <w:tcPr>
            <w:tcW w:w="314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целом представляет, как достичь цели</w:t>
            </w:r>
          </w:p>
        </w:tc>
        <w:tc>
          <w:tcPr>
            <w:tcW w:w="3936"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Планирует исследовательский проект</w:t>
            </w:r>
          </w:p>
        </w:tc>
      </w:tr>
      <w:tr w:rsidR="00082DE4" w:rsidRPr="00082DE4" w:rsidTr="00082DE4">
        <w:trPr>
          <w:trHeight w:val="584"/>
        </w:trPr>
        <w:tc>
          <w:tcPr>
            <w:tcW w:w="307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Использует рекомендо-ванные источники информации</w:t>
            </w:r>
          </w:p>
        </w:tc>
        <w:tc>
          <w:tcPr>
            <w:tcW w:w="314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Пытается обнаружить способы получения информации</w:t>
            </w:r>
          </w:p>
        </w:tc>
        <w:tc>
          <w:tcPr>
            <w:tcW w:w="3936"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Знает, как получить необходимую информацию и использует разные способы ее получения</w:t>
            </w:r>
          </w:p>
        </w:tc>
      </w:tr>
    </w:tbl>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Навыки исследования. Сбор и организация данных</w:t>
      </w:r>
    </w:p>
    <w:tbl>
      <w:tblPr>
        <w:tblW w:w="10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3121"/>
        <w:gridCol w:w="3260"/>
        <w:gridCol w:w="3768"/>
      </w:tblGrid>
      <w:tr w:rsidR="00082DE4" w:rsidRPr="00082DE4" w:rsidTr="00082DE4">
        <w:trPr>
          <w:trHeight w:val="20"/>
        </w:trPr>
        <w:tc>
          <w:tcPr>
            <w:tcW w:w="312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Низкий</w:t>
            </w:r>
          </w:p>
        </w:tc>
        <w:tc>
          <w:tcPr>
            <w:tcW w:w="326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Базовый</w:t>
            </w:r>
          </w:p>
        </w:tc>
        <w:tc>
          <w:tcPr>
            <w:tcW w:w="3768"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Повышенный</w:t>
            </w:r>
          </w:p>
        </w:tc>
      </w:tr>
      <w:tr w:rsidR="00082DE4" w:rsidRPr="00082DE4" w:rsidTr="00082DE4">
        <w:trPr>
          <w:trHeight w:val="20"/>
        </w:trPr>
        <w:tc>
          <w:tcPr>
            <w:tcW w:w="312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В качестве источника информации использует только учебник</w:t>
            </w:r>
          </w:p>
        </w:tc>
        <w:tc>
          <w:tcPr>
            <w:tcW w:w="326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Пытается использовать различные источники информации</w:t>
            </w:r>
          </w:p>
        </w:tc>
        <w:tc>
          <w:tcPr>
            <w:tcW w:w="3768"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Отбирает нужную информацию из большого ее массива</w:t>
            </w:r>
          </w:p>
        </w:tc>
      </w:tr>
      <w:tr w:rsidR="00082DE4" w:rsidRPr="00082DE4" w:rsidTr="00082DE4">
        <w:trPr>
          <w:trHeight w:val="20"/>
        </w:trPr>
        <w:tc>
          <w:tcPr>
            <w:tcW w:w="312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Описывает наблюдения с помощью учителя</w:t>
            </w:r>
          </w:p>
        </w:tc>
        <w:tc>
          <w:tcPr>
            <w:tcW w:w="326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Описывает наблюдения, используя знакомые способы</w:t>
            </w:r>
          </w:p>
        </w:tc>
        <w:tc>
          <w:tcPr>
            <w:tcW w:w="3768"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Описывает наблюдения, используя рисунки, пояснения, таблицы и графики</w:t>
            </w:r>
          </w:p>
        </w:tc>
      </w:tr>
    </w:tbl>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 Приложении </w:t>
      </w:r>
      <w:r w:rsidR="007808FB">
        <w:rPr>
          <w:rFonts w:ascii="Times New Roman" w:hAnsi="Times New Roman" w:cs="Times New Roman"/>
          <w:sz w:val="24"/>
          <w:szCs w:val="24"/>
        </w:rPr>
        <w:t>4</w:t>
      </w:r>
      <w:r w:rsidR="007808FB" w:rsidRPr="00082DE4">
        <w:rPr>
          <w:rFonts w:ascii="Times New Roman" w:hAnsi="Times New Roman" w:cs="Times New Roman"/>
          <w:sz w:val="24"/>
          <w:szCs w:val="24"/>
        </w:rPr>
        <w:t xml:space="preserve"> к</w:t>
      </w:r>
      <w:r w:rsidRPr="00082DE4">
        <w:rPr>
          <w:rFonts w:ascii="Times New Roman" w:hAnsi="Times New Roman" w:cs="Times New Roman"/>
          <w:sz w:val="24"/>
          <w:szCs w:val="24"/>
        </w:rPr>
        <w:t xml:space="preserve"> настоящему разделу приводится пример входного диагностического теста, позволяющего оценить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осознанность необходимости и готовности планирования работы;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понимание роли лидера, представления о правильности поведения лидера, наличие/отсутствие личного опыта групповой работы;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сформированность навыков планирования и коммуникации при участии в групповой работе;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сформированность исследовательских навыков:</w:t>
      </w:r>
    </w:p>
    <w:p w:rsidR="00082DE4" w:rsidRPr="00082DE4" w:rsidRDefault="007808FB" w:rsidP="00082DE4">
      <w:pPr>
        <w:pStyle w:val="a4"/>
        <w:rPr>
          <w:rFonts w:ascii="Times New Roman" w:hAnsi="Times New Roman" w:cs="Times New Roman"/>
          <w:sz w:val="24"/>
          <w:szCs w:val="24"/>
        </w:rPr>
      </w:pPr>
      <w:r w:rsidRPr="00082DE4">
        <w:rPr>
          <w:rFonts w:ascii="Times New Roman" w:hAnsi="Times New Roman" w:cs="Times New Roman"/>
          <w:sz w:val="24"/>
          <w:szCs w:val="24"/>
        </w:rPr>
        <w:t>выбор методов исследования</w:t>
      </w:r>
      <w:r w:rsidR="00082DE4" w:rsidRPr="00082DE4">
        <w:rPr>
          <w:rFonts w:ascii="Times New Roman" w:hAnsi="Times New Roman" w:cs="Times New Roman"/>
          <w:sz w:val="24"/>
          <w:szCs w:val="24"/>
        </w:rPr>
        <w:t>,</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умение </w:t>
      </w:r>
      <w:r w:rsidR="007808FB" w:rsidRPr="00082DE4">
        <w:rPr>
          <w:rFonts w:ascii="Times New Roman" w:hAnsi="Times New Roman" w:cs="Times New Roman"/>
          <w:sz w:val="24"/>
          <w:szCs w:val="24"/>
        </w:rPr>
        <w:t>составить поисковый</w:t>
      </w:r>
      <w:r w:rsidRPr="00082DE4">
        <w:rPr>
          <w:rFonts w:ascii="Times New Roman" w:hAnsi="Times New Roman" w:cs="Times New Roman"/>
          <w:sz w:val="24"/>
          <w:szCs w:val="24"/>
        </w:rPr>
        <w:t xml:space="preserve"> запрос,</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навыки планирования,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навыки фиксации результатов,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навыки выдвижение и оценки правдоподобности гипотезы,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навыки работы с информацией.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рамках индивидуальной психологической диагностики могут быть использованы модели заданий, позволяющие провести диагностику и коррекцию сформированности универсальных учебных действий: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Личностные универсальные учебные действия: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задания на оценку сформированности личностного самоопределения;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задания на оценку сформированности задания развития Я-концепции;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задания на оценку сформированности смыслообразования;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задания на оценку сформированности мотивации;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задания на оценку сформированности нравственно-этического оценивания.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Коммуникативные универсальные учебные действия: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задания на оценку сформированности умения учитывать позицию партнёра;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задания на оценку сформированности умения организовать и осущестить сотрудничество;</w:t>
      </w:r>
    </w:p>
    <w:p w:rsidR="00082DE4" w:rsidRPr="00082DE4" w:rsidRDefault="007808FB" w:rsidP="00082DE4">
      <w:pPr>
        <w:pStyle w:val="a4"/>
        <w:rPr>
          <w:rFonts w:ascii="Times New Roman" w:hAnsi="Times New Roman" w:cs="Times New Roman"/>
          <w:sz w:val="24"/>
          <w:szCs w:val="24"/>
        </w:rPr>
      </w:pPr>
      <w:r w:rsidRPr="00082DE4">
        <w:rPr>
          <w:rFonts w:ascii="Times New Roman" w:hAnsi="Times New Roman" w:cs="Times New Roman"/>
          <w:sz w:val="24"/>
          <w:szCs w:val="24"/>
        </w:rPr>
        <w:t>— задания</w:t>
      </w:r>
      <w:r w:rsidR="00082DE4" w:rsidRPr="00082DE4">
        <w:rPr>
          <w:rFonts w:ascii="Times New Roman" w:hAnsi="Times New Roman" w:cs="Times New Roman"/>
          <w:sz w:val="24"/>
          <w:szCs w:val="24"/>
        </w:rPr>
        <w:t xml:space="preserve"> на оценку сформированности умения передать информацию и отобразить предметное содержание;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тренинги коммуникативных навыков;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ролевые игры;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групповые игры.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Познавательные универсальные учебные действия: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задачи и проекты на выстраивание стратегии поиска решения задач;</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задачи и проекты на сериацию, сравнение, оценивание;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задачи и проекты на проведение эмпирического исследования;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задачи и проекты на проведение теоретического исследования;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задачи на смысловое чтение.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Регулятивные универсальные учебные действия: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задания на оценку </w:t>
      </w:r>
      <w:r w:rsidR="007808FB" w:rsidRPr="00082DE4">
        <w:rPr>
          <w:rFonts w:ascii="Times New Roman" w:hAnsi="Times New Roman" w:cs="Times New Roman"/>
          <w:sz w:val="24"/>
          <w:szCs w:val="24"/>
        </w:rPr>
        <w:t>сформированности планирования</w:t>
      </w:r>
      <w:r w:rsidRPr="00082DE4">
        <w:rPr>
          <w:rFonts w:ascii="Times New Roman" w:hAnsi="Times New Roman" w:cs="Times New Roman"/>
          <w:sz w:val="24"/>
          <w:szCs w:val="24"/>
        </w:rPr>
        <w:t>;</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задания на оценку </w:t>
      </w:r>
      <w:r w:rsidR="007808FB" w:rsidRPr="00082DE4">
        <w:rPr>
          <w:rFonts w:ascii="Times New Roman" w:hAnsi="Times New Roman" w:cs="Times New Roman"/>
          <w:sz w:val="24"/>
          <w:szCs w:val="24"/>
        </w:rPr>
        <w:t>сформированности рефлексии</w:t>
      </w:r>
      <w:r w:rsidRPr="00082DE4">
        <w:rPr>
          <w:rFonts w:ascii="Times New Roman" w:hAnsi="Times New Roman" w:cs="Times New Roman"/>
          <w:sz w:val="24"/>
          <w:szCs w:val="24"/>
        </w:rPr>
        <w:t>;</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задания на оценку </w:t>
      </w:r>
      <w:r w:rsidR="007808FB" w:rsidRPr="00082DE4">
        <w:rPr>
          <w:rFonts w:ascii="Times New Roman" w:hAnsi="Times New Roman" w:cs="Times New Roman"/>
          <w:sz w:val="24"/>
          <w:szCs w:val="24"/>
        </w:rPr>
        <w:t>сформированности ориентировки</w:t>
      </w:r>
      <w:r w:rsidRPr="00082DE4">
        <w:rPr>
          <w:rFonts w:ascii="Times New Roman" w:hAnsi="Times New Roman" w:cs="Times New Roman"/>
          <w:sz w:val="24"/>
          <w:szCs w:val="24"/>
        </w:rPr>
        <w:t xml:space="preserve"> в ситуации;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задания на оценку сформированности прогнозирования;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 задания на оценку сформированности целеполагания;</w:t>
      </w:r>
    </w:p>
    <w:p w:rsidR="00082DE4" w:rsidRPr="00082DE4" w:rsidRDefault="007808FB" w:rsidP="00082DE4">
      <w:pPr>
        <w:pStyle w:val="a4"/>
        <w:rPr>
          <w:rFonts w:ascii="Times New Roman" w:hAnsi="Times New Roman" w:cs="Times New Roman"/>
          <w:sz w:val="24"/>
          <w:szCs w:val="24"/>
        </w:rPr>
      </w:pPr>
      <w:r w:rsidRPr="00082DE4">
        <w:rPr>
          <w:rFonts w:ascii="Times New Roman" w:hAnsi="Times New Roman" w:cs="Times New Roman"/>
          <w:sz w:val="24"/>
          <w:szCs w:val="24"/>
        </w:rPr>
        <w:t>— задания</w:t>
      </w:r>
      <w:r w:rsidR="00082DE4" w:rsidRPr="00082DE4">
        <w:rPr>
          <w:rFonts w:ascii="Times New Roman" w:hAnsi="Times New Roman" w:cs="Times New Roman"/>
          <w:sz w:val="24"/>
          <w:szCs w:val="24"/>
        </w:rPr>
        <w:t xml:space="preserve"> на оценку сформированности оценивания;</w:t>
      </w:r>
    </w:p>
    <w:p w:rsidR="00082DE4" w:rsidRPr="00082DE4" w:rsidRDefault="007808FB" w:rsidP="00082DE4">
      <w:pPr>
        <w:pStyle w:val="a4"/>
        <w:rPr>
          <w:rFonts w:ascii="Times New Roman" w:hAnsi="Times New Roman" w:cs="Times New Roman"/>
          <w:sz w:val="24"/>
          <w:szCs w:val="24"/>
        </w:rPr>
      </w:pPr>
      <w:r w:rsidRPr="00082DE4">
        <w:rPr>
          <w:rFonts w:ascii="Times New Roman" w:hAnsi="Times New Roman" w:cs="Times New Roman"/>
          <w:sz w:val="24"/>
          <w:szCs w:val="24"/>
        </w:rPr>
        <w:t>— задания</w:t>
      </w:r>
      <w:r w:rsidR="00082DE4" w:rsidRPr="00082DE4">
        <w:rPr>
          <w:rFonts w:ascii="Times New Roman" w:hAnsi="Times New Roman" w:cs="Times New Roman"/>
          <w:sz w:val="24"/>
          <w:szCs w:val="24"/>
        </w:rPr>
        <w:t xml:space="preserve"> на оценку сформированности принятие решения;</w:t>
      </w:r>
    </w:p>
    <w:p w:rsidR="00082DE4" w:rsidRPr="00082DE4" w:rsidRDefault="007808FB" w:rsidP="00082DE4">
      <w:pPr>
        <w:pStyle w:val="a4"/>
        <w:rPr>
          <w:rFonts w:ascii="Times New Roman" w:hAnsi="Times New Roman" w:cs="Times New Roman"/>
          <w:sz w:val="24"/>
          <w:szCs w:val="24"/>
        </w:rPr>
      </w:pPr>
      <w:r w:rsidRPr="00082DE4">
        <w:rPr>
          <w:rFonts w:ascii="Times New Roman" w:hAnsi="Times New Roman" w:cs="Times New Roman"/>
          <w:sz w:val="24"/>
          <w:szCs w:val="24"/>
        </w:rPr>
        <w:t>— задания</w:t>
      </w:r>
      <w:r w:rsidR="00082DE4" w:rsidRPr="00082DE4">
        <w:rPr>
          <w:rFonts w:ascii="Times New Roman" w:hAnsi="Times New Roman" w:cs="Times New Roman"/>
          <w:sz w:val="24"/>
          <w:szCs w:val="24"/>
        </w:rPr>
        <w:t xml:space="preserve"> на оценку сформированности самоконтроля;</w:t>
      </w:r>
    </w:p>
    <w:p w:rsidR="00082DE4" w:rsidRPr="00082DE4" w:rsidRDefault="007808FB" w:rsidP="00082DE4">
      <w:pPr>
        <w:pStyle w:val="a4"/>
        <w:rPr>
          <w:rFonts w:ascii="Times New Roman" w:hAnsi="Times New Roman" w:cs="Times New Roman"/>
          <w:sz w:val="24"/>
          <w:szCs w:val="24"/>
        </w:rPr>
      </w:pPr>
      <w:r w:rsidRPr="00082DE4">
        <w:rPr>
          <w:rFonts w:ascii="Times New Roman" w:hAnsi="Times New Roman" w:cs="Times New Roman"/>
          <w:sz w:val="24"/>
          <w:szCs w:val="24"/>
        </w:rPr>
        <w:t>— задания</w:t>
      </w:r>
      <w:r w:rsidR="00082DE4" w:rsidRPr="00082DE4">
        <w:rPr>
          <w:rFonts w:ascii="Times New Roman" w:hAnsi="Times New Roman" w:cs="Times New Roman"/>
          <w:sz w:val="24"/>
          <w:szCs w:val="24"/>
        </w:rPr>
        <w:t xml:space="preserve"> на оценку сформированности коррекции.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Примеры заданий, направленных на </w:t>
      </w:r>
      <w:r w:rsidR="007808FB" w:rsidRPr="00082DE4">
        <w:rPr>
          <w:rFonts w:ascii="Times New Roman" w:hAnsi="Times New Roman" w:cs="Times New Roman"/>
          <w:sz w:val="24"/>
          <w:szCs w:val="24"/>
        </w:rPr>
        <w:t>формирование УУД</w:t>
      </w:r>
      <w:r w:rsidRPr="00082DE4">
        <w:rPr>
          <w:rFonts w:ascii="Times New Roman" w:hAnsi="Times New Roman" w:cs="Times New Roman"/>
          <w:sz w:val="24"/>
          <w:szCs w:val="24"/>
        </w:rPr>
        <w:t xml:space="preserve"> в основной школе представлены в Приложении 3 к настоящей Программе. </w:t>
      </w:r>
    </w:p>
    <w:p w:rsidR="00082DE4" w:rsidRPr="007808FB" w:rsidRDefault="00082DE4" w:rsidP="00082DE4">
      <w:pPr>
        <w:pStyle w:val="a4"/>
        <w:rPr>
          <w:rFonts w:ascii="Times New Roman" w:hAnsi="Times New Roman" w:cs="Times New Roman"/>
          <w:b/>
          <w:sz w:val="24"/>
          <w:szCs w:val="24"/>
        </w:rPr>
      </w:pPr>
      <w:r w:rsidRPr="007808FB">
        <w:rPr>
          <w:rFonts w:ascii="Times New Roman" w:hAnsi="Times New Roman" w:cs="Times New Roman"/>
          <w:b/>
          <w:sz w:val="24"/>
          <w:szCs w:val="24"/>
        </w:rPr>
        <w:t>Приложение 1</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Использование ИКТ учащимися: наиболее часто встречающиеся случаи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8017"/>
        <w:gridCol w:w="890"/>
      </w:tblGrid>
      <w:tr w:rsidR="00082DE4" w:rsidRPr="00082DE4" w:rsidTr="00082DE4">
        <w:tc>
          <w:tcPr>
            <w:tcW w:w="699"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КОД</w:t>
            </w:r>
          </w:p>
        </w:tc>
        <w:tc>
          <w:tcPr>
            <w:tcW w:w="8017"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Учащиеся …</w:t>
            </w:r>
          </w:p>
        </w:tc>
        <w:tc>
          <w:tcPr>
            <w:tcW w:w="855"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«Вес», баллы</w:t>
            </w:r>
          </w:p>
        </w:tc>
      </w:tr>
      <w:tr w:rsidR="00082DE4" w:rsidRPr="00082DE4" w:rsidTr="00082DE4">
        <w:tc>
          <w:tcPr>
            <w:tcW w:w="9571" w:type="dxa"/>
            <w:gridSpan w:val="3"/>
            <w:shd w:val="clear" w:color="auto" w:fill="A6A6A6"/>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работают с готовыми электронными образовательными ресурсами, не преобразуя эти объекты</w:t>
            </w:r>
          </w:p>
        </w:tc>
      </w:tr>
      <w:tr w:rsidR="00082DE4" w:rsidRPr="00082DE4" w:rsidTr="00082DE4">
        <w:tc>
          <w:tcPr>
            <w:tcW w:w="699"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1.1</w:t>
            </w:r>
          </w:p>
        </w:tc>
        <w:tc>
          <w:tcPr>
            <w:tcW w:w="8017"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работают с готовыми ресурсами, перемещая, группируя и сортируя объекты, размещая их по “мешкам”, иным полям, упорядочивали объекты, расположив их в заданном или самостоятельно установленном порядке и т.п.</w:t>
            </w:r>
          </w:p>
        </w:tc>
        <w:tc>
          <w:tcPr>
            <w:tcW w:w="855"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r>
      <w:tr w:rsidR="00082DE4" w:rsidRPr="00082DE4" w:rsidTr="00082DE4">
        <w:tc>
          <w:tcPr>
            <w:tcW w:w="9571" w:type="dxa"/>
            <w:gridSpan w:val="3"/>
            <w:shd w:val="clear" w:color="auto" w:fill="A6A6A6"/>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используют технические возможности ИКТ и ЭОР как средство решения учебной задачи</w:t>
            </w:r>
          </w:p>
        </w:tc>
      </w:tr>
      <w:tr w:rsidR="00082DE4" w:rsidRPr="00082DE4" w:rsidTr="00082DE4">
        <w:tc>
          <w:tcPr>
            <w:tcW w:w="699"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2.1</w:t>
            </w:r>
          </w:p>
        </w:tc>
        <w:tc>
          <w:tcPr>
            <w:tcW w:w="8017"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используют текстовые редакторы для ведения записей или редактирования текстов </w:t>
            </w:r>
          </w:p>
        </w:tc>
        <w:tc>
          <w:tcPr>
            <w:tcW w:w="855"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r>
      <w:tr w:rsidR="00082DE4" w:rsidRPr="00082DE4" w:rsidTr="00082DE4">
        <w:tc>
          <w:tcPr>
            <w:tcW w:w="699"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2.2</w:t>
            </w:r>
          </w:p>
        </w:tc>
        <w:tc>
          <w:tcPr>
            <w:tcW w:w="8017"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находят и выделяют цветом в тексте необходимую информацию, делят текст на части</w:t>
            </w:r>
          </w:p>
        </w:tc>
        <w:tc>
          <w:tcPr>
            <w:tcW w:w="855"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r>
      <w:tr w:rsidR="00082DE4" w:rsidRPr="00082DE4" w:rsidTr="00082DE4">
        <w:tc>
          <w:tcPr>
            <w:tcW w:w="699"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2.3</w:t>
            </w:r>
          </w:p>
        </w:tc>
        <w:tc>
          <w:tcPr>
            <w:tcW w:w="8017"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ищут необходимую информацию (текстовую, иллюстрации, графические и иные объекты) в памяти компьютера, в Интернете по заданным ссылкам</w:t>
            </w:r>
          </w:p>
        </w:tc>
        <w:tc>
          <w:tcPr>
            <w:tcW w:w="855"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r>
      <w:tr w:rsidR="00082DE4" w:rsidRPr="00082DE4" w:rsidTr="00082DE4">
        <w:tc>
          <w:tcPr>
            <w:tcW w:w="699"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2.4</w:t>
            </w:r>
          </w:p>
        </w:tc>
        <w:tc>
          <w:tcPr>
            <w:tcW w:w="8017"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самостоятельно ищут необходимую информацию (текстовую, иллюстрации, графические и иные объекты) в памяти компьютера, в Интернете и сопоставляют информацию из нескольких источников</w:t>
            </w:r>
          </w:p>
        </w:tc>
        <w:tc>
          <w:tcPr>
            <w:tcW w:w="855"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r>
      <w:tr w:rsidR="00082DE4" w:rsidRPr="00082DE4" w:rsidTr="00082DE4">
        <w:tc>
          <w:tcPr>
            <w:tcW w:w="699"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2.5</w:t>
            </w:r>
          </w:p>
        </w:tc>
        <w:tc>
          <w:tcPr>
            <w:tcW w:w="8017"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пользуются ресурсами, размещенными на веб-сайте класса, с помощью удаленного доступа</w:t>
            </w:r>
          </w:p>
        </w:tc>
        <w:tc>
          <w:tcPr>
            <w:tcW w:w="855"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r>
      <w:tr w:rsidR="00082DE4" w:rsidRPr="00082DE4" w:rsidTr="00082DE4">
        <w:tc>
          <w:tcPr>
            <w:tcW w:w="699"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2.6</w:t>
            </w:r>
          </w:p>
        </w:tc>
        <w:tc>
          <w:tcPr>
            <w:tcW w:w="8017"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поясняют с опорой на анимированную схему или динамическую модель, как устроен и действует данный объект, или протекает процесс</w:t>
            </w:r>
          </w:p>
        </w:tc>
        <w:tc>
          <w:tcPr>
            <w:tcW w:w="855"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r>
      <w:tr w:rsidR="00082DE4" w:rsidRPr="00082DE4" w:rsidTr="00082DE4">
        <w:tc>
          <w:tcPr>
            <w:tcW w:w="699"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2.7</w:t>
            </w:r>
          </w:p>
        </w:tc>
        <w:tc>
          <w:tcPr>
            <w:tcW w:w="8017"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работают с анимированными картами</w:t>
            </w:r>
          </w:p>
        </w:tc>
        <w:tc>
          <w:tcPr>
            <w:tcW w:w="855"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r>
      <w:tr w:rsidR="00082DE4" w:rsidRPr="00082DE4" w:rsidTr="00082DE4">
        <w:tc>
          <w:tcPr>
            <w:tcW w:w="699"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2.8</w:t>
            </w:r>
          </w:p>
        </w:tc>
        <w:tc>
          <w:tcPr>
            <w:tcW w:w="8017"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обрабатывают или анализируют данные, заполняют схемы, таблицы, представляют полученные данные в виде диаграммы </w:t>
            </w:r>
          </w:p>
        </w:tc>
        <w:tc>
          <w:tcPr>
            <w:tcW w:w="855"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r>
      <w:tr w:rsidR="00082DE4" w:rsidRPr="00082DE4" w:rsidTr="00082DE4">
        <w:tc>
          <w:tcPr>
            <w:tcW w:w="699"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2.9</w:t>
            </w:r>
          </w:p>
        </w:tc>
        <w:tc>
          <w:tcPr>
            <w:tcW w:w="8017"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преобразуют готовые информационные объекты, представляя их в ином формате, более удобном для изучения, используя текстовые и графические редакторы, базы данных</w:t>
            </w:r>
          </w:p>
        </w:tc>
        <w:tc>
          <w:tcPr>
            <w:tcW w:w="855"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r>
      <w:tr w:rsidR="00082DE4" w:rsidRPr="00082DE4" w:rsidTr="00082DE4">
        <w:tc>
          <w:tcPr>
            <w:tcW w:w="699"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2.10</w:t>
            </w:r>
          </w:p>
        </w:tc>
        <w:tc>
          <w:tcPr>
            <w:tcW w:w="8017"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выполняют проверочные работы, отрабатывают умения или алгоритмы, работая с тренажерами</w:t>
            </w:r>
          </w:p>
        </w:tc>
        <w:tc>
          <w:tcPr>
            <w:tcW w:w="855"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r>
      <w:tr w:rsidR="00082DE4" w:rsidRPr="00082DE4" w:rsidTr="00082DE4">
        <w:tc>
          <w:tcPr>
            <w:tcW w:w="699"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2.11</w:t>
            </w:r>
          </w:p>
        </w:tc>
        <w:tc>
          <w:tcPr>
            <w:tcW w:w="8017"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планируют свою деятельность (например, составляют план выполнения задания) и отслеживают её выполнение</w:t>
            </w:r>
          </w:p>
        </w:tc>
        <w:tc>
          <w:tcPr>
            <w:tcW w:w="855"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r>
      <w:tr w:rsidR="00082DE4" w:rsidRPr="00082DE4" w:rsidTr="00082DE4">
        <w:tc>
          <w:tcPr>
            <w:tcW w:w="699"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2.12</w:t>
            </w:r>
          </w:p>
        </w:tc>
        <w:tc>
          <w:tcPr>
            <w:tcW w:w="8017"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получают индивидуальное задание, комментарии или консультацию учителя</w:t>
            </w:r>
          </w:p>
        </w:tc>
        <w:tc>
          <w:tcPr>
            <w:tcW w:w="855"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r>
      <w:tr w:rsidR="00082DE4" w:rsidRPr="00082DE4" w:rsidTr="00082DE4">
        <w:tc>
          <w:tcPr>
            <w:tcW w:w="699"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2.12</w:t>
            </w:r>
          </w:p>
        </w:tc>
        <w:tc>
          <w:tcPr>
            <w:tcW w:w="8017"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сотрудничают с одноклассниками с помощью e-mail или участвуют в общеклассной online дискуссии с помощью форумов</w:t>
            </w:r>
          </w:p>
        </w:tc>
        <w:tc>
          <w:tcPr>
            <w:tcW w:w="855"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r>
      <w:tr w:rsidR="00082DE4" w:rsidRPr="00082DE4" w:rsidTr="00082DE4">
        <w:tc>
          <w:tcPr>
            <w:tcW w:w="699"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2.14</w:t>
            </w:r>
          </w:p>
        </w:tc>
        <w:tc>
          <w:tcPr>
            <w:tcW w:w="8017"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используют инструменты видеоконференций (например, Skype, веб-камеру) для сотрудничества, общения, обучения (как в классе, так и за его пределами)</w:t>
            </w:r>
          </w:p>
        </w:tc>
        <w:tc>
          <w:tcPr>
            <w:tcW w:w="855"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r>
      <w:tr w:rsidR="00082DE4" w:rsidRPr="00082DE4" w:rsidTr="00082DE4">
        <w:tc>
          <w:tcPr>
            <w:tcW w:w="699"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2.15</w:t>
            </w:r>
          </w:p>
        </w:tc>
        <w:tc>
          <w:tcPr>
            <w:tcW w:w="8017"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участвуют в дистанционном обучении</w:t>
            </w:r>
          </w:p>
        </w:tc>
        <w:tc>
          <w:tcPr>
            <w:tcW w:w="855"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r>
      <w:tr w:rsidR="00082DE4" w:rsidRPr="00082DE4" w:rsidTr="00082DE4">
        <w:tc>
          <w:tcPr>
            <w:tcW w:w="9571" w:type="dxa"/>
            <w:gridSpan w:val="3"/>
            <w:shd w:val="clear" w:color="auto" w:fill="A6A6A6"/>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используют технические возможности ИКТ и ЭОР для самостоятельного создания новых объектов</w:t>
            </w:r>
          </w:p>
        </w:tc>
      </w:tr>
      <w:tr w:rsidR="00082DE4" w:rsidRPr="00082DE4" w:rsidTr="00082DE4">
        <w:tc>
          <w:tcPr>
            <w:tcW w:w="699"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3.1</w:t>
            </w:r>
          </w:p>
        </w:tc>
        <w:tc>
          <w:tcPr>
            <w:tcW w:w="8017"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используют текстовые редакторы для создания текстов (сочинений, подписей к слайдам, докладов, эссе, отчетов, оформления и записи решения, представления результатов и т.п.)</w:t>
            </w:r>
          </w:p>
        </w:tc>
        <w:tc>
          <w:tcPr>
            <w:tcW w:w="855"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 или 2</w:t>
            </w:r>
          </w:p>
        </w:tc>
      </w:tr>
      <w:tr w:rsidR="00082DE4" w:rsidRPr="00082DE4" w:rsidTr="00082DE4">
        <w:tc>
          <w:tcPr>
            <w:tcW w:w="699"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3.2</w:t>
            </w:r>
          </w:p>
        </w:tc>
        <w:tc>
          <w:tcPr>
            <w:tcW w:w="8017"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создают страничку или слайд-шоу (например, с рекламой любимой книги, с биографией любимого писателя, композитора, художника, с описанием и фотографиями достопримечательностей, презентацию с результатами наблюдения за растениями нашей местности и/или домашним животным, и/или протеканием опыта и т.п.)</w:t>
            </w:r>
          </w:p>
        </w:tc>
        <w:tc>
          <w:tcPr>
            <w:tcW w:w="855"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r>
      <w:tr w:rsidR="00082DE4" w:rsidRPr="00082DE4" w:rsidTr="00082DE4">
        <w:tc>
          <w:tcPr>
            <w:tcW w:w="699"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3.3</w:t>
            </w:r>
          </w:p>
        </w:tc>
        <w:tc>
          <w:tcPr>
            <w:tcW w:w="8017"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готовят обобщающую схему, составляли карту понятий по теме, правило, описание порядка действий, памятку и т.п.</w:t>
            </w:r>
          </w:p>
        </w:tc>
        <w:tc>
          <w:tcPr>
            <w:tcW w:w="855"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r>
      <w:tr w:rsidR="00082DE4" w:rsidRPr="00082DE4" w:rsidTr="00082DE4">
        <w:tc>
          <w:tcPr>
            <w:tcW w:w="699"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3.4</w:t>
            </w:r>
          </w:p>
        </w:tc>
        <w:tc>
          <w:tcPr>
            <w:tcW w:w="8017"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создают с помощью цифрового фотоаппарата фотоизображения, например, для фиксации результатов естественнонаучного опыта, делали аудио- и/или видеозапись своего или чужого выступления, проведенного интервью и сохраняют созданные изображения, аудиозаписи в памяти компьютера для последующего воспроизведения и/или обработки</w:t>
            </w:r>
          </w:p>
        </w:tc>
        <w:tc>
          <w:tcPr>
            <w:tcW w:w="855"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r>
      <w:tr w:rsidR="00082DE4" w:rsidRPr="00082DE4" w:rsidTr="00082DE4">
        <w:tc>
          <w:tcPr>
            <w:tcW w:w="699"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3.5</w:t>
            </w:r>
          </w:p>
        </w:tc>
        <w:tc>
          <w:tcPr>
            <w:tcW w:w="8017"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создают макет или схему какого-либо объекта</w:t>
            </w:r>
          </w:p>
        </w:tc>
        <w:tc>
          <w:tcPr>
            <w:tcW w:w="855"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r>
      <w:tr w:rsidR="00082DE4" w:rsidRPr="00082DE4" w:rsidTr="00082DE4">
        <w:tc>
          <w:tcPr>
            <w:tcW w:w="699"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3.6</w:t>
            </w:r>
          </w:p>
        </w:tc>
        <w:tc>
          <w:tcPr>
            <w:tcW w:w="8017"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создают роботизированные устройства на базе микрокомпьютеров</w:t>
            </w:r>
          </w:p>
        </w:tc>
        <w:tc>
          <w:tcPr>
            <w:tcW w:w="855"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r>
      <w:tr w:rsidR="00082DE4" w:rsidRPr="00082DE4" w:rsidTr="00082DE4">
        <w:tc>
          <w:tcPr>
            <w:tcW w:w="699"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3.7</w:t>
            </w:r>
          </w:p>
        </w:tc>
        <w:tc>
          <w:tcPr>
            <w:tcW w:w="8017"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создают на основе готовых шаблонов интерактивную дидактическую игру (например, типа кроссворда) или мини-тест</w:t>
            </w:r>
          </w:p>
        </w:tc>
        <w:tc>
          <w:tcPr>
            <w:tcW w:w="855"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r>
      <w:tr w:rsidR="00082DE4" w:rsidRPr="00082DE4" w:rsidTr="00082DE4">
        <w:tc>
          <w:tcPr>
            <w:tcW w:w="699"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3.8</w:t>
            </w:r>
          </w:p>
        </w:tc>
        <w:tc>
          <w:tcPr>
            <w:tcW w:w="8017"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создают простейшую музыкальную мелодию или подбирали аккомпанемент</w:t>
            </w:r>
          </w:p>
        </w:tc>
        <w:tc>
          <w:tcPr>
            <w:tcW w:w="855"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r>
      <w:tr w:rsidR="00082DE4" w:rsidRPr="00082DE4" w:rsidTr="00082DE4">
        <w:tc>
          <w:tcPr>
            <w:tcW w:w="699"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3.9</w:t>
            </w:r>
          </w:p>
        </w:tc>
        <w:tc>
          <w:tcPr>
            <w:tcW w:w="8017"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создают анимации, мультфильмы </w:t>
            </w:r>
          </w:p>
        </w:tc>
        <w:tc>
          <w:tcPr>
            <w:tcW w:w="855"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r>
      <w:tr w:rsidR="00082DE4" w:rsidRPr="00082DE4" w:rsidTr="00082DE4">
        <w:tc>
          <w:tcPr>
            <w:tcW w:w="699"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3.10</w:t>
            </w:r>
          </w:p>
        </w:tc>
        <w:tc>
          <w:tcPr>
            <w:tcW w:w="8017"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создают интерактивный веб-сайт</w:t>
            </w:r>
          </w:p>
        </w:tc>
        <w:tc>
          <w:tcPr>
            <w:tcW w:w="855"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r>
    </w:tbl>
    <w:p w:rsidR="00082DE4" w:rsidRPr="0042164D" w:rsidRDefault="00082DE4" w:rsidP="00082DE4">
      <w:pPr>
        <w:pStyle w:val="a4"/>
        <w:rPr>
          <w:rFonts w:ascii="Times New Roman" w:hAnsi="Times New Roman" w:cs="Times New Roman"/>
          <w:b/>
          <w:sz w:val="24"/>
          <w:szCs w:val="24"/>
        </w:rPr>
      </w:pPr>
      <w:r w:rsidRPr="0042164D">
        <w:rPr>
          <w:rFonts w:ascii="Times New Roman" w:hAnsi="Times New Roman" w:cs="Times New Roman"/>
          <w:b/>
          <w:sz w:val="24"/>
          <w:szCs w:val="24"/>
        </w:rPr>
        <w:t>Приложение 2</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Примеры учебных исследований</w:t>
      </w: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740"/>
        <w:gridCol w:w="2741"/>
        <w:gridCol w:w="2741"/>
      </w:tblGrid>
      <w:tr w:rsidR="00082DE4" w:rsidRPr="00082DE4" w:rsidTr="00082DE4">
        <w:tc>
          <w:tcPr>
            <w:tcW w:w="1701" w:type="dxa"/>
            <w:vMerge w:val="restart"/>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Предметная область</w:t>
            </w:r>
          </w:p>
        </w:tc>
        <w:tc>
          <w:tcPr>
            <w:tcW w:w="8222" w:type="dxa"/>
            <w:gridSpan w:val="3"/>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Уровень исследования</w:t>
            </w:r>
          </w:p>
        </w:tc>
      </w:tr>
      <w:tr w:rsidR="00082DE4" w:rsidRPr="00082DE4" w:rsidTr="00082DE4">
        <w:tc>
          <w:tcPr>
            <w:tcW w:w="1701" w:type="dxa"/>
            <w:vMerge/>
            <w:vAlign w:val="center"/>
          </w:tcPr>
          <w:p w:rsidR="00082DE4" w:rsidRPr="00082DE4" w:rsidRDefault="00082DE4" w:rsidP="00082DE4">
            <w:pPr>
              <w:pStyle w:val="a4"/>
              <w:rPr>
                <w:rFonts w:ascii="Times New Roman" w:hAnsi="Times New Roman" w:cs="Times New Roman"/>
                <w:sz w:val="24"/>
                <w:szCs w:val="24"/>
              </w:rPr>
            </w:pPr>
          </w:p>
        </w:tc>
        <w:tc>
          <w:tcPr>
            <w:tcW w:w="2740"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Факты и понятия</w:t>
            </w:r>
          </w:p>
        </w:tc>
        <w:tc>
          <w:tcPr>
            <w:tcW w:w="2741"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Идеи и закономерности</w:t>
            </w:r>
          </w:p>
        </w:tc>
        <w:tc>
          <w:tcPr>
            <w:tcW w:w="2741"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Методология и философия</w:t>
            </w:r>
          </w:p>
        </w:tc>
      </w:tr>
      <w:tr w:rsidR="00082DE4" w:rsidRPr="00082DE4" w:rsidTr="00082DE4">
        <w:tc>
          <w:tcPr>
            <w:tcW w:w="1701"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Язык и литература</w:t>
            </w:r>
          </w:p>
        </w:tc>
        <w:tc>
          <w:tcPr>
            <w:tcW w:w="2740"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Обобщаем и систематизируем: Что общего в мифах, легендах и сказках?</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Изучаем и оцениваем: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Много ли слэнга в моей речи? Насколько это приемлемо?</w:t>
            </w:r>
          </w:p>
        </w:tc>
        <w:tc>
          <w:tcPr>
            <w:tcW w:w="2741"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Анализируем ключевые идеи: Что можно извлечь из мифа? Чему он меня может научить?</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Анализируем ключевые идеи: Где могут лежать истоки утверждения: «Поэт в России больше, чем поэт»?</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Создаем и проверяем теорию: Как появляется и развивается язык улицы?</w:t>
            </w:r>
          </w:p>
        </w:tc>
        <w:tc>
          <w:tcPr>
            <w:tcW w:w="2741"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Приглашение к дискуссии: Содержат ли мифы истину?</w:t>
            </w:r>
          </w:p>
        </w:tc>
      </w:tr>
      <w:tr w:rsidR="00082DE4" w:rsidRPr="00082DE4" w:rsidTr="00082DE4">
        <w:tc>
          <w:tcPr>
            <w:tcW w:w="1701"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История. </w:t>
            </w:r>
            <w:r w:rsidR="0042164D" w:rsidRPr="00082DE4">
              <w:rPr>
                <w:rFonts w:ascii="Times New Roman" w:hAnsi="Times New Roman" w:cs="Times New Roman"/>
                <w:sz w:val="24"/>
                <w:szCs w:val="24"/>
              </w:rPr>
              <w:t>Обществознание</w:t>
            </w:r>
          </w:p>
        </w:tc>
        <w:tc>
          <w:tcPr>
            <w:tcW w:w="2740"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Обобщаем и систематизируем: </w:t>
            </w:r>
            <w:r w:rsidR="0042164D" w:rsidRPr="00082DE4">
              <w:rPr>
                <w:rFonts w:ascii="Times New Roman" w:hAnsi="Times New Roman" w:cs="Times New Roman"/>
                <w:sz w:val="24"/>
                <w:szCs w:val="24"/>
              </w:rPr>
              <w:t>в</w:t>
            </w:r>
            <w:r w:rsidRPr="00082DE4">
              <w:rPr>
                <w:rFonts w:ascii="Times New Roman" w:hAnsi="Times New Roman" w:cs="Times New Roman"/>
                <w:sz w:val="24"/>
                <w:szCs w:val="24"/>
              </w:rPr>
              <w:t xml:space="preserve"> чём проявилось влияние идей эпо</w:t>
            </w:r>
            <w:r w:rsidRPr="00082DE4">
              <w:rPr>
                <w:rFonts w:ascii="Times New Roman" w:hAnsi="Times New Roman" w:cs="Times New Roman"/>
                <w:sz w:val="24"/>
                <w:szCs w:val="24"/>
              </w:rPr>
              <w:lastRenderedPageBreak/>
              <w:t>хи Просвещения на ход российской истории?</w:t>
            </w:r>
          </w:p>
        </w:tc>
        <w:tc>
          <w:tcPr>
            <w:tcW w:w="2741"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Анализируем ключевые идеи: Как революционные политические из</w:t>
            </w:r>
            <w:r w:rsidRPr="00082DE4">
              <w:rPr>
                <w:rFonts w:ascii="Times New Roman" w:hAnsi="Times New Roman" w:cs="Times New Roman"/>
                <w:sz w:val="24"/>
                <w:szCs w:val="24"/>
              </w:rPr>
              <w:lastRenderedPageBreak/>
              <w:t>менения сказываются на жизни простых людей?</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Создаем и проверяем теорию: Как соотносятся конкуренция и кооперация?</w:t>
            </w:r>
          </w:p>
        </w:tc>
        <w:tc>
          <w:tcPr>
            <w:tcW w:w="2741"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Приглашение к дискуссии: Может ли один человек изменить мир?</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Приглашение к дискуссии: Являются ли революции неизбежной частью человеческой истории?</w:t>
            </w:r>
          </w:p>
        </w:tc>
      </w:tr>
      <w:tr w:rsidR="00082DE4" w:rsidRPr="00082DE4" w:rsidTr="00082DE4">
        <w:tc>
          <w:tcPr>
            <w:tcW w:w="1701"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Математика</w:t>
            </w:r>
          </w:p>
        </w:tc>
        <w:tc>
          <w:tcPr>
            <w:tcW w:w="2740"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Обобщаем и применяем: Как определить, перпендикулярны ли две прямые?</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Обобщаем и систематизируем: Что значит найти решение функции? Как это можно сделать?</w:t>
            </w:r>
          </w:p>
        </w:tc>
        <w:tc>
          <w:tcPr>
            <w:tcW w:w="2741"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Анализируем ключевые идеи: </w:t>
            </w:r>
            <w:r w:rsidR="0042164D" w:rsidRPr="00082DE4">
              <w:rPr>
                <w:rFonts w:ascii="Times New Roman" w:hAnsi="Times New Roman" w:cs="Times New Roman"/>
                <w:sz w:val="24"/>
                <w:szCs w:val="24"/>
              </w:rPr>
              <w:t>в</w:t>
            </w:r>
            <w:r w:rsidRPr="00082DE4">
              <w:rPr>
                <w:rFonts w:ascii="Times New Roman" w:hAnsi="Times New Roman" w:cs="Times New Roman"/>
                <w:sz w:val="24"/>
                <w:szCs w:val="24"/>
              </w:rPr>
              <w:t xml:space="preserve"> каких случаях полезна оценка значения/решения?</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Создаем и проверяем теорию: Как появились числа?</w:t>
            </w:r>
          </w:p>
        </w:tc>
        <w:tc>
          <w:tcPr>
            <w:tcW w:w="2741"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Приглашение к дискуссии: Что более свойственно природе – порядок или хаос?</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Приглашение к дискуссии: Насколько велика бесконечность?</w:t>
            </w:r>
          </w:p>
        </w:tc>
      </w:tr>
      <w:tr w:rsidR="00082DE4" w:rsidRPr="00082DE4" w:rsidTr="00082DE4">
        <w:tc>
          <w:tcPr>
            <w:tcW w:w="1701" w:type="dxa"/>
            <w:vAlign w:val="center"/>
          </w:tcPr>
          <w:p w:rsidR="00082DE4" w:rsidRPr="00082DE4" w:rsidRDefault="0042164D" w:rsidP="00082DE4">
            <w:pPr>
              <w:pStyle w:val="a4"/>
              <w:rPr>
                <w:rFonts w:ascii="Times New Roman" w:hAnsi="Times New Roman" w:cs="Times New Roman"/>
                <w:sz w:val="24"/>
                <w:szCs w:val="24"/>
              </w:rPr>
            </w:pPr>
            <w:r w:rsidRPr="00082DE4">
              <w:rPr>
                <w:rFonts w:ascii="Times New Roman" w:hAnsi="Times New Roman" w:cs="Times New Roman"/>
                <w:sz w:val="24"/>
                <w:szCs w:val="24"/>
              </w:rPr>
              <w:t>Естественные</w:t>
            </w:r>
            <w:r w:rsidR="00082DE4" w:rsidRPr="00082DE4">
              <w:rPr>
                <w:rFonts w:ascii="Times New Roman" w:hAnsi="Times New Roman" w:cs="Times New Roman"/>
                <w:sz w:val="24"/>
                <w:szCs w:val="24"/>
              </w:rPr>
              <w:t xml:space="preserve"> науки</w:t>
            </w:r>
          </w:p>
        </w:tc>
        <w:tc>
          <w:tcPr>
            <w:tcW w:w="2740"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Обобщаем и систематизируем: Какие технологии позволяют получать и использовать электрическую энергии в промышленных масштабах?</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Устанавливаем связи: Можно ли по следу определить скорость тела?</w:t>
            </w:r>
          </w:p>
        </w:tc>
        <w:tc>
          <w:tcPr>
            <w:tcW w:w="2741"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Анализируем ключевые идеи: Как развиваются, уточняются и преобразуются модели (вещества, эволюции …)?</w:t>
            </w:r>
          </w:p>
        </w:tc>
        <w:tc>
          <w:tcPr>
            <w:tcW w:w="2741"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Приглашение к дискуссии: Кто может/должен иметь право работать с генетическим материалом? Следует ли это контролировать? Как?</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Приглашение к дискуссии: Каковы социальные и экономические последствия использования атомной энергии?</w:t>
            </w:r>
          </w:p>
        </w:tc>
      </w:tr>
    </w:tbl>
    <w:p w:rsidR="00082DE4" w:rsidRPr="0042164D" w:rsidRDefault="00082DE4" w:rsidP="00082DE4">
      <w:pPr>
        <w:pStyle w:val="a4"/>
        <w:rPr>
          <w:rFonts w:ascii="Times New Roman" w:hAnsi="Times New Roman" w:cs="Times New Roman"/>
          <w:b/>
          <w:sz w:val="24"/>
          <w:szCs w:val="24"/>
        </w:rPr>
      </w:pPr>
      <w:r w:rsidRPr="0042164D">
        <w:rPr>
          <w:rFonts w:ascii="Times New Roman" w:hAnsi="Times New Roman" w:cs="Times New Roman"/>
          <w:b/>
          <w:sz w:val="24"/>
          <w:szCs w:val="24"/>
        </w:rPr>
        <w:t>Приложение 3</w:t>
      </w:r>
    </w:p>
    <w:p w:rsidR="00082DE4" w:rsidRPr="0042164D" w:rsidRDefault="00082DE4" w:rsidP="00082DE4">
      <w:pPr>
        <w:pStyle w:val="a4"/>
        <w:rPr>
          <w:rFonts w:ascii="Times New Roman" w:hAnsi="Times New Roman" w:cs="Times New Roman"/>
          <w:b/>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Использование ИКТ учителями: наиболее часто встречающиеся случаи</w:t>
      </w:r>
    </w:p>
    <w:p w:rsidR="00082DE4" w:rsidRPr="00082DE4" w:rsidRDefault="00082DE4" w:rsidP="00082DE4">
      <w:pPr>
        <w:pStyle w:val="a4"/>
        <w:rPr>
          <w:rFonts w:ascii="Times New Roman" w:hAnsi="Times New Roman" w:cs="Times New Roman"/>
          <w:sz w:val="24"/>
          <w:szCs w:val="24"/>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2"/>
        <w:gridCol w:w="8898"/>
      </w:tblGrid>
      <w:tr w:rsidR="00082DE4" w:rsidRPr="00082DE4" w:rsidTr="00082DE4">
        <w:tc>
          <w:tcPr>
            <w:tcW w:w="742"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КОД</w:t>
            </w:r>
          </w:p>
        </w:tc>
        <w:tc>
          <w:tcPr>
            <w:tcW w:w="8898"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Учителя …</w:t>
            </w:r>
          </w:p>
        </w:tc>
      </w:tr>
      <w:tr w:rsidR="00082DE4" w:rsidRPr="00082DE4" w:rsidTr="00082DE4">
        <w:tc>
          <w:tcPr>
            <w:tcW w:w="9640" w:type="dxa"/>
            <w:gridSpan w:val="2"/>
            <w:shd w:val="clear" w:color="auto" w:fill="BFBFBF"/>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используют технические возможности ИКТ и ЭОР для подготовки уроков </w:t>
            </w:r>
          </w:p>
        </w:tc>
      </w:tr>
      <w:tr w:rsidR="00082DE4" w:rsidRPr="00082DE4" w:rsidTr="00082DE4">
        <w:tc>
          <w:tcPr>
            <w:tcW w:w="742"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1.1</w:t>
            </w:r>
          </w:p>
        </w:tc>
        <w:tc>
          <w:tcPr>
            <w:tcW w:w="8898"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проводят исследование (например, поиск в Интернете) и делают конспект урока</w:t>
            </w:r>
          </w:p>
        </w:tc>
      </w:tr>
      <w:tr w:rsidR="00082DE4" w:rsidRPr="00082DE4" w:rsidTr="00082DE4">
        <w:tc>
          <w:tcPr>
            <w:tcW w:w="742"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1.2</w:t>
            </w:r>
          </w:p>
        </w:tc>
        <w:tc>
          <w:tcPr>
            <w:tcW w:w="8898"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готовят раздаточный материал или иные ресурсы</w:t>
            </w:r>
          </w:p>
        </w:tc>
      </w:tr>
      <w:tr w:rsidR="00082DE4" w:rsidRPr="00082DE4" w:rsidTr="00082DE4">
        <w:tc>
          <w:tcPr>
            <w:tcW w:w="9640" w:type="dxa"/>
            <w:gridSpan w:val="2"/>
            <w:shd w:val="clear" w:color="auto" w:fill="BFBFBF"/>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используют технические возможности ИКТ и ЭОР для проведения занятий и образовательного взаимодействия  </w:t>
            </w:r>
          </w:p>
        </w:tc>
      </w:tr>
      <w:tr w:rsidR="00082DE4" w:rsidRPr="00082DE4" w:rsidTr="00082DE4">
        <w:tc>
          <w:tcPr>
            <w:tcW w:w="742"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2.1</w:t>
            </w:r>
          </w:p>
        </w:tc>
        <w:tc>
          <w:tcPr>
            <w:tcW w:w="8898"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представляют информацию или дают классу инструкции (в т.ч. – объясняют новый материал)</w:t>
            </w:r>
          </w:p>
        </w:tc>
      </w:tr>
      <w:tr w:rsidR="00082DE4" w:rsidRPr="00082DE4" w:rsidTr="00082DE4">
        <w:tc>
          <w:tcPr>
            <w:tcW w:w="742"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2.2</w:t>
            </w:r>
          </w:p>
        </w:tc>
        <w:tc>
          <w:tcPr>
            <w:tcW w:w="8898"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проводят демонстрации в классе (например, компьютерные симуляции, виртуальные лаборатории)</w:t>
            </w:r>
          </w:p>
        </w:tc>
      </w:tr>
      <w:tr w:rsidR="00082DE4" w:rsidRPr="00082DE4" w:rsidTr="00082DE4">
        <w:tc>
          <w:tcPr>
            <w:tcW w:w="742"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2.3</w:t>
            </w:r>
          </w:p>
        </w:tc>
        <w:tc>
          <w:tcPr>
            <w:tcW w:w="8898"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отслеживают достижение каждым учеником заранее поставленных учебных целей или требований стандарта</w:t>
            </w:r>
          </w:p>
        </w:tc>
      </w:tr>
      <w:tr w:rsidR="00082DE4" w:rsidRPr="00082DE4" w:rsidTr="00082DE4">
        <w:tc>
          <w:tcPr>
            <w:tcW w:w="742"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2.4</w:t>
            </w:r>
          </w:p>
        </w:tc>
        <w:tc>
          <w:tcPr>
            <w:tcW w:w="8898"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общаются с учениками (например, e-mail, распределяют задания и ресурсы, собирают домашние задания)</w:t>
            </w:r>
          </w:p>
        </w:tc>
      </w:tr>
      <w:tr w:rsidR="00082DE4" w:rsidRPr="00082DE4" w:rsidTr="00082DE4">
        <w:tc>
          <w:tcPr>
            <w:tcW w:w="742"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2.5</w:t>
            </w:r>
          </w:p>
        </w:tc>
        <w:tc>
          <w:tcPr>
            <w:tcW w:w="8898"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общаются с родителями и выпускниками</w:t>
            </w:r>
          </w:p>
        </w:tc>
      </w:tr>
      <w:tr w:rsidR="00082DE4" w:rsidRPr="00082DE4" w:rsidTr="00082DE4">
        <w:tc>
          <w:tcPr>
            <w:tcW w:w="742"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2.6</w:t>
            </w:r>
          </w:p>
        </w:tc>
        <w:tc>
          <w:tcPr>
            <w:tcW w:w="8898"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сотрудничают с экспертами, учителями из других школ, иными людьми в целях обучения</w:t>
            </w:r>
          </w:p>
        </w:tc>
      </w:tr>
      <w:tr w:rsidR="00082DE4" w:rsidRPr="00082DE4" w:rsidTr="00082DE4">
        <w:tc>
          <w:tcPr>
            <w:tcW w:w="742"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2.7</w:t>
            </w:r>
          </w:p>
        </w:tc>
        <w:tc>
          <w:tcPr>
            <w:tcW w:w="8898"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участвуют в социальных сетях, ведут блоги, wiki, или иные типы открытых документов, размещают свои материалы, с целью обмена опытом, участия в повышении квалификации, иных образовательных целях</w:t>
            </w:r>
          </w:p>
        </w:tc>
      </w:tr>
      <w:tr w:rsidR="00082DE4" w:rsidRPr="00082DE4" w:rsidTr="00082DE4">
        <w:tc>
          <w:tcPr>
            <w:tcW w:w="9640" w:type="dxa"/>
            <w:gridSpan w:val="2"/>
            <w:shd w:val="clear" w:color="auto" w:fill="BFBFBF"/>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используют технические возможности ИКТ и ЭОР для выполнения административных функций</w:t>
            </w:r>
          </w:p>
        </w:tc>
      </w:tr>
      <w:tr w:rsidR="00082DE4" w:rsidRPr="00082DE4" w:rsidTr="00082DE4">
        <w:tc>
          <w:tcPr>
            <w:tcW w:w="742"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3.1</w:t>
            </w:r>
          </w:p>
        </w:tc>
        <w:tc>
          <w:tcPr>
            <w:tcW w:w="8898"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организуют данные по классу (например, отметки, посещаемость)</w:t>
            </w:r>
          </w:p>
        </w:tc>
      </w:tr>
    </w:tbl>
    <w:p w:rsidR="0042164D" w:rsidRDefault="0042164D" w:rsidP="00082DE4">
      <w:pPr>
        <w:pStyle w:val="a4"/>
        <w:rPr>
          <w:rFonts w:ascii="Times New Roman" w:hAnsi="Times New Roman" w:cs="Times New Roman"/>
          <w:sz w:val="24"/>
          <w:szCs w:val="24"/>
        </w:rPr>
      </w:pPr>
    </w:p>
    <w:p w:rsidR="00082DE4" w:rsidRPr="0042164D" w:rsidRDefault="00082DE4" w:rsidP="00082DE4">
      <w:pPr>
        <w:pStyle w:val="a4"/>
        <w:rPr>
          <w:rFonts w:ascii="Times New Roman" w:hAnsi="Times New Roman" w:cs="Times New Roman"/>
          <w:b/>
          <w:sz w:val="24"/>
          <w:szCs w:val="24"/>
        </w:rPr>
      </w:pPr>
      <w:r w:rsidRPr="0042164D">
        <w:rPr>
          <w:rFonts w:ascii="Times New Roman" w:hAnsi="Times New Roman" w:cs="Times New Roman"/>
          <w:b/>
          <w:sz w:val="24"/>
          <w:szCs w:val="24"/>
        </w:rPr>
        <w:t>Приложение 4</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ВХОДНОЙ тест</w:t>
      </w:r>
    </w:p>
    <w:p w:rsidR="00082DE4" w:rsidRPr="00082DE4" w:rsidRDefault="00082DE4" w:rsidP="00082DE4">
      <w:pPr>
        <w:pStyle w:val="a4"/>
        <w:rPr>
          <w:rFonts w:ascii="Times New Roman" w:hAnsi="Times New Roman" w:cs="Times New Roman"/>
          <w:sz w:val="24"/>
          <w:szCs w:val="24"/>
        </w:rPr>
      </w:pPr>
    </w:p>
    <w:tbl>
      <w:tblPr>
        <w:tblW w:w="79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3"/>
        <w:gridCol w:w="283"/>
        <w:gridCol w:w="1701"/>
        <w:gridCol w:w="283"/>
        <w:gridCol w:w="1701"/>
        <w:gridCol w:w="283"/>
        <w:gridCol w:w="1134"/>
        <w:gridCol w:w="283"/>
        <w:gridCol w:w="1136"/>
      </w:tblGrid>
      <w:tr w:rsidR="00082DE4" w:rsidRPr="00082DE4" w:rsidTr="00082DE4">
        <w:trPr>
          <w:trHeight w:val="283"/>
          <w:jc w:val="center"/>
        </w:trPr>
        <w:tc>
          <w:tcPr>
            <w:tcW w:w="7937" w:type="dxa"/>
            <w:gridSpan w:val="9"/>
            <w:tcBorders>
              <w:bottom w:val="nil"/>
            </w:tcBorders>
            <w:shd w:val="clear" w:color="auto" w:fill="D9D9D9"/>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br w:type="page"/>
            </w:r>
            <w:r w:rsidRPr="00082DE4">
              <w:rPr>
                <w:rFonts w:ascii="Times New Roman" w:hAnsi="Times New Roman" w:cs="Times New Roman"/>
                <w:sz w:val="24"/>
                <w:szCs w:val="24"/>
              </w:rPr>
              <w:br w:type="page"/>
              <w:t>Идентификационный номер работы(заполняется учителем)</w:t>
            </w:r>
          </w:p>
        </w:tc>
      </w:tr>
      <w:tr w:rsidR="00082DE4" w:rsidRPr="00082DE4" w:rsidTr="00082DE4">
        <w:trPr>
          <w:trHeight w:val="218"/>
          <w:jc w:val="center"/>
        </w:trPr>
        <w:tc>
          <w:tcPr>
            <w:tcW w:w="1133" w:type="dxa"/>
            <w:tcBorders>
              <w:bottom w:val="nil"/>
            </w:tcBorders>
            <w:shd w:val="clear" w:color="auto" w:fill="auto"/>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Регион</w:t>
            </w:r>
          </w:p>
        </w:tc>
        <w:tc>
          <w:tcPr>
            <w:tcW w:w="283" w:type="dxa"/>
            <w:tcBorders>
              <w:bottom w:val="nil"/>
            </w:tcBorders>
            <w:shd w:val="clear" w:color="auto" w:fill="808080"/>
          </w:tcPr>
          <w:p w:rsidR="00082DE4" w:rsidRPr="00082DE4" w:rsidRDefault="00082DE4" w:rsidP="00082DE4">
            <w:pPr>
              <w:pStyle w:val="a4"/>
              <w:rPr>
                <w:rFonts w:ascii="Times New Roman" w:hAnsi="Times New Roman" w:cs="Times New Roman"/>
                <w:sz w:val="24"/>
                <w:szCs w:val="24"/>
              </w:rPr>
            </w:pPr>
          </w:p>
        </w:tc>
        <w:tc>
          <w:tcPr>
            <w:tcW w:w="1701" w:type="dxa"/>
            <w:tcBorders>
              <w:bottom w:val="nil"/>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Школа</w:t>
            </w:r>
          </w:p>
        </w:tc>
        <w:tc>
          <w:tcPr>
            <w:tcW w:w="283" w:type="dxa"/>
            <w:tcBorders>
              <w:bottom w:val="nil"/>
            </w:tcBorders>
            <w:shd w:val="clear" w:color="auto" w:fill="7F7F7F"/>
          </w:tcPr>
          <w:p w:rsidR="00082DE4" w:rsidRPr="00082DE4" w:rsidRDefault="00082DE4" w:rsidP="00082DE4">
            <w:pPr>
              <w:pStyle w:val="a4"/>
              <w:rPr>
                <w:rFonts w:ascii="Times New Roman" w:hAnsi="Times New Roman" w:cs="Times New Roman"/>
                <w:sz w:val="24"/>
                <w:szCs w:val="24"/>
              </w:rPr>
            </w:pPr>
          </w:p>
        </w:tc>
        <w:tc>
          <w:tcPr>
            <w:tcW w:w="1701" w:type="dxa"/>
            <w:tcBorders>
              <w:bottom w:val="nil"/>
            </w:tcBorders>
            <w:shd w:val="clear" w:color="auto" w:fill="auto"/>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Учитель</w:t>
            </w:r>
          </w:p>
        </w:tc>
        <w:tc>
          <w:tcPr>
            <w:tcW w:w="283" w:type="dxa"/>
            <w:shd w:val="clear" w:color="auto" w:fill="7F7F7F"/>
          </w:tcPr>
          <w:p w:rsidR="00082DE4" w:rsidRPr="00082DE4" w:rsidRDefault="00082DE4" w:rsidP="00082DE4">
            <w:pPr>
              <w:pStyle w:val="a4"/>
              <w:rPr>
                <w:rFonts w:ascii="Times New Roman" w:hAnsi="Times New Roman" w:cs="Times New Roman"/>
                <w:sz w:val="24"/>
                <w:szCs w:val="24"/>
              </w:rPr>
            </w:pPr>
          </w:p>
        </w:tc>
        <w:tc>
          <w:tcPr>
            <w:tcW w:w="1134" w:type="dxa"/>
            <w:tcBorders>
              <w:bottom w:val="nil"/>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Класс</w:t>
            </w:r>
          </w:p>
        </w:tc>
        <w:tc>
          <w:tcPr>
            <w:tcW w:w="283" w:type="dxa"/>
            <w:tcBorders>
              <w:bottom w:val="nil"/>
            </w:tcBorders>
            <w:shd w:val="clear" w:color="auto" w:fill="7F7F7F"/>
          </w:tcPr>
          <w:p w:rsidR="00082DE4" w:rsidRPr="00082DE4" w:rsidRDefault="00082DE4" w:rsidP="00082DE4">
            <w:pPr>
              <w:pStyle w:val="a4"/>
              <w:rPr>
                <w:rFonts w:ascii="Times New Roman" w:hAnsi="Times New Roman" w:cs="Times New Roman"/>
                <w:sz w:val="24"/>
                <w:szCs w:val="24"/>
              </w:rPr>
            </w:pPr>
          </w:p>
        </w:tc>
        <w:tc>
          <w:tcPr>
            <w:tcW w:w="1136" w:type="dxa"/>
            <w:tcBorders>
              <w:bottom w:val="nil"/>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Ученик</w:t>
            </w:r>
          </w:p>
        </w:tc>
      </w:tr>
      <w:tr w:rsidR="00082DE4" w:rsidRPr="00082DE4" w:rsidTr="00082DE4">
        <w:trPr>
          <w:trHeight w:val="389"/>
          <w:jc w:val="center"/>
        </w:trPr>
        <w:tc>
          <w:tcPr>
            <w:tcW w:w="1133" w:type="dxa"/>
            <w:tcBorders>
              <w:top w:val="nil"/>
            </w:tcBorders>
            <w:shd w:val="clear" w:color="auto" w:fill="D9D9D9"/>
          </w:tcPr>
          <w:p w:rsidR="00082DE4" w:rsidRPr="00082DE4" w:rsidRDefault="00082DE4" w:rsidP="00082DE4">
            <w:pPr>
              <w:pStyle w:val="a4"/>
              <w:rPr>
                <w:rFonts w:ascii="Times New Roman" w:hAnsi="Times New Roman" w:cs="Times New Roman"/>
                <w:sz w:val="24"/>
                <w:szCs w:val="24"/>
              </w:rPr>
            </w:pPr>
          </w:p>
        </w:tc>
        <w:tc>
          <w:tcPr>
            <w:tcW w:w="283" w:type="dxa"/>
            <w:tcBorders>
              <w:top w:val="nil"/>
            </w:tcBorders>
            <w:shd w:val="clear" w:color="auto" w:fill="808080"/>
          </w:tcPr>
          <w:p w:rsidR="00082DE4" w:rsidRPr="00082DE4" w:rsidRDefault="00082DE4" w:rsidP="00082DE4">
            <w:pPr>
              <w:pStyle w:val="a4"/>
              <w:rPr>
                <w:rFonts w:ascii="Times New Roman" w:hAnsi="Times New Roman" w:cs="Times New Roman"/>
                <w:sz w:val="24"/>
                <w:szCs w:val="24"/>
              </w:rPr>
            </w:pPr>
          </w:p>
        </w:tc>
        <w:tc>
          <w:tcPr>
            <w:tcW w:w="1701" w:type="dxa"/>
            <w:tcBorders>
              <w:top w:val="nil"/>
            </w:tcBorders>
            <w:shd w:val="clear" w:color="auto" w:fill="D9D9D9"/>
          </w:tcPr>
          <w:p w:rsidR="00082DE4" w:rsidRPr="00082DE4" w:rsidRDefault="00082DE4" w:rsidP="00082DE4">
            <w:pPr>
              <w:pStyle w:val="a4"/>
              <w:rPr>
                <w:rFonts w:ascii="Times New Roman" w:hAnsi="Times New Roman" w:cs="Times New Roman"/>
                <w:sz w:val="24"/>
                <w:szCs w:val="24"/>
              </w:rPr>
            </w:pPr>
          </w:p>
        </w:tc>
        <w:tc>
          <w:tcPr>
            <w:tcW w:w="283" w:type="dxa"/>
            <w:tcBorders>
              <w:top w:val="nil"/>
            </w:tcBorders>
            <w:shd w:val="clear" w:color="auto" w:fill="7F7F7F"/>
          </w:tcPr>
          <w:p w:rsidR="00082DE4" w:rsidRPr="00082DE4" w:rsidRDefault="00082DE4" w:rsidP="00082DE4">
            <w:pPr>
              <w:pStyle w:val="a4"/>
              <w:rPr>
                <w:rFonts w:ascii="Times New Roman" w:hAnsi="Times New Roman" w:cs="Times New Roman"/>
                <w:sz w:val="24"/>
                <w:szCs w:val="24"/>
              </w:rPr>
            </w:pPr>
          </w:p>
        </w:tc>
        <w:tc>
          <w:tcPr>
            <w:tcW w:w="1701" w:type="dxa"/>
            <w:tcBorders>
              <w:top w:val="nil"/>
            </w:tcBorders>
            <w:shd w:val="clear" w:color="auto" w:fill="D9D9D9"/>
          </w:tcPr>
          <w:p w:rsidR="00082DE4" w:rsidRPr="00082DE4" w:rsidRDefault="00082DE4" w:rsidP="00082DE4">
            <w:pPr>
              <w:pStyle w:val="a4"/>
              <w:rPr>
                <w:rFonts w:ascii="Times New Roman" w:hAnsi="Times New Roman" w:cs="Times New Roman"/>
                <w:sz w:val="24"/>
                <w:szCs w:val="24"/>
              </w:rPr>
            </w:pPr>
          </w:p>
        </w:tc>
        <w:tc>
          <w:tcPr>
            <w:tcW w:w="283" w:type="dxa"/>
            <w:shd w:val="clear" w:color="auto" w:fill="7F7F7F"/>
          </w:tcPr>
          <w:p w:rsidR="00082DE4" w:rsidRPr="00082DE4" w:rsidRDefault="00082DE4" w:rsidP="00082DE4">
            <w:pPr>
              <w:pStyle w:val="a4"/>
              <w:rPr>
                <w:rFonts w:ascii="Times New Roman" w:hAnsi="Times New Roman" w:cs="Times New Roman"/>
                <w:sz w:val="24"/>
                <w:szCs w:val="24"/>
              </w:rPr>
            </w:pPr>
          </w:p>
        </w:tc>
        <w:tc>
          <w:tcPr>
            <w:tcW w:w="1134" w:type="dxa"/>
            <w:tcBorders>
              <w:top w:val="nil"/>
            </w:tcBorders>
            <w:shd w:val="clear" w:color="auto" w:fill="D9D9D9"/>
          </w:tcPr>
          <w:p w:rsidR="00082DE4" w:rsidRPr="00082DE4" w:rsidRDefault="00082DE4" w:rsidP="00082DE4">
            <w:pPr>
              <w:pStyle w:val="a4"/>
              <w:rPr>
                <w:rFonts w:ascii="Times New Roman" w:hAnsi="Times New Roman" w:cs="Times New Roman"/>
                <w:sz w:val="24"/>
                <w:szCs w:val="24"/>
              </w:rPr>
            </w:pPr>
          </w:p>
        </w:tc>
        <w:tc>
          <w:tcPr>
            <w:tcW w:w="283" w:type="dxa"/>
            <w:tcBorders>
              <w:top w:val="nil"/>
            </w:tcBorders>
            <w:shd w:val="clear" w:color="auto" w:fill="7F7F7F"/>
          </w:tcPr>
          <w:p w:rsidR="00082DE4" w:rsidRPr="00082DE4" w:rsidRDefault="00082DE4" w:rsidP="00082DE4">
            <w:pPr>
              <w:pStyle w:val="a4"/>
              <w:rPr>
                <w:rFonts w:ascii="Times New Roman" w:hAnsi="Times New Roman" w:cs="Times New Roman"/>
                <w:sz w:val="24"/>
                <w:szCs w:val="24"/>
              </w:rPr>
            </w:pPr>
          </w:p>
        </w:tc>
        <w:tc>
          <w:tcPr>
            <w:tcW w:w="1136" w:type="dxa"/>
            <w:tcBorders>
              <w:top w:val="nil"/>
            </w:tcBorders>
            <w:shd w:val="clear" w:color="auto" w:fill="D9D9D9"/>
          </w:tcPr>
          <w:p w:rsidR="00082DE4" w:rsidRPr="00082DE4" w:rsidRDefault="00082DE4" w:rsidP="00082DE4">
            <w:pPr>
              <w:pStyle w:val="a4"/>
              <w:rPr>
                <w:rFonts w:ascii="Times New Roman" w:hAnsi="Times New Roman" w:cs="Times New Roman"/>
                <w:sz w:val="24"/>
                <w:szCs w:val="24"/>
              </w:rPr>
            </w:pPr>
          </w:p>
        </w:tc>
      </w:tr>
    </w:tbl>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ИНСТРУКЦИЯ ДЛЯ УЧАЩИХСЯ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Выполнение работы рассчитано на 40 минут.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работе тебе встретятся разные задания. Обрати внимание: в заданиях 1 – 3 иногда надо выбрать только один ответ, а иногда – несколько ответов. На вопросы задания 4 все ответы надо записать самостоятельно. Внимательно читай задания!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Если ты не знаешь, как выполнить задание, пропусти его и переходи к следующему.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Если ты ошибся, то можешь исправить свой ответ пока не закончил выполнение всех заданий.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Желаем успеха!</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highlight w:val="lightGray"/>
        </w:rPr>
        <w:t>Задание 1. Как поступить?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Учитель дал задание: через неделю выступить с небольшим сообщением на тему «Кому и зачем нужна математика».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Антон и Маша считают, что нужно заранее спланировать работу по выполнению задания, а Костя и Таня считают, что планировать работу вообще незачем.</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 Какой из доводов Антона и Маши кажется тебе наиболее убедительным? Отметь ответ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Нужно заранее спланировать работу, потому что:</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1) любую работу всегда нужно планировать;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2) нужно многое успеть сделать – собрать материал, сделать презентацию, отрепетировать выступление;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3) учитель велел обязательно составить план;</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4) все ребята в классе составят план;</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5) на этой неделе много других заданий, ведь нужно выполнить их все.</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Б. Какой из доводов Кости и Тани кажется тебе наиболее убедительным? Отметь ответ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Планировать работу вообще незачем, потому что:</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1) в жизни планы никогда не осуществляются – всегда что-нибудь случается;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2) задание простое, его можно быстро сделать и без всякого плана;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3) учитель не будет проверять, сделан ли план;</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4) никто в классе не будет делать план;</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5) если не будем успевать, всегда можно попросить родителей помочь.</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В. А как поступил(а) бы ты? Отметь ответ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1) Спланировал(а) работу заранее.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2) Не стал(а) бы ничего планировать.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3) Не знаю.</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highlight w:val="lightGray"/>
        </w:rPr>
        <w:t>Задание 2. Кто прав?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Женя и Саша спорили о том, нужен ли лидер, когда работаешь в группе.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Женя считает, что лидер нужен обязательно, а Саша считает, что можно прекрасно обойтись и без лидера.</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 Какой из доводов Жени кажется тебе наиболее убедительным? Отметь ответ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Лидер в команде обязательно нужен, потому что:</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1) без него не будет порядка, а лидера все должны слушаться;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2) лидер всегда лучше знает, что надо делать;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3) лидер сумеет лучше представить сделанную работу;</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4) лидер проследит, чтобы работа была выполнена в срок и полностью;</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5) лидер сумеет уладить конфликт.</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Б. Какой из доводов Саши кажется тебе наиболее убедительным? Отметь ответ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Команда может прекрасно обойтись и без лидера, потому что:</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1) можно легко договориться и без лидера;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2) каждый и сам знает, что надо делать;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3) каждый должен сам представлять сделанную им работу;</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4) всегда можно решить, кто из членов команды будет следить за временем;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5) если все настроены на победу, то и ссор не будет.</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А что подсказывает тебе твой опыт – лучше работать в команде с лидером, или без лидера? Отметь наиболее подходящий для тебя ответ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1) Лучше работать без лидера – обычно лидер нам только мешает, никого не слушает, заставляет делать ненужную работу, мы только ссоримся.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2) Лучше работать с лидером – мы всегда выбираем таких ребят, которые могут помочь и никого не обижают.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3) Лучше работать с лидером – я сам(а) часто бываю лидером.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4) Не знаю, у меня нет опыта работы в группе.</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highlight w:val="lightGray"/>
        </w:rPr>
        <w:t>Задание 3. Ласточки летают низко – будет дождь?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Народная примета гласит: «если ласточки летают высоко – долго будет стоять хорошая погода, если ласточки летают низко – жди дождя». Ребята решили проверить, так ли это. </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 Ниже перечислены разные способы проверки, которые предлагали ребята в ходе обсуждения. Отметь все полезные, с твоей точки зрения, предложения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1) Надо спросить у родителей.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2) Надо спросить у учителя.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3) Надо поискать информацию в библиотеке или Интернете.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4) Надо самим провести наблюдения.</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Б. Какое из следующих сочетаний ключевых слов является лучшим для поиска нужной ребятам информации в библиотеке или Интернете? Отметь ответ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1) Приметы, ласточки, летают, дождь.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sym w:font="Wingdings" w:char="F06F"/>
      </w:r>
      <w:r w:rsidRPr="00082DE4">
        <w:rPr>
          <w:rFonts w:ascii="Times New Roman" w:hAnsi="Times New Roman" w:cs="Times New Roman"/>
          <w:sz w:val="24"/>
          <w:szCs w:val="24"/>
        </w:rPr>
        <w:t xml:space="preserve"> 2) Ласточки, высота полёта, погода, наблюдение.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3) Высота полёта, погода, наблюдение.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4) Ласточки, погода, высота полёта.</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Что бы ты посоветовал(а) ребятам обязательно фиксировать в дневнике наблюдений? Отметь все необходимые, на твой взгляд, данные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1) Дата.</w:t>
      </w:r>
      <w:r w:rsidRPr="00082DE4">
        <w:rPr>
          <w:rFonts w:ascii="Times New Roman" w:hAnsi="Times New Roman" w:cs="Times New Roman"/>
          <w:sz w:val="24"/>
          <w:szCs w:val="24"/>
        </w:rPr>
        <w:tab/>
      </w:r>
      <w:r w:rsidRPr="00082DE4">
        <w:rPr>
          <w:rFonts w:ascii="Times New Roman" w:hAnsi="Times New Roman" w:cs="Times New Roman"/>
          <w:sz w:val="24"/>
          <w:szCs w:val="24"/>
        </w:rPr>
        <w:tab/>
      </w:r>
      <w:r w:rsidRPr="00082DE4">
        <w:rPr>
          <w:rFonts w:ascii="Times New Roman" w:hAnsi="Times New Roman" w:cs="Times New Roman"/>
          <w:sz w:val="24"/>
          <w:szCs w:val="24"/>
        </w:rPr>
        <w:tab/>
      </w:r>
      <w:r w:rsidRPr="00082DE4">
        <w:rPr>
          <w:rFonts w:ascii="Times New Roman" w:hAnsi="Times New Roman" w:cs="Times New Roman"/>
          <w:sz w:val="24"/>
          <w:szCs w:val="24"/>
        </w:rPr>
        <w:tab/>
      </w:r>
      <w:r w:rsidRPr="00082DE4">
        <w:rPr>
          <w:rFonts w:ascii="Times New Roman" w:hAnsi="Times New Roman" w:cs="Times New Roman"/>
          <w:sz w:val="24"/>
          <w:szCs w:val="24"/>
        </w:rPr>
        <w:tab/>
      </w:r>
      <w:r w:rsidRPr="00082DE4">
        <w:rPr>
          <w:rFonts w:ascii="Times New Roman" w:hAnsi="Times New Roman" w:cs="Times New Roman"/>
          <w:sz w:val="24"/>
          <w:szCs w:val="24"/>
        </w:rPr>
        <w:tab/>
      </w:r>
      <w:r w:rsidRPr="00082DE4">
        <w:rPr>
          <w:rFonts w:ascii="Times New Roman" w:hAnsi="Times New Roman" w:cs="Times New Roman"/>
          <w:sz w:val="24"/>
          <w:szCs w:val="24"/>
        </w:rPr>
        <w:tab/>
      </w: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6) Прогноз погоды.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2) Время наблюдения.</w:t>
      </w:r>
      <w:r w:rsidRPr="00082DE4">
        <w:rPr>
          <w:rFonts w:ascii="Times New Roman" w:hAnsi="Times New Roman" w:cs="Times New Roman"/>
          <w:sz w:val="24"/>
          <w:szCs w:val="24"/>
        </w:rPr>
        <w:tab/>
      </w:r>
      <w:r w:rsidRPr="00082DE4">
        <w:rPr>
          <w:rFonts w:ascii="Times New Roman" w:hAnsi="Times New Roman" w:cs="Times New Roman"/>
          <w:sz w:val="24"/>
          <w:szCs w:val="24"/>
        </w:rPr>
        <w:tab/>
      </w:r>
      <w:r w:rsidRPr="00082DE4">
        <w:rPr>
          <w:rFonts w:ascii="Times New Roman" w:hAnsi="Times New Roman" w:cs="Times New Roman"/>
          <w:sz w:val="24"/>
          <w:szCs w:val="24"/>
        </w:rPr>
        <w:tab/>
      </w:r>
      <w:r w:rsidRPr="00082DE4">
        <w:rPr>
          <w:rFonts w:ascii="Times New Roman" w:hAnsi="Times New Roman" w:cs="Times New Roman"/>
          <w:sz w:val="24"/>
          <w:szCs w:val="24"/>
        </w:rPr>
        <w:tab/>
      </w: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7) Направление ветра.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3) Имя наблюдателя.</w:t>
      </w:r>
      <w:r w:rsidRPr="00082DE4">
        <w:rPr>
          <w:rFonts w:ascii="Times New Roman" w:hAnsi="Times New Roman" w:cs="Times New Roman"/>
          <w:sz w:val="24"/>
          <w:szCs w:val="24"/>
        </w:rPr>
        <w:tab/>
      </w:r>
      <w:r w:rsidRPr="00082DE4">
        <w:rPr>
          <w:rFonts w:ascii="Times New Roman" w:hAnsi="Times New Roman" w:cs="Times New Roman"/>
          <w:sz w:val="24"/>
          <w:szCs w:val="24"/>
        </w:rPr>
        <w:tab/>
      </w:r>
      <w:r w:rsidRPr="00082DE4">
        <w:rPr>
          <w:rFonts w:ascii="Times New Roman" w:hAnsi="Times New Roman" w:cs="Times New Roman"/>
          <w:sz w:val="24"/>
          <w:szCs w:val="24"/>
        </w:rPr>
        <w:tab/>
      </w:r>
      <w:r w:rsidRPr="00082DE4">
        <w:rPr>
          <w:rFonts w:ascii="Times New Roman" w:hAnsi="Times New Roman" w:cs="Times New Roman"/>
          <w:sz w:val="24"/>
          <w:szCs w:val="24"/>
        </w:rPr>
        <w:tab/>
      </w: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8) Осадки.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4) Место наблюдения.</w:t>
      </w:r>
      <w:r w:rsidRPr="00082DE4">
        <w:rPr>
          <w:rFonts w:ascii="Times New Roman" w:hAnsi="Times New Roman" w:cs="Times New Roman"/>
          <w:sz w:val="24"/>
          <w:szCs w:val="24"/>
        </w:rPr>
        <w:tab/>
      </w:r>
      <w:r w:rsidRPr="00082DE4">
        <w:rPr>
          <w:rFonts w:ascii="Times New Roman" w:hAnsi="Times New Roman" w:cs="Times New Roman"/>
          <w:sz w:val="24"/>
          <w:szCs w:val="24"/>
        </w:rPr>
        <w:tab/>
      </w:r>
      <w:r w:rsidRPr="00082DE4">
        <w:rPr>
          <w:rFonts w:ascii="Times New Roman" w:hAnsi="Times New Roman" w:cs="Times New Roman"/>
          <w:sz w:val="24"/>
          <w:szCs w:val="24"/>
        </w:rPr>
        <w:tab/>
      </w:r>
      <w:r w:rsidRPr="00082DE4">
        <w:rPr>
          <w:rFonts w:ascii="Times New Roman" w:hAnsi="Times New Roman" w:cs="Times New Roman"/>
          <w:sz w:val="24"/>
          <w:szCs w:val="24"/>
        </w:rPr>
        <w:tab/>
      </w: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9) Температура воздуха.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5) Высота полета ласточек.</w:t>
      </w:r>
      <w:r w:rsidRPr="00082DE4">
        <w:rPr>
          <w:rFonts w:ascii="Times New Roman" w:hAnsi="Times New Roman" w:cs="Times New Roman"/>
          <w:sz w:val="24"/>
          <w:szCs w:val="24"/>
        </w:rPr>
        <w:tab/>
      </w:r>
      <w:r w:rsidRPr="00082DE4">
        <w:rPr>
          <w:rFonts w:ascii="Times New Roman" w:hAnsi="Times New Roman" w:cs="Times New Roman"/>
          <w:sz w:val="24"/>
          <w:szCs w:val="24"/>
        </w:rPr>
        <w:tab/>
      </w:r>
      <w:r w:rsidRPr="00082DE4">
        <w:rPr>
          <w:rFonts w:ascii="Times New Roman" w:hAnsi="Times New Roman" w:cs="Times New Roman"/>
          <w:sz w:val="24"/>
          <w:szCs w:val="24"/>
        </w:rPr>
        <w:tab/>
      </w: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10) Облачность (ясно/пасмурно).</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11) Важные события в вашей жизни.</w:t>
      </w:r>
      <w:r w:rsidRPr="00082DE4">
        <w:rPr>
          <w:rFonts w:ascii="Times New Roman" w:hAnsi="Times New Roman" w:cs="Times New Roman"/>
          <w:sz w:val="24"/>
          <w:szCs w:val="24"/>
        </w:rPr>
        <w:tab/>
      </w:r>
      <w:r w:rsidRPr="00082DE4">
        <w:rPr>
          <w:rFonts w:ascii="Times New Roman" w:hAnsi="Times New Roman" w:cs="Times New Roman"/>
          <w:sz w:val="24"/>
          <w:szCs w:val="24"/>
        </w:rPr>
        <w:tab/>
      </w: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12) Список литературы.</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Г. Ребята решили проводить наблюдения в течение месяца. Как часто, по-твоему, им следует проводить наблюдения? Отметь ответ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1) Ежедневно, один раз в день.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2) Ежедневно, три раза в день (утром, днем, вечером).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3) Только тогда, когда идёт дождь.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4) Только в те дни, когда стоит хорошая погода.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highlight w:val="lightGray"/>
        </w:rPr>
        <w:t>Задание 4. Готовим презентацию</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Группа, состоящая из четырёх человек – Артёма, Кати, Вероники и Назара, – должна за неделю подготовить и представить классу сообщение о ценности времени.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Все ребята хорошо пишут, Катя и Назар умеют хорошо рисовать и фотографировать, у Артёма и Вероники дома есть компьютеры с выходом в Интернет.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Ребята решили представить в презентации высказывания известных людей о ценности времени и результаты опроса одноклассников о том, есть ли у них в классе такие ребята, которые все успевают.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Ребята запланировали следующие дела и встречи: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Артём и Вероника подбирают высказывания известных людей.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Катя составляет вопросы для опроса одноклассников.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Все вместе проводят опрос одноклассников.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Назар готовит презентацию, делает фотографии и подбирает иллюстрации.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Все вместе репетируют сообщение.</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 Как ты думаешь, ребята запланировали все важные дела и встречи? Отметь все нужные ответы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1) Да, все важные дела и встречи запланированы, ничего не пропущено.</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2) Нет, ребята не всё запланировали, они должны ещё обязательно составить график работы.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3) Нет, ребята не всё запланировали, они должны ещё обязательно обработать результаты опроса.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4) Нет, ребята не всё запланировали, они должны ещё обязательно показать презентацию учителю.</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Перед тем, как составить график работ, ребята сначала заполнили «таблицу занятости». Вот что у них получилось.</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Таблица «занятости»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3"/>
        <w:gridCol w:w="720"/>
        <w:gridCol w:w="1044"/>
        <w:gridCol w:w="1152"/>
        <w:gridCol w:w="1347"/>
        <w:gridCol w:w="1347"/>
        <w:gridCol w:w="1174"/>
        <w:gridCol w:w="1429"/>
        <w:gridCol w:w="722"/>
      </w:tblGrid>
      <w:tr w:rsidR="00082DE4" w:rsidRPr="00082DE4" w:rsidTr="00082DE4">
        <w:tc>
          <w:tcPr>
            <w:tcW w:w="1190" w:type="dxa"/>
            <w:vAlign w:val="center"/>
          </w:tcPr>
          <w:p w:rsidR="00082DE4" w:rsidRPr="00082DE4" w:rsidRDefault="00082DE4" w:rsidP="00082DE4">
            <w:pPr>
              <w:pStyle w:val="a4"/>
              <w:rPr>
                <w:rFonts w:ascii="Times New Roman" w:hAnsi="Times New Roman" w:cs="Times New Roman"/>
                <w:sz w:val="24"/>
                <w:szCs w:val="24"/>
              </w:rPr>
            </w:pPr>
          </w:p>
        </w:tc>
        <w:tc>
          <w:tcPr>
            <w:tcW w:w="783"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Пнк,</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1-ое</w:t>
            </w:r>
          </w:p>
        </w:tc>
        <w:tc>
          <w:tcPr>
            <w:tcW w:w="1099"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Втрн,</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2-ое</w:t>
            </w:r>
          </w:p>
        </w:tc>
        <w:tc>
          <w:tcPr>
            <w:tcW w:w="1150"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Среда,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3-е</w:t>
            </w:r>
          </w:p>
        </w:tc>
        <w:tc>
          <w:tcPr>
            <w:tcW w:w="1159"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Чтв,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4-ое</w:t>
            </w:r>
          </w:p>
        </w:tc>
        <w:tc>
          <w:tcPr>
            <w:tcW w:w="1159"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Птн,</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5-ое</w:t>
            </w:r>
          </w:p>
        </w:tc>
        <w:tc>
          <w:tcPr>
            <w:tcW w:w="1014"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Сбт,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6-ое</w:t>
            </w:r>
          </w:p>
        </w:tc>
        <w:tc>
          <w:tcPr>
            <w:tcW w:w="1227"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Вскр,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7-ое</w:t>
            </w:r>
          </w:p>
        </w:tc>
        <w:tc>
          <w:tcPr>
            <w:tcW w:w="790"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Пнк,</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8-ое</w:t>
            </w:r>
          </w:p>
        </w:tc>
      </w:tr>
      <w:tr w:rsidR="00082DE4" w:rsidRPr="00082DE4" w:rsidTr="00082DE4">
        <w:trPr>
          <w:cantSplit/>
          <w:trHeight w:val="389"/>
        </w:trPr>
        <w:tc>
          <w:tcPr>
            <w:tcW w:w="1190"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Артём</w:t>
            </w:r>
          </w:p>
        </w:tc>
        <w:tc>
          <w:tcPr>
            <w:tcW w:w="783" w:type="dxa"/>
            <w:vMerge w:val="restart"/>
            <w:shd w:val="clear" w:color="auto" w:fill="D9D9D9"/>
            <w:textDirection w:val="btLr"/>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совместное обсуждение задания</w:t>
            </w:r>
          </w:p>
        </w:tc>
        <w:tc>
          <w:tcPr>
            <w:tcW w:w="1099"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теннис</w:t>
            </w:r>
          </w:p>
        </w:tc>
        <w:tc>
          <w:tcPr>
            <w:tcW w:w="1150" w:type="dxa"/>
            <w:vAlign w:val="center"/>
          </w:tcPr>
          <w:p w:rsidR="00082DE4" w:rsidRPr="00082DE4" w:rsidRDefault="00082DE4" w:rsidP="00082DE4">
            <w:pPr>
              <w:pStyle w:val="a4"/>
              <w:rPr>
                <w:rFonts w:ascii="Times New Roman" w:hAnsi="Times New Roman" w:cs="Times New Roman"/>
                <w:sz w:val="24"/>
                <w:szCs w:val="24"/>
              </w:rPr>
            </w:pPr>
          </w:p>
        </w:tc>
        <w:tc>
          <w:tcPr>
            <w:tcW w:w="1159" w:type="dxa"/>
            <w:vAlign w:val="center"/>
          </w:tcPr>
          <w:p w:rsidR="00082DE4" w:rsidRPr="00082DE4" w:rsidRDefault="00082DE4" w:rsidP="00082DE4">
            <w:pPr>
              <w:pStyle w:val="a4"/>
              <w:rPr>
                <w:rFonts w:ascii="Times New Roman" w:hAnsi="Times New Roman" w:cs="Times New Roman"/>
                <w:sz w:val="24"/>
                <w:szCs w:val="24"/>
              </w:rPr>
            </w:pPr>
          </w:p>
        </w:tc>
        <w:tc>
          <w:tcPr>
            <w:tcW w:w="1159"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теннис</w:t>
            </w:r>
          </w:p>
        </w:tc>
        <w:tc>
          <w:tcPr>
            <w:tcW w:w="1014" w:type="dxa"/>
            <w:vAlign w:val="center"/>
          </w:tcPr>
          <w:p w:rsidR="00082DE4" w:rsidRPr="00082DE4" w:rsidRDefault="00082DE4" w:rsidP="00082DE4">
            <w:pPr>
              <w:pStyle w:val="a4"/>
              <w:rPr>
                <w:rFonts w:ascii="Times New Roman" w:hAnsi="Times New Roman" w:cs="Times New Roman"/>
                <w:sz w:val="24"/>
                <w:szCs w:val="24"/>
              </w:rPr>
            </w:pPr>
          </w:p>
        </w:tc>
        <w:tc>
          <w:tcPr>
            <w:tcW w:w="1227"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уезжает с родителями</w:t>
            </w:r>
          </w:p>
        </w:tc>
        <w:tc>
          <w:tcPr>
            <w:tcW w:w="790" w:type="dxa"/>
            <w:vMerge w:val="restart"/>
            <w:shd w:val="clear" w:color="auto" w:fill="D9D9D9"/>
            <w:textDirection w:val="btLr"/>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презентация в классе</w:t>
            </w:r>
          </w:p>
        </w:tc>
      </w:tr>
      <w:tr w:rsidR="00082DE4" w:rsidRPr="00082DE4" w:rsidTr="00082DE4">
        <w:trPr>
          <w:cantSplit/>
          <w:trHeight w:val="424"/>
        </w:trPr>
        <w:tc>
          <w:tcPr>
            <w:tcW w:w="1190"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Катя</w:t>
            </w:r>
          </w:p>
        </w:tc>
        <w:tc>
          <w:tcPr>
            <w:tcW w:w="783" w:type="dxa"/>
            <w:vMerge/>
            <w:shd w:val="clear" w:color="auto" w:fill="D9D9D9"/>
            <w:vAlign w:val="center"/>
          </w:tcPr>
          <w:p w:rsidR="00082DE4" w:rsidRPr="00082DE4" w:rsidRDefault="00082DE4" w:rsidP="00082DE4">
            <w:pPr>
              <w:pStyle w:val="a4"/>
              <w:rPr>
                <w:rFonts w:ascii="Times New Roman" w:hAnsi="Times New Roman" w:cs="Times New Roman"/>
                <w:sz w:val="24"/>
                <w:szCs w:val="24"/>
              </w:rPr>
            </w:pPr>
          </w:p>
        </w:tc>
        <w:tc>
          <w:tcPr>
            <w:tcW w:w="1099" w:type="dxa"/>
            <w:vAlign w:val="center"/>
          </w:tcPr>
          <w:p w:rsidR="00082DE4" w:rsidRPr="00082DE4" w:rsidRDefault="00082DE4" w:rsidP="00082DE4">
            <w:pPr>
              <w:pStyle w:val="a4"/>
              <w:rPr>
                <w:rFonts w:ascii="Times New Roman" w:hAnsi="Times New Roman" w:cs="Times New Roman"/>
                <w:sz w:val="24"/>
                <w:szCs w:val="24"/>
              </w:rPr>
            </w:pPr>
          </w:p>
        </w:tc>
        <w:tc>
          <w:tcPr>
            <w:tcW w:w="1150" w:type="dxa"/>
            <w:vAlign w:val="center"/>
          </w:tcPr>
          <w:p w:rsidR="00082DE4" w:rsidRPr="00082DE4" w:rsidRDefault="00082DE4" w:rsidP="00082DE4">
            <w:pPr>
              <w:pStyle w:val="a4"/>
              <w:rPr>
                <w:rFonts w:ascii="Times New Roman" w:hAnsi="Times New Roman" w:cs="Times New Roman"/>
                <w:sz w:val="24"/>
                <w:szCs w:val="24"/>
              </w:rPr>
            </w:pPr>
          </w:p>
        </w:tc>
        <w:tc>
          <w:tcPr>
            <w:tcW w:w="1159"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кружок по рисованию</w:t>
            </w:r>
          </w:p>
        </w:tc>
        <w:tc>
          <w:tcPr>
            <w:tcW w:w="1159"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кружок по рисованию</w:t>
            </w:r>
          </w:p>
        </w:tc>
        <w:tc>
          <w:tcPr>
            <w:tcW w:w="1014" w:type="dxa"/>
            <w:vAlign w:val="center"/>
          </w:tcPr>
          <w:p w:rsidR="00082DE4" w:rsidRPr="00082DE4" w:rsidRDefault="00082DE4" w:rsidP="00082DE4">
            <w:pPr>
              <w:pStyle w:val="a4"/>
              <w:rPr>
                <w:rFonts w:ascii="Times New Roman" w:hAnsi="Times New Roman" w:cs="Times New Roman"/>
                <w:sz w:val="24"/>
                <w:szCs w:val="24"/>
              </w:rPr>
            </w:pPr>
          </w:p>
        </w:tc>
        <w:tc>
          <w:tcPr>
            <w:tcW w:w="1227"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уезжает с родителями</w:t>
            </w:r>
          </w:p>
        </w:tc>
        <w:tc>
          <w:tcPr>
            <w:tcW w:w="790" w:type="dxa"/>
            <w:vMerge/>
            <w:shd w:val="clear" w:color="auto" w:fill="D9D9D9"/>
            <w:vAlign w:val="center"/>
          </w:tcPr>
          <w:p w:rsidR="00082DE4" w:rsidRPr="00082DE4" w:rsidRDefault="00082DE4" w:rsidP="00082DE4">
            <w:pPr>
              <w:pStyle w:val="a4"/>
              <w:rPr>
                <w:rFonts w:ascii="Times New Roman" w:hAnsi="Times New Roman" w:cs="Times New Roman"/>
                <w:sz w:val="24"/>
                <w:szCs w:val="24"/>
              </w:rPr>
            </w:pPr>
          </w:p>
        </w:tc>
      </w:tr>
      <w:tr w:rsidR="00082DE4" w:rsidRPr="00082DE4" w:rsidTr="00082DE4">
        <w:trPr>
          <w:cantSplit/>
          <w:trHeight w:val="402"/>
        </w:trPr>
        <w:tc>
          <w:tcPr>
            <w:tcW w:w="1190"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Вероника</w:t>
            </w:r>
          </w:p>
        </w:tc>
        <w:tc>
          <w:tcPr>
            <w:tcW w:w="783" w:type="dxa"/>
            <w:vMerge/>
            <w:shd w:val="clear" w:color="auto" w:fill="D9D9D9"/>
            <w:vAlign w:val="center"/>
          </w:tcPr>
          <w:p w:rsidR="00082DE4" w:rsidRPr="00082DE4" w:rsidRDefault="00082DE4" w:rsidP="00082DE4">
            <w:pPr>
              <w:pStyle w:val="a4"/>
              <w:rPr>
                <w:rFonts w:ascii="Times New Roman" w:hAnsi="Times New Roman" w:cs="Times New Roman"/>
                <w:sz w:val="24"/>
                <w:szCs w:val="24"/>
              </w:rPr>
            </w:pPr>
          </w:p>
        </w:tc>
        <w:tc>
          <w:tcPr>
            <w:tcW w:w="1099" w:type="dxa"/>
            <w:vAlign w:val="center"/>
          </w:tcPr>
          <w:p w:rsidR="00082DE4" w:rsidRPr="00082DE4" w:rsidRDefault="00082DE4" w:rsidP="00082DE4">
            <w:pPr>
              <w:pStyle w:val="a4"/>
              <w:rPr>
                <w:rFonts w:ascii="Times New Roman" w:hAnsi="Times New Roman" w:cs="Times New Roman"/>
                <w:sz w:val="24"/>
                <w:szCs w:val="24"/>
              </w:rPr>
            </w:pPr>
          </w:p>
        </w:tc>
        <w:tc>
          <w:tcPr>
            <w:tcW w:w="1150" w:type="dxa"/>
            <w:vAlign w:val="center"/>
          </w:tcPr>
          <w:p w:rsidR="00082DE4" w:rsidRPr="00082DE4" w:rsidRDefault="00082DE4" w:rsidP="00082DE4">
            <w:pPr>
              <w:pStyle w:val="a4"/>
              <w:rPr>
                <w:rFonts w:ascii="Times New Roman" w:hAnsi="Times New Roman" w:cs="Times New Roman"/>
                <w:sz w:val="24"/>
                <w:szCs w:val="24"/>
              </w:rPr>
            </w:pPr>
          </w:p>
        </w:tc>
        <w:tc>
          <w:tcPr>
            <w:tcW w:w="1159" w:type="dxa"/>
            <w:vAlign w:val="center"/>
          </w:tcPr>
          <w:p w:rsidR="00082DE4" w:rsidRPr="00082DE4" w:rsidRDefault="00082DE4" w:rsidP="00082DE4">
            <w:pPr>
              <w:pStyle w:val="a4"/>
              <w:rPr>
                <w:rFonts w:ascii="Times New Roman" w:hAnsi="Times New Roman" w:cs="Times New Roman"/>
                <w:sz w:val="24"/>
                <w:szCs w:val="24"/>
              </w:rPr>
            </w:pPr>
          </w:p>
        </w:tc>
        <w:tc>
          <w:tcPr>
            <w:tcW w:w="1159"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концерт</w:t>
            </w:r>
          </w:p>
        </w:tc>
        <w:tc>
          <w:tcPr>
            <w:tcW w:w="1014"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встреча с подругой</w:t>
            </w:r>
          </w:p>
        </w:tc>
        <w:tc>
          <w:tcPr>
            <w:tcW w:w="1227" w:type="dxa"/>
            <w:vAlign w:val="center"/>
          </w:tcPr>
          <w:p w:rsidR="00082DE4" w:rsidRPr="00082DE4" w:rsidRDefault="00082DE4" w:rsidP="00082DE4">
            <w:pPr>
              <w:pStyle w:val="a4"/>
              <w:rPr>
                <w:rFonts w:ascii="Times New Roman" w:hAnsi="Times New Roman" w:cs="Times New Roman"/>
                <w:sz w:val="24"/>
                <w:szCs w:val="24"/>
              </w:rPr>
            </w:pPr>
          </w:p>
        </w:tc>
        <w:tc>
          <w:tcPr>
            <w:tcW w:w="790" w:type="dxa"/>
            <w:vMerge/>
            <w:shd w:val="clear" w:color="auto" w:fill="D9D9D9"/>
            <w:vAlign w:val="center"/>
          </w:tcPr>
          <w:p w:rsidR="00082DE4" w:rsidRPr="00082DE4" w:rsidRDefault="00082DE4" w:rsidP="00082DE4">
            <w:pPr>
              <w:pStyle w:val="a4"/>
              <w:rPr>
                <w:rFonts w:ascii="Times New Roman" w:hAnsi="Times New Roman" w:cs="Times New Roman"/>
                <w:sz w:val="24"/>
                <w:szCs w:val="24"/>
              </w:rPr>
            </w:pPr>
          </w:p>
        </w:tc>
      </w:tr>
      <w:tr w:rsidR="00082DE4" w:rsidRPr="00082DE4" w:rsidTr="00082DE4">
        <w:trPr>
          <w:cantSplit/>
          <w:trHeight w:val="279"/>
        </w:trPr>
        <w:tc>
          <w:tcPr>
            <w:tcW w:w="1190"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Назар</w:t>
            </w:r>
          </w:p>
        </w:tc>
        <w:tc>
          <w:tcPr>
            <w:tcW w:w="783" w:type="dxa"/>
            <w:vMerge/>
            <w:shd w:val="clear" w:color="auto" w:fill="D9D9D9"/>
            <w:vAlign w:val="center"/>
          </w:tcPr>
          <w:p w:rsidR="00082DE4" w:rsidRPr="00082DE4" w:rsidRDefault="00082DE4" w:rsidP="00082DE4">
            <w:pPr>
              <w:pStyle w:val="a4"/>
              <w:rPr>
                <w:rFonts w:ascii="Times New Roman" w:hAnsi="Times New Roman" w:cs="Times New Roman"/>
                <w:sz w:val="24"/>
                <w:szCs w:val="24"/>
              </w:rPr>
            </w:pPr>
          </w:p>
        </w:tc>
        <w:tc>
          <w:tcPr>
            <w:tcW w:w="1099"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бассейн</w:t>
            </w:r>
          </w:p>
        </w:tc>
        <w:tc>
          <w:tcPr>
            <w:tcW w:w="1150"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шахматы с другом</w:t>
            </w:r>
          </w:p>
        </w:tc>
        <w:tc>
          <w:tcPr>
            <w:tcW w:w="1159"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бассейн</w:t>
            </w:r>
          </w:p>
        </w:tc>
        <w:tc>
          <w:tcPr>
            <w:tcW w:w="1159" w:type="dxa"/>
            <w:vAlign w:val="center"/>
          </w:tcPr>
          <w:p w:rsidR="00082DE4" w:rsidRPr="00082DE4" w:rsidRDefault="00082DE4" w:rsidP="00082DE4">
            <w:pPr>
              <w:pStyle w:val="a4"/>
              <w:rPr>
                <w:rFonts w:ascii="Times New Roman" w:hAnsi="Times New Roman" w:cs="Times New Roman"/>
                <w:sz w:val="24"/>
                <w:szCs w:val="24"/>
              </w:rPr>
            </w:pPr>
          </w:p>
        </w:tc>
        <w:tc>
          <w:tcPr>
            <w:tcW w:w="1014" w:type="dxa"/>
            <w:vAlign w:val="center"/>
          </w:tcPr>
          <w:p w:rsidR="00082DE4" w:rsidRPr="00082DE4" w:rsidRDefault="00082DE4" w:rsidP="00082DE4">
            <w:pPr>
              <w:pStyle w:val="a4"/>
              <w:rPr>
                <w:rFonts w:ascii="Times New Roman" w:hAnsi="Times New Roman" w:cs="Times New Roman"/>
                <w:sz w:val="24"/>
                <w:szCs w:val="24"/>
              </w:rPr>
            </w:pPr>
          </w:p>
        </w:tc>
        <w:tc>
          <w:tcPr>
            <w:tcW w:w="1227" w:type="dxa"/>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идет в поход</w:t>
            </w:r>
          </w:p>
        </w:tc>
        <w:tc>
          <w:tcPr>
            <w:tcW w:w="790" w:type="dxa"/>
            <w:vMerge/>
            <w:shd w:val="clear" w:color="auto" w:fill="D9D9D9"/>
            <w:vAlign w:val="center"/>
          </w:tcPr>
          <w:p w:rsidR="00082DE4" w:rsidRPr="00082DE4" w:rsidRDefault="00082DE4" w:rsidP="00082DE4">
            <w:pPr>
              <w:pStyle w:val="a4"/>
              <w:rPr>
                <w:rFonts w:ascii="Times New Roman" w:hAnsi="Times New Roman" w:cs="Times New Roman"/>
                <w:sz w:val="24"/>
                <w:szCs w:val="24"/>
              </w:rPr>
            </w:pPr>
          </w:p>
        </w:tc>
      </w:tr>
    </w:tbl>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Б. К какому дню надо закончить сбор всех материалов, чтобы Назар смог подгото</w:t>
      </w:r>
      <w:r w:rsidR="0042164D">
        <w:rPr>
          <w:rFonts w:ascii="Times New Roman" w:hAnsi="Times New Roman" w:cs="Times New Roman"/>
          <w:sz w:val="24"/>
          <w:szCs w:val="24"/>
        </w:rPr>
        <w:t>вить презентацию? Отметь ответ</w:t>
      </w:r>
      <w:r w:rsidRPr="00082DE4">
        <w:rPr>
          <w:rFonts w:ascii="Times New Roman" w:hAnsi="Times New Roman" w:cs="Times New Roman"/>
          <w:sz w:val="24"/>
          <w:szCs w:val="24"/>
        </w:rPr>
        <w:t>.</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Сбор всех материалов надо закончить 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1) воскресенье 7-го;</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2) субботу 6-го;</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3) пятницу 5-го;</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4) четверг 4-го;</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5) среду 3-го.</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В какой день лучше провести опрос одноклассников и обработку материалов опроса, чтобы вовремя передать результаты Назару для подготовки презентации?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Отметь ответ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Опрос одноклассников и обработку материалов лучше всего провести: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1) во вторник 2-го;</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2) в среду 3-го;</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3) в четверг 4-го;</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4) в пятницу 5-го;</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5) в субботу 6-го.</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Г. В таблице «занятости» нет ни одного дня, в который все члены группы были бы свободны и могли бы собраться вместе для репетиции выступления по подготовленной Назаром презентации.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Если бы ты был(а) лидером группы, что бы ты сказал(а) своей команде?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Отметь ответ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1) Давайте проведём репетицию в школе в понедельник 8-го на переменке.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2) Давайте не будем проводить репетицию! Мы все готовили сообщение, все и так всё знают, зачем ещё репетировать?!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3) Давайте соберёмся в субботу без Вероники, раз она одна не может.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4) Вероника, не могла бы ты перенести свою встречу с подругой или пригласить её к нам на репетицию? Взгляд со стороны был бы нам очень полезен!</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sym w:font="Wingdings" w:char="F06F"/>
      </w:r>
      <w:r w:rsidRPr="00082DE4">
        <w:rPr>
          <w:rFonts w:ascii="Times New Roman" w:hAnsi="Times New Roman" w:cs="Times New Roman"/>
          <w:sz w:val="24"/>
          <w:szCs w:val="24"/>
        </w:rPr>
        <w:t xml:space="preserve"> 5) Без репетиции никак нельзя! Поэтому я как лидер группы назначаю общий сбор на субботу. Пожалуйста, отмените все ваши дела и не подводите группу!</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highlight w:val="lightGray"/>
        </w:rPr>
        <w:t>Задание 5. Почему червь – дождевой?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Многие, наверное, видели, как дождевые черви дружно выползают на поверхность во время дождя. Как вы думаете, почему они это делают? Может, они хотят пить?</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 Запиши ниже свою собственную гипотезу (предположение).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_____________________________________________________________________________</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_____________________________________________________________________________</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_____________________________________________________________________________</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Б. Составь поисковый запрос и найди в Интернете гипотезы, предлагаемые учёными. Выбери и запиши одну из гипотез, которая показалась тебе наиболее правдоподобной. Укажи автора этой гипотезы и приведи ссылку на использованный ресурс.</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Для поискового запроса я использовал(а) следующие ключевые слова: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Наиболее правдоподобной мне показалась гипотеза, высказанная учёным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__________________________ (укажи автора гипотезы). Она заключается в следующем: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_____________________________________________________________________________</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_____________________________________________________________________________</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Ссылка на использованный ресурс: ___________________________________</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_____________________________________________________________________________</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2.2. Рабочие программы отдельных учебных предметов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Образование на уровне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уровне среднего общего образования, перехода к профильному обучению, профессиональной ориентации и профессиональному образованию.</w:t>
      </w:r>
    </w:p>
    <w:p w:rsidR="00082DE4" w:rsidRPr="00082DE4" w:rsidRDefault="00082DE4" w:rsidP="00082DE4">
      <w:pPr>
        <w:pStyle w:val="a4"/>
        <w:rPr>
          <w:rFonts w:ascii="Times New Roman" w:hAnsi="Times New Roman" w:cs="Times New Roman"/>
          <w:sz w:val="24"/>
          <w:szCs w:val="24"/>
        </w:rPr>
      </w:pPr>
      <w:bookmarkStart w:id="180" w:name="bookmark193"/>
      <w:r w:rsidRPr="00082DE4">
        <w:rPr>
          <w:rFonts w:ascii="Times New Roman" w:hAnsi="Times New Roman" w:cs="Times New Roman"/>
          <w:sz w:val="24"/>
          <w:szCs w:val="24"/>
        </w:rPr>
        <w:t>Учебная деятельность в основной школе приобретает черты деятельности по саморазвитию и самообразованию, характеризуется  расширением учебно – исследовательской и проектной деятельности.</w:t>
      </w:r>
      <w:bookmarkEnd w:id="180"/>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При усвоении научных понятий  закладываются основы теоретического, формального и рефлексивного мышления, появляются способности рассуждать на основе общих посылок, умение оперировать гипотезами как отличительным инструментом научного рассуждения.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 подростков впервые начинает наблюдаться умение длительное время удерживать внимание на отвлечённом, логически организованном материале. Интеллектуализируется процесс восприятия —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осмысления первичных зрительных ощущений.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w:t>
      </w:r>
      <w:r w:rsidRPr="00082DE4">
        <w:rPr>
          <w:rFonts w:ascii="Times New Roman" w:hAnsi="Times New Roman" w:cs="Times New Roman"/>
          <w:sz w:val="24"/>
          <w:szCs w:val="24"/>
        </w:rPr>
        <w:lastRenderedPageBreak/>
        <w:t>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соответствии с требованиями Стандарта (п.19.5) программы учебных предметов включают: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 пояснительную записку, в которой конкретизируются общие цели основного общего образования с учётом специфики учебного предмета;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 общую характеристику учебного предмета, курса;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 описание места учебного предмета, курса в учебном плане;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4) личностные, метапредметные и предметные результаты освоения конкретного учебного предмета, курса;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 содержание учебного предмета, курса;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6) тематическое планирование с определением основных видов учебной деятельности;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7) описание учебно-методического и материально-технического обеспечения образовательного процесса;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8) планируемые результаты изучения учебного предмета, курса.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данном разделе Программы приводится: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конструктор рабочих программ по учебным предметам;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основные целевые установки обучения по предметным областям;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основное содержание курсов по всем обязательным предметам на уровне основного общего образования.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2.2.1.  Конструктор рабочих программ по учебным предметам.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Пояснительная записка.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Формулируются цели  соответствующего уровня общего образования, которые решает эта программа, этот предмет, цели и задачи учебного курса, описывается вклад учебного предмета в общее образование обучающихся.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Общая характеристика учебного курса.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 этом разделе дается характеристика основных содержательных линий  курса, описываются особенности содержания курса и методического аппарата, характерные для той линии учебников, к которой делается программа, какие либо особенности  преподавания,  характерные для  Организации.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Описание места учебного курса в учебном плане.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 разделе констатируется наличие предмета в предметных областях  ФГОС соответствующего уровня образования,  конкретизируется место учебного предмета в учебном плане образовательной организации: в каких классах, в каком объеме учебных часов реализуется рабочая программа и выбранная линия учебников по этому предмету.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Личностные, метапредметные и предметные результаты.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Этот раздел рабочей программы  формируется следующим образом.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Из Стандарта (п.9 и п.10), в рабочую программу включаются те личностные и метапредметные результаты, которые формируются этим учебным предметом и на достижение  которых должен быть ориентирован учебный процесс. При этом важно помнить, что в Стандарте сформулированы требования, которые  определены на конец изучения курса, а не результаты.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Предметные требования, зафиксированные в Федеральном государственном образовательном  стандарте  соответствующего уровня образования  (п. 11 – осн. шк.), которые также даны на конец изучения курса, должны быть отражены в рабочей программе в полном объеме. Кроме того, </w:t>
      </w:r>
      <w:r w:rsidRPr="00082DE4">
        <w:rPr>
          <w:rFonts w:ascii="Times New Roman" w:hAnsi="Times New Roman" w:cs="Times New Roman"/>
          <w:sz w:val="24"/>
          <w:szCs w:val="24"/>
        </w:rPr>
        <w:lastRenderedPageBreak/>
        <w:t>они могут быть дополнены другими предметными результатами  в соответствии с особенностями учебников, по которым ведется обучение.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Содержание учебного предмета, курса.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Раздел «Содержание учебного предмета» - один из важнейших разделов рабочей программы.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Содержание учебного предмета должно отражать Фундаментальное ядро содержания общего образования и обеспечивать единство образовательного пространства по предмету. Этот раздел – это первый уровень детализации Фундаментального ядра содержания по  предмету для соответствующего уровня образования и, фактически - это обязательный минимум содержания учебного предмета, который должен быть реализован при изучении  любой выбранной линии учебников по предмету.  Раздел структурируется по крупным разделам курса, темам или содержательным линиям  курса  без указания класса, времени на их изучение и не отражает последовательность изучения курса.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Тематическое планирование.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Раздел «Тематическое планирование» - это второй уровень детализации Фундаментального ядра содержания и детализация раздела «Содержание курса». В рабочей программе этот раздел прописывается, как и все разделы,  не на один год, а на все классы, в которых реализуется полный курс,  полная линия учебников, и формируется в соответствии с порядком изучения содержания в выбранных учебниках по классам с указанием количества часов на изучение тем, разделов.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Раздел «Тематическое планирование», как правило, делается в виде таблицы в две колонки.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Распределение  материала в соответствии с его расположением в учебниках  (по классам с указанием времени на изучение тем и разделов)  или в соответствии с тем, как учитель предполагает его изучать,  может быть помещено в левой колонке.  Эта колонка – «Основное содержание по темам» или  « Содержание уроков». При этом, должно быть отражено в полном объеме все содержание курса, предусмотренное разделом рабочей программы  «Содержание курса». В тематическом планировании это содержание может быть шире, детальнее в зависимости от особенностей выбранных учебников.  В этой же колонке, в тех местах, где проводятся, фиксируются контрольные, лабораторные, тематические работы, повторение, работа  по выполнению исследований и  проектов,  и т.д.</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 правой колонке – «Характеристика основных видов учебной деятельности учащихся» необходимо по каждой теме, разделу  выписать основные виды учебной деятельности обучающихся, используемые при изучении темы и обеспечивающие формирование универсальных  учебных  действий и требований к результатам обучения. Нельзя не отметить, что нередко вместо характеристики ВИДОВ деятельности учащихся дается характеристика деятельности. Очевидно, что это не одно и то же. Именно через  виды учебной деятельности обучающихся  формируются универсальные учебные действия, личностные, метапредметные и предметные результаты.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Условия реализации программы курса.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 этом разделе дается описание учебно – методического и материально – технического обеспечения учебного процесса по предмету. Этот раздел должен </w:t>
      </w:r>
      <w:r w:rsidR="0042164D" w:rsidRPr="00082DE4">
        <w:rPr>
          <w:rFonts w:ascii="Times New Roman" w:hAnsi="Times New Roman" w:cs="Times New Roman"/>
          <w:sz w:val="24"/>
          <w:szCs w:val="24"/>
        </w:rPr>
        <w:t>отражать Перечень</w:t>
      </w:r>
      <w:r w:rsidRPr="00082DE4">
        <w:rPr>
          <w:rFonts w:ascii="Times New Roman" w:hAnsi="Times New Roman" w:cs="Times New Roman"/>
          <w:sz w:val="24"/>
          <w:szCs w:val="24"/>
        </w:rPr>
        <w:t xml:space="preserve"> учебного оборудования и технических средств обучения по предмету а </w:t>
      </w:r>
      <w:r w:rsidR="0042164D" w:rsidRPr="00082DE4">
        <w:rPr>
          <w:rFonts w:ascii="Times New Roman" w:hAnsi="Times New Roman" w:cs="Times New Roman"/>
          <w:sz w:val="24"/>
          <w:szCs w:val="24"/>
        </w:rPr>
        <w:t>также особенности</w:t>
      </w:r>
      <w:r w:rsidRPr="00082DE4">
        <w:rPr>
          <w:rFonts w:ascii="Times New Roman" w:hAnsi="Times New Roman" w:cs="Times New Roman"/>
          <w:sz w:val="24"/>
          <w:szCs w:val="24"/>
        </w:rPr>
        <w:t xml:space="preserve"> той линии учебников, по которой готовится рабочая программа.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Планируемые результаты обучения.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Планируемые результаты обучения по всем предметам учебного плана даются в настоящей Программе программе и должны быть в полном объеме отражены в соответствующих рабочих программах по учебным предметам.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Конкретное </w:t>
      </w:r>
      <w:r w:rsidR="0042164D" w:rsidRPr="00082DE4">
        <w:rPr>
          <w:rFonts w:ascii="Times New Roman" w:hAnsi="Times New Roman" w:cs="Times New Roman"/>
          <w:sz w:val="24"/>
          <w:szCs w:val="24"/>
        </w:rPr>
        <w:t>содержание рабочих</w:t>
      </w:r>
      <w:r w:rsidRPr="00082DE4">
        <w:rPr>
          <w:rFonts w:ascii="Times New Roman" w:hAnsi="Times New Roman" w:cs="Times New Roman"/>
          <w:sz w:val="24"/>
          <w:szCs w:val="24"/>
        </w:rPr>
        <w:t xml:space="preserve"> программ по всем </w:t>
      </w:r>
      <w:r w:rsidR="0042164D" w:rsidRPr="00082DE4">
        <w:rPr>
          <w:rFonts w:ascii="Times New Roman" w:hAnsi="Times New Roman" w:cs="Times New Roman"/>
          <w:sz w:val="24"/>
          <w:szCs w:val="24"/>
        </w:rPr>
        <w:t>предметам основного</w:t>
      </w:r>
      <w:r w:rsidRPr="00082DE4">
        <w:rPr>
          <w:rFonts w:ascii="Times New Roman" w:hAnsi="Times New Roman" w:cs="Times New Roman"/>
          <w:sz w:val="24"/>
          <w:szCs w:val="24"/>
        </w:rPr>
        <w:t xml:space="preserve"> общего образования представлено в Приложении 1 к настоящей Программе. </w:t>
      </w:r>
    </w:p>
    <w:p w:rsidR="00082DE4" w:rsidRPr="0042164D" w:rsidRDefault="00082DE4" w:rsidP="00082DE4">
      <w:pPr>
        <w:pStyle w:val="a4"/>
        <w:rPr>
          <w:rFonts w:ascii="Times New Roman" w:hAnsi="Times New Roman" w:cs="Times New Roman"/>
          <w:b/>
          <w:sz w:val="24"/>
          <w:szCs w:val="24"/>
        </w:rPr>
      </w:pPr>
      <w:r w:rsidRPr="0042164D">
        <w:rPr>
          <w:rFonts w:ascii="Times New Roman" w:hAnsi="Times New Roman" w:cs="Times New Roman"/>
          <w:b/>
          <w:sz w:val="24"/>
          <w:szCs w:val="24"/>
        </w:rPr>
        <w:t>2.3. Программа воспитания и социализации обучающихся на уровне основного общего образования</w:t>
      </w:r>
    </w:p>
    <w:p w:rsidR="00082DE4" w:rsidRPr="0042164D" w:rsidRDefault="00082DE4" w:rsidP="00082DE4">
      <w:pPr>
        <w:pStyle w:val="a4"/>
        <w:rPr>
          <w:rFonts w:ascii="Times New Roman" w:hAnsi="Times New Roman" w:cs="Times New Roman"/>
          <w:b/>
          <w:i/>
          <w:sz w:val="24"/>
          <w:szCs w:val="24"/>
        </w:rPr>
      </w:pPr>
      <w:r w:rsidRPr="0042164D">
        <w:rPr>
          <w:rFonts w:ascii="Times New Roman" w:hAnsi="Times New Roman" w:cs="Times New Roman"/>
          <w:b/>
          <w:i/>
          <w:sz w:val="24"/>
          <w:szCs w:val="24"/>
        </w:rPr>
        <w:lastRenderedPageBreak/>
        <w:t xml:space="preserve">2.3.1. Цель и задачи воспитания и социализации обучающихся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Целью воспитания и социализации обучающихся на уровне основного общего образования является социальная </w:t>
      </w:r>
      <w:r w:rsidRPr="00082DE4">
        <w:rPr>
          <w:rFonts w:ascii="Times New Roman" w:hAnsi="Times New Roman" w:cs="Times New Roman"/>
          <w:sz w:val="24"/>
          <w:szCs w:val="24"/>
        </w:rPr>
        <w:softHyphen/>
        <w:t>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w:t>
      </w:r>
      <w:r w:rsidRPr="00082DE4">
        <w:rPr>
          <w:rFonts w:ascii="Times New Roman" w:hAnsi="Times New Roman" w:cs="Times New Roman"/>
          <w:sz w:val="24"/>
          <w:szCs w:val="24"/>
        </w:rPr>
        <w:br/>
        <w:t>личную, осознающего ответственность за настоящее и будущее своей страны и человечества в целом, укоренённого в духовных и культурных традициях многонационального народа Российской Федерации, помогающему своей стране и всему миру становится лучше и безопаснее.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Задачи воспитания и социализации обучающихся на уровне основного общего образования: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области формирования личностной культуры: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формирование способности к духовному развитию, реализации творческого потенциала в учебно-</w:t>
      </w:r>
      <w:r w:rsidRPr="00082DE4">
        <w:rPr>
          <w:rFonts w:ascii="Times New Roman" w:hAnsi="Times New Roman" w:cs="Times New Roman"/>
          <w:sz w:val="24"/>
          <w:szCs w:val="24"/>
        </w:rPr>
        <w:softHyphen/>
        <w:t>игровой, предметно-</w:t>
      </w:r>
      <w:r w:rsidRPr="00082DE4">
        <w:rPr>
          <w:rFonts w:ascii="Times New Roman" w:hAnsi="Times New Roman" w:cs="Times New Roman"/>
          <w:sz w:val="24"/>
          <w:szCs w:val="24"/>
        </w:rPr>
        <w:softHyphen/>
        <w:t>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w:t>
      </w:r>
      <w:r w:rsidRPr="00082DE4">
        <w:rPr>
          <w:rFonts w:ascii="Times New Roman" w:hAnsi="Times New Roman" w:cs="Times New Roman"/>
          <w:sz w:val="24"/>
          <w:szCs w:val="24"/>
        </w:rPr>
        <w:noBreakHyphen/>
        <w:t>нравственной компетенции — «становиться лучше»;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формирование основ нравственного самосознания личности (совести) — способности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формирование нравственного смысла учения;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принятие обучающимся базовых национальных ценностей, национальных и этнических духовных традиций;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формирование эстетических потребностей, ценностей и чувств;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развитие трудолюбия, способности к преодолению трудностей, целеустремлённости и настойчивости в достижении результата.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области формирования социальной культуры: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формирование основ российской гражданской идентичности;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пробуждение веры в Россию, в свой народ, чувства личной ответственности за Отечество;</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воспитание ценностного отношения к своему национальному языку и культуре;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формирование патриотизма и гражданской солидарности;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осознание принадлежности ко всему человечеству и совместной ответственности за планету Земля;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укрепление доверия к другим людям;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развитие доброжелательности и эмоциональной отзывчивости, понимания других людей и сопереживания им;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становление гуманистических и демократических ценност</w:t>
      </w:r>
      <w:r w:rsidRPr="00082DE4">
        <w:rPr>
          <w:rFonts w:ascii="Times New Roman" w:hAnsi="Times New Roman" w:cs="Times New Roman"/>
          <w:sz w:val="24"/>
          <w:szCs w:val="24"/>
        </w:rPr>
        <w:softHyphen/>
        <w:t>ных ориентаций;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 Республики Дагестан, народов мира.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области формирования семейной культуры: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формирование отношения к семье как основе российского общества;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формирование у обучающегося уважительного отношения к родителям, осознанного, заботливого отношения к стар</w:t>
      </w:r>
      <w:r w:rsidRPr="00082DE4">
        <w:rPr>
          <w:rFonts w:ascii="Times New Roman" w:hAnsi="Times New Roman" w:cs="Times New Roman"/>
          <w:sz w:val="24"/>
          <w:szCs w:val="24"/>
        </w:rPr>
        <w:softHyphen/>
        <w:t>шим и младшим;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формирование представления о семейных ценностях, ген</w:t>
      </w:r>
      <w:r w:rsidRPr="00082DE4">
        <w:rPr>
          <w:rFonts w:ascii="Times New Roman" w:hAnsi="Times New Roman" w:cs="Times New Roman"/>
          <w:sz w:val="24"/>
          <w:szCs w:val="24"/>
        </w:rPr>
        <w:softHyphen/>
        <w:t>дерных семейных ролях и уважения к ним;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знакомство обучающегося с культурно</w:t>
      </w:r>
      <w:r w:rsidRPr="00082DE4">
        <w:rPr>
          <w:rFonts w:ascii="Times New Roman" w:hAnsi="Times New Roman" w:cs="Times New Roman"/>
          <w:sz w:val="24"/>
          <w:szCs w:val="24"/>
        </w:rPr>
        <w:softHyphen/>
        <w:t>историческими и этническими традициями семей нородов России, Республики Дагестан, народов мира.</w:t>
      </w:r>
    </w:p>
    <w:p w:rsidR="00082DE4" w:rsidRPr="0042164D" w:rsidRDefault="00082DE4" w:rsidP="00082DE4">
      <w:pPr>
        <w:pStyle w:val="a4"/>
        <w:rPr>
          <w:rFonts w:ascii="Times New Roman" w:hAnsi="Times New Roman" w:cs="Times New Roman"/>
          <w:b/>
          <w:i/>
          <w:sz w:val="24"/>
          <w:szCs w:val="24"/>
        </w:rPr>
      </w:pPr>
      <w:bookmarkStart w:id="181" w:name="bookmark345"/>
      <w:r w:rsidRPr="0042164D">
        <w:rPr>
          <w:rFonts w:ascii="Times New Roman" w:hAnsi="Times New Roman" w:cs="Times New Roman"/>
          <w:b/>
          <w:i/>
          <w:sz w:val="24"/>
          <w:szCs w:val="24"/>
        </w:rPr>
        <w:t>2.3.2. Основные направления и ценностные</w:t>
      </w:r>
      <w:bookmarkStart w:id="182" w:name="bookmark346"/>
      <w:bookmarkEnd w:id="181"/>
      <w:r w:rsidRPr="0042164D">
        <w:rPr>
          <w:rFonts w:ascii="Times New Roman" w:hAnsi="Times New Roman" w:cs="Times New Roman"/>
          <w:b/>
          <w:i/>
          <w:sz w:val="24"/>
          <w:szCs w:val="24"/>
        </w:rPr>
        <w:t xml:space="preserve"> основы воспитания и социализации</w:t>
      </w:r>
      <w:bookmarkStart w:id="183" w:name="bookmark347"/>
      <w:bookmarkEnd w:id="182"/>
      <w:r w:rsidRPr="0042164D">
        <w:rPr>
          <w:rFonts w:ascii="Times New Roman" w:hAnsi="Times New Roman" w:cs="Times New Roman"/>
          <w:b/>
          <w:i/>
          <w:sz w:val="24"/>
          <w:szCs w:val="24"/>
        </w:rPr>
        <w:t xml:space="preserve"> обучающихся</w:t>
      </w:r>
      <w:bookmarkEnd w:id="183"/>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Задачи воспитания и социализации обучающихся на уровне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Организация духовно-нравственного развития и воспитания обучающихся осуществляется по следующим направлениям: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воспитание гражданственности, патриотизма, уважения к правам, свободам и обязанностям человека.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Ценности: любовь к </w:t>
      </w:r>
      <w:r w:rsidR="0042164D" w:rsidRPr="00082DE4">
        <w:rPr>
          <w:rFonts w:ascii="Times New Roman" w:hAnsi="Times New Roman" w:cs="Times New Roman"/>
          <w:sz w:val="24"/>
          <w:szCs w:val="24"/>
        </w:rPr>
        <w:t>России, Республике</w:t>
      </w:r>
      <w:r w:rsidRPr="00082DE4">
        <w:rPr>
          <w:rFonts w:ascii="Times New Roman" w:hAnsi="Times New Roman" w:cs="Times New Roman"/>
          <w:sz w:val="24"/>
          <w:szCs w:val="24"/>
        </w:rPr>
        <w:t xml:space="preserve"> Дагестан,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воспитание социальной ответственности и компетентности Ценности: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Республики, страны, за будущее человечества;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воспитание нравственных чувств, убеждений, этического сознания 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воспитание экологической культуры, культуры здорового и безопасного образа жизни.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Ценности: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воспитание трудолюбия, сознательного, творческого отношения к образованию, труду и жизни, подготовка к сознательному выбору профессии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Ценности: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w:t>
      </w:r>
      <w:r w:rsidRPr="00082DE4">
        <w:rPr>
          <w:rFonts w:ascii="Times New Roman" w:hAnsi="Times New Roman" w:cs="Times New Roman"/>
          <w:sz w:val="24"/>
          <w:szCs w:val="24"/>
        </w:rPr>
        <w:lastRenderedPageBreak/>
        <w:t>и людям труда; нравственный смысл труда, творчество и созидание; целеустремленность и настойчивость, бережливость, выбор профессии;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воспитание ценностного отношения к прекрасному, формирование основ эстетической культуры — эстетическое воспитание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Ценности: красота, гармония, духовный мир человека, самовыражение личности в творчестве и искусстве, эстетическое развитие личности.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w:t>
      </w:r>
    </w:p>
    <w:p w:rsidR="00082DE4" w:rsidRPr="0042164D" w:rsidRDefault="00082DE4" w:rsidP="00082DE4">
      <w:pPr>
        <w:pStyle w:val="a4"/>
        <w:rPr>
          <w:rFonts w:ascii="Times New Roman" w:hAnsi="Times New Roman" w:cs="Times New Roman"/>
          <w:b/>
          <w:i/>
          <w:sz w:val="24"/>
          <w:szCs w:val="24"/>
        </w:rPr>
      </w:pPr>
      <w:r w:rsidRPr="0042164D">
        <w:rPr>
          <w:rFonts w:ascii="Times New Roman" w:hAnsi="Times New Roman" w:cs="Times New Roman"/>
          <w:b/>
          <w:i/>
          <w:sz w:val="24"/>
          <w:szCs w:val="24"/>
        </w:rPr>
        <w:t xml:space="preserve">2.3.3.  Личностные качества  выпускника основной школы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Программа мотивирует и    развивает стремления обучающихся  становиться: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Любознательными:</w:t>
      </w:r>
      <w:r w:rsidRPr="00082DE4">
        <w:rPr>
          <w:rFonts w:ascii="Times New Roman" w:hAnsi="Times New Roman" w:cs="Times New Roman"/>
          <w:sz w:val="24"/>
          <w:szCs w:val="24"/>
        </w:rPr>
        <w:tab/>
        <w:t>они развивают свое естественное любопытство, исследовательские навыки, проявляют самостоятельность в обучении, им нравится активное обучение, и эта любовь к познанию останется у них на всю жизнь;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Знающими:</w:t>
      </w:r>
      <w:r w:rsidRPr="00082DE4">
        <w:rPr>
          <w:rFonts w:ascii="Times New Roman" w:hAnsi="Times New Roman" w:cs="Times New Roman"/>
          <w:sz w:val="24"/>
          <w:szCs w:val="24"/>
        </w:rPr>
        <w:tab/>
        <w:t xml:space="preserve">они осваивают общие представления, идеи и проблемы как местного, так и глобального значения, погружаются в вопросы местного и глобального значения, в процессе этого освоения они приобретают понимание ответственности за решение этих проблем, их этическую, общественную и моральную значимость;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Мыслящими:</w:t>
      </w:r>
      <w:r w:rsidRPr="00082DE4">
        <w:rPr>
          <w:rFonts w:ascii="Times New Roman" w:hAnsi="Times New Roman" w:cs="Times New Roman"/>
          <w:sz w:val="24"/>
          <w:szCs w:val="24"/>
        </w:rPr>
        <w:tab/>
        <w:t>они проявляют инициативу в использовании своих мыслительных способностей критически и творчески, для того, чтобы распознать комплексные проблемы,  подойти к их решению и принять разумные этические решения;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Коммуникаторами:</w:t>
      </w:r>
      <w:r w:rsidRPr="00082DE4">
        <w:rPr>
          <w:rFonts w:ascii="Times New Roman" w:hAnsi="Times New Roman" w:cs="Times New Roman"/>
          <w:sz w:val="24"/>
          <w:szCs w:val="24"/>
        </w:rPr>
        <w:tab/>
        <w:t>они уверенно понимают и выражают идеи и передают информацию уверенно и творчески на более, чем одном языке, и посредством разных способов коммуникации, они эффективно и охотно работают в сотрудничестве с другими людьми, внимательно прислушиваются к позициям других людей;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Принципиальными:</w:t>
      </w:r>
      <w:r w:rsidRPr="00082DE4">
        <w:rPr>
          <w:rFonts w:ascii="Times New Roman" w:hAnsi="Times New Roman" w:cs="Times New Roman"/>
          <w:sz w:val="24"/>
          <w:szCs w:val="24"/>
        </w:rPr>
        <w:tab/>
        <w:t>они действуют непредвзято и честно, у них сильно развито чувство справедливости, законности и уважения достоинства других людей, групп и сообществ, они отвечают за свои действия и их последствия;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Непредвзятыми:</w:t>
      </w:r>
      <w:r w:rsidRPr="00082DE4">
        <w:rPr>
          <w:rFonts w:ascii="Times New Roman" w:hAnsi="Times New Roman" w:cs="Times New Roman"/>
          <w:sz w:val="24"/>
          <w:szCs w:val="24"/>
        </w:rPr>
        <w:tab/>
        <w:t>они понимают и ценят свою культуру и личную историю каждого, они открыты перспективам, ценностям и традициям других людей и сообществ, они привыкли искать и оценивать широкий спектр точек зрения, и стремятся расти на своем опыте;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Заботливыми:</w:t>
      </w:r>
      <w:r w:rsidRPr="00082DE4">
        <w:rPr>
          <w:rFonts w:ascii="Times New Roman" w:hAnsi="Times New Roman" w:cs="Times New Roman"/>
          <w:sz w:val="24"/>
          <w:szCs w:val="24"/>
        </w:rPr>
        <w:tab/>
        <w:t>они проявляют сопереживание, сочувствие и уважение к нуждам и чувствам других, они готовы к служению, и действуют так, чтобы внести положительные изменения в жизнь других людей и окружающей среды;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Способными на риск:</w:t>
      </w:r>
      <w:r w:rsidRPr="00082DE4">
        <w:rPr>
          <w:rFonts w:ascii="Times New Roman" w:hAnsi="Times New Roman" w:cs="Times New Roman"/>
          <w:sz w:val="24"/>
          <w:szCs w:val="24"/>
        </w:rPr>
        <w:tab/>
        <w:t>они подходят к незнакомым ситуациям и неопределенности смело и продуманно, они обладают достаточной независимостью, чтобы попробовать новые роли, идеи и стратегии; они смело и твердо защищают свои ценности и убеждения;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Гармоничными:</w:t>
      </w:r>
      <w:r w:rsidRPr="00082DE4">
        <w:rPr>
          <w:rFonts w:ascii="Times New Roman" w:hAnsi="Times New Roman" w:cs="Times New Roman"/>
          <w:sz w:val="24"/>
          <w:szCs w:val="24"/>
        </w:rPr>
        <w:tab/>
        <w:t>они понимают, как важно соблюдать баланс интеллектуального, духовного, нравственного,  физического и эмоционального компонентов, чтобы достичь благополучия для себя и других;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Рефлексирующими:</w:t>
      </w:r>
      <w:r w:rsidRPr="00082DE4">
        <w:rPr>
          <w:rFonts w:ascii="Times New Roman" w:hAnsi="Times New Roman" w:cs="Times New Roman"/>
          <w:sz w:val="24"/>
          <w:szCs w:val="24"/>
        </w:rPr>
        <w:tab/>
        <w:t>они размышляют над своей учебой, своим нравственным и социальным опытом, они способны оценить и понять собственные сильные и слабые стороны, что помогает им в учебе и личностном развитии, они глубоко задумываются над устройством мира и собственными идеями и опытом;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Решительными: они с готовностью и решительностью встречают неизвестность,  работают самостоятельно и в сотрудничестве с другими, исследуя идеи и новаторские подходы,  проявляют  находчивость и стойкость перед лицом трудностей и перемен.</w:t>
      </w:r>
    </w:p>
    <w:p w:rsidR="00082DE4" w:rsidRPr="0042164D" w:rsidRDefault="00082DE4" w:rsidP="00082DE4">
      <w:pPr>
        <w:pStyle w:val="a4"/>
        <w:rPr>
          <w:rFonts w:ascii="Times New Roman" w:hAnsi="Times New Roman" w:cs="Times New Roman"/>
          <w:b/>
          <w:i/>
          <w:sz w:val="24"/>
          <w:szCs w:val="24"/>
        </w:rPr>
      </w:pPr>
      <w:r w:rsidRPr="0042164D">
        <w:rPr>
          <w:rFonts w:ascii="Times New Roman" w:hAnsi="Times New Roman" w:cs="Times New Roman"/>
          <w:b/>
          <w:i/>
          <w:sz w:val="24"/>
          <w:szCs w:val="24"/>
        </w:rPr>
        <w:t xml:space="preserve">2.3.4. Особенности организации воспитания на уровне основного общего образования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Особенность воспитания состоит в его направленности на формирование у обучающихся жизненных позиций. Жизненная позиция – это направленность жизнедеятельности личности, способ выстраивания жизненных отношений, ценностей и идеалов, характер их реализации, который обеспечивает становление человека и дальнейший ход его жизни. Педагогическая поддержка актуализации обучающимся собственных жизненных позиций позволяет и педагогу, и обучающемуся понять, что он чувствует, знает, ценит и способен демонстрировать. Жизненные позиции, как педагогическая категория, имеют интегративный характер. Они связывают, с одной стороны, знания, умения, навыки и концепции, получаемые в процессе обучения, с другой, ценности и идеалы, составляющие основное содержание воспитания. Образование, таким образом, фокусируется на развитии личностных позиций по отношению к людям, окружающей среде, обучению, от которых зависят благополучие личное и общественное. Обучающиеся должны уметь демонстрировать: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признательность - понимание ценности и красоты мира и людей;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сознательность  -</w:t>
      </w:r>
      <w:r w:rsidRPr="00082DE4">
        <w:rPr>
          <w:rFonts w:ascii="Times New Roman" w:hAnsi="Times New Roman" w:cs="Times New Roman"/>
          <w:sz w:val="24"/>
          <w:szCs w:val="24"/>
        </w:rPr>
        <w:tab/>
        <w:t>осознание ответственности за свое обучение, развитие и демонстрация самодисциплины, ответственной гражданской позиции;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уверенность - ощущение уверенности в себе, в своих силах, отсутствие страха применить то, что выучили,  и принять соответствующее решение и/или выбор;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взаимодействие -</w:t>
      </w:r>
      <w:r w:rsidRPr="00082DE4">
        <w:rPr>
          <w:rFonts w:ascii="Times New Roman" w:hAnsi="Times New Roman" w:cs="Times New Roman"/>
          <w:sz w:val="24"/>
          <w:szCs w:val="24"/>
        </w:rPr>
        <w:tab/>
        <w:t>способность взаимодействовать, сотрудничать, вести за собой или работать в команде, в зависимости от ситуации;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креативность  - обладание творческим мышлением, подходом к различным проблемам;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любознательность  -</w:t>
      </w:r>
      <w:r w:rsidRPr="00082DE4">
        <w:rPr>
          <w:rFonts w:ascii="Times New Roman" w:hAnsi="Times New Roman" w:cs="Times New Roman"/>
          <w:sz w:val="24"/>
          <w:szCs w:val="24"/>
        </w:rPr>
        <w:tab/>
        <w:t>интерес к учебе, миру, людям и различным сообществам;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эмпатия  - способность представлять себя на месте других, чтобы понять причины их поведения или эмоций, принимать и анализировать точки зрения других;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энтузиазм</w:t>
      </w:r>
      <w:r w:rsidRPr="00082DE4">
        <w:rPr>
          <w:rFonts w:ascii="Times New Roman" w:hAnsi="Times New Roman" w:cs="Times New Roman"/>
          <w:sz w:val="24"/>
          <w:szCs w:val="24"/>
        </w:rPr>
        <w:tab/>
        <w:t>-  способность получать радость от учебы, труда, социального служения, коммуникации;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независимость - думать и действовать независимо, формировать свои собственные суждения, основанные на весомых фактах, отстаивать свою точку зрения;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честность - способность проявлять честность и чувство справедливости;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уважительное отношение - уважение к себе, другим и миру вокруг;</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толерантность - понимание различий, существующих в мире, отзывчивость к потребностям других.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Моделирование условий, в которых обучающиеся могут проявить свои жизненные позиции – важная задача воспитательной работы. Цель моделирования состоит не в том, чтобы побудить учащихся подражать поведению других, а чтобы помочь и научить рефлексировать и развивать свои жизненные позиции в контексте позиций, определяемых настоящей программой. Педагог должен увидеть, когда обучающийся демонстрирует эти позиции в ежедневной жизни, чтобы развить у него  понимание ценности этих позиций.  Позиции не должны быть только частью программы, они должны стать частью ежедневной  классной практики, обсуждений и должны отражаться в наблюдениях  педагога. Методическая часть программы и оценивание также должны обращаться к позициям, то есть и воспитательная деятельность и стратегии оценивания должны разрабатываться с учетом развития жизненных позиций.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Важнейшим условием формирования жизненных позиций, основанных на ценностях, является реальная деятельность обучающихся. Реальные действия, поступки, раскрывают содержание жизненных позиций, обеспечивают присвоение ценностей, лежащих в их основе, интегрируют знания, знания, умения, навыки с ценностями, идеалами, убеждениями, обеспечивают реализа</w:t>
      </w:r>
      <w:r w:rsidRPr="00082DE4">
        <w:rPr>
          <w:rFonts w:ascii="Times New Roman" w:hAnsi="Times New Roman" w:cs="Times New Roman"/>
          <w:sz w:val="24"/>
          <w:szCs w:val="24"/>
        </w:rPr>
        <w:lastRenderedPageBreak/>
        <w:t>цию процесса духовно-нравственного развития личности обучающегося. Процесс воспитания     должен предоставлять обучающимся возможность принимать решения о том, как действовать, размышлять и рефлексировать над своим действием, чтобы добиться позитивных изменений. В данной ситуации становится решающей роль педагога, создающего условия для действий, инициированных учениками. Действие должно рассматриваться как добровольная демонстрация полномочий учащихся в контексте обучения и воспитания.  Действие должно быть абсолютно добровольным.   При этом необходимо помнить, что сегодняшние сложные задачи не часто предлагают простые или самоочевидные решения, и что бездействие также является допустимым выбором; более того, иногда, бездействие может быть лучшим выбором.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Действие в его педагогическом, гуманистическом значении есть, по сути, служение другим людям, семье, школьному сообществу, культурно-территориальному сообществу, своему народу, государству, человечеству. Каждый обучающийся  должен иметь возможность принимать участие в таких действиях – индивидуально или в составе группы. С помощью действия обучающиеся растут как личностно, духовно, социально, развивают навыки взаимодействия, решения проблем, решения конфликтов на нравственной основе, творческое и критическое мышление, демонстрируют качества образа и жизненные позиции. Действия, предпринимаемые обучающимися в процессе воспитания, можно считать наиболее эффективным итоговым оцениванием эффективности программы воспитания. Не только обучающиеся могут определять, какие действия предпринимать, но и педагог несет ответственность за то, какой выбор сделают ученики,  за организацию условий для свершения ими действий и за их рефлексию по поводу действий. Эффективное действие не обязано быть грандиозным. Напротив, оно начинается на самом примитивном и базовом уровне: с себя; в семье; в классе, коридорах и на детской площадке. Даже очень маленькие дети могут иметь сильные чувства по поводу честности и справедливости, и педагоги могут способствовать положительным выражениям этих взглядов. Эффективное действие может являться демонстрацией чувства ответственности и уважения к себе, к другим и окружающей среде.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Эффективное действие: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должно быть смоделировано, исходя из потребностей школьного и местного сообществ;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должно быть добровольным и привлекать обучающихся в осуществлении их собственной инициативы;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лучше, если основывается на конкретном опыте обучающихся;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дает лучшие плоды, если обучающиеся имеют возможность видеть результаты;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как правило, начинается с малого, и возникает из подлинной заботы и обязательств;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должно включать принятие последствий и ответственности;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может потребовать определенной помощи взрослых, чтобы организовать деятельность обучающихся и предоставить им альтернативу и выбор.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Как системообразующий компонент воспитания, действие состоит из выбора, проектирования действия, самого действия и рефлексии. Такой подход позволяет обучающимся принимать нравственно взвешенные решения, обеспечивает осознанное, действие и приводит к способности анализировать последствия и совершать осознанный  нравственный выбор в дальнейшем.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Все направления воспитания должны поддерживать творческую самореализацию человека, поиск и пробы новой деятельности; здоровье, движение, физическую культуру как культуру тела и способ поддержания жизненного тонуса, стремление к здоровым привычкам; понимание проблем и противоречий современного общества, способность увидеть проблемы в зоне своей ответственности и принимать решения с позиции ответственного гражданина. Принятие ценностей происходит через социальное проектирование, совместную социальную и творческую деятельность, развитие новых умений, выход за рамки зоны комфорта и организованную рефлексию полученного опыта. Каждое из направлений воспитания в рамках данной Программы </w:t>
      </w:r>
      <w:r w:rsidRPr="00082DE4">
        <w:rPr>
          <w:rFonts w:ascii="Times New Roman" w:hAnsi="Times New Roman" w:cs="Times New Roman"/>
          <w:sz w:val="24"/>
          <w:szCs w:val="24"/>
        </w:rPr>
        <w:lastRenderedPageBreak/>
        <w:t>должно включать в себя выполнение посильных проектов социального характера, разнообразные формы социально направленной деятельности, формы социального служения.</w:t>
      </w:r>
    </w:p>
    <w:p w:rsidR="00082DE4" w:rsidRPr="0042164D" w:rsidRDefault="00082DE4" w:rsidP="00082DE4">
      <w:pPr>
        <w:pStyle w:val="a4"/>
        <w:rPr>
          <w:rFonts w:ascii="Times New Roman" w:hAnsi="Times New Roman" w:cs="Times New Roman"/>
          <w:b/>
          <w:sz w:val="24"/>
          <w:szCs w:val="24"/>
        </w:rPr>
      </w:pPr>
      <w:r w:rsidRPr="0042164D">
        <w:rPr>
          <w:rFonts w:ascii="Times New Roman" w:hAnsi="Times New Roman" w:cs="Times New Roman"/>
          <w:b/>
          <w:sz w:val="24"/>
          <w:szCs w:val="24"/>
        </w:rPr>
        <w:t>2.3.5.</w:t>
      </w:r>
      <w:bookmarkStart w:id="184" w:name="bookmark349"/>
      <w:r w:rsidRPr="0042164D">
        <w:rPr>
          <w:rFonts w:ascii="Times New Roman" w:hAnsi="Times New Roman" w:cs="Times New Roman"/>
          <w:b/>
          <w:sz w:val="24"/>
          <w:szCs w:val="24"/>
        </w:rPr>
        <w:t> Основное содержание воспитания</w:t>
      </w:r>
      <w:bookmarkStart w:id="185" w:name="bookmark350"/>
      <w:bookmarkEnd w:id="184"/>
      <w:r w:rsidRPr="0042164D">
        <w:rPr>
          <w:rFonts w:ascii="Times New Roman" w:hAnsi="Times New Roman" w:cs="Times New Roman"/>
          <w:b/>
          <w:sz w:val="24"/>
          <w:szCs w:val="24"/>
        </w:rPr>
        <w:t xml:space="preserve"> и социализации обучающихся</w:t>
      </w:r>
      <w:bookmarkEnd w:id="185"/>
      <w:r w:rsidRPr="0042164D">
        <w:rPr>
          <w:rFonts w:ascii="Times New Roman" w:hAnsi="Times New Roman" w:cs="Times New Roman"/>
          <w:b/>
          <w:sz w:val="24"/>
          <w:szCs w:val="24"/>
        </w:rPr>
        <w:t xml:space="preserve">. </w:t>
      </w:r>
      <w:bookmarkStart w:id="186" w:name="bookmark351"/>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Воспитание гражданственности, патриотизма, уважения к правам, свободам и обязанностям человека:</w:t>
      </w:r>
      <w:bookmarkEnd w:id="186"/>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понимание и одобрение правил поведения в обществе, уважение органов и лиц, охраняющих общественный порядок;</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осознание конституционного долга и обязанностей гражданина своей Родины;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082DE4" w:rsidRPr="00082DE4" w:rsidRDefault="00082DE4" w:rsidP="00082DE4">
      <w:pPr>
        <w:pStyle w:val="a4"/>
        <w:rPr>
          <w:rFonts w:ascii="Times New Roman" w:hAnsi="Times New Roman" w:cs="Times New Roman"/>
          <w:sz w:val="24"/>
          <w:szCs w:val="24"/>
        </w:rPr>
      </w:pPr>
      <w:bookmarkStart w:id="187" w:name="bookmark352"/>
      <w:r w:rsidRPr="00082DE4">
        <w:rPr>
          <w:rFonts w:ascii="Times New Roman" w:hAnsi="Times New Roman" w:cs="Times New Roman"/>
          <w:sz w:val="24"/>
          <w:szCs w:val="24"/>
        </w:rPr>
        <w:t>Воспитание социальной ответственности и компетентности:</w:t>
      </w:r>
      <w:bookmarkEnd w:id="187"/>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усвоение позитивного социального опыта, образцов поведения подростков и молодёжи в современном мире;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осознанное принятие основных социальных ролей, соответствующих подростковому возрасту:</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социальные роли в семье: сына (дочери), брата (сестры), помощника, ответственного хозяина (хозяйки), наследника (наследницы);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формирование собственного конструктивного стиля общественного поведения.</w:t>
      </w:r>
    </w:p>
    <w:p w:rsidR="00082DE4" w:rsidRPr="00082DE4" w:rsidRDefault="00082DE4" w:rsidP="00082DE4">
      <w:pPr>
        <w:pStyle w:val="a4"/>
        <w:rPr>
          <w:rFonts w:ascii="Times New Roman" w:hAnsi="Times New Roman" w:cs="Times New Roman"/>
          <w:sz w:val="24"/>
          <w:szCs w:val="24"/>
        </w:rPr>
      </w:pPr>
      <w:bookmarkStart w:id="188" w:name="bookmark353"/>
      <w:r w:rsidRPr="00082DE4">
        <w:rPr>
          <w:rFonts w:ascii="Times New Roman" w:hAnsi="Times New Roman" w:cs="Times New Roman"/>
          <w:sz w:val="24"/>
          <w:szCs w:val="24"/>
        </w:rPr>
        <w:t>Воспитание нравственных чувств, убеждений, этического сознания:</w:t>
      </w:r>
      <w:bookmarkEnd w:id="188"/>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сознательное принятие базовых национальных российских ценностей;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082DE4" w:rsidRPr="00082DE4" w:rsidRDefault="00082DE4" w:rsidP="00082DE4">
      <w:pPr>
        <w:pStyle w:val="a4"/>
        <w:rPr>
          <w:rFonts w:ascii="Times New Roman" w:hAnsi="Times New Roman" w:cs="Times New Roman"/>
          <w:sz w:val="24"/>
          <w:szCs w:val="24"/>
        </w:rPr>
      </w:pPr>
      <w:bookmarkStart w:id="189" w:name="bookmark354"/>
      <w:r w:rsidRPr="00082DE4">
        <w:rPr>
          <w:rFonts w:ascii="Times New Roman" w:hAnsi="Times New Roman" w:cs="Times New Roman"/>
          <w:sz w:val="24"/>
          <w:szCs w:val="24"/>
        </w:rPr>
        <w:t>Воспитание экологической культуры, культуры здорового и безопасного образа жизни:</w:t>
      </w:r>
      <w:bookmarkEnd w:id="189"/>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понимание взаимной связи здоровья, экологического качества окружающей среды и экологической культуры человека;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репродуктивного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представления о факторах окружающей природно-соци- альной среды, негативно влияющих на здоровье человека; способах их компенсации, избегания, преодоления;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опыт самооценки личного вклада в ресурсосбережение, сохранение качества окружающей среды, биоразнообразия, экологическую безопасность;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знание основ законодательства в области защиты здоровья и экологического качества окружающей среды и выполнение его требований;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 вьесберегающего просвещения населения;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 опыт участия в физкультурно-оздоровительных, санитарно-гигиени-ческих мероприятиях, экологическом туризме;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резко негативное отношение к курению, употреблению алкогольных напитков, наркотиков и других психоактивных веществ (ПАВ);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отрицательное отношение к лицам и организациям, пропагандирующим курение и пьянство, распространяющим наркотики и другие ПАВ.</w:t>
      </w:r>
    </w:p>
    <w:p w:rsidR="00082DE4" w:rsidRPr="00082DE4" w:rsidRDefault="00082DE4" w:rsidP="00082DE4">
      <w:pPr>
        <w:pStyle w:val="a4"/>
        <w:rPr>
          <w:rFonts w:ascii="Times New Roman" w:hAnsi="Times New Roman" w:cs="Times New Roman"/>
          <w:sz w:val="24"/>
          <w:szCs w:val="24"/>
        </w:rPr>
      </w:pPr>
      <w:bookmarkStart w:id="190" w:name="bookmark355"/>
      <w:r w:rsidRPr="00082DE4">
        <w:rPr>
          <w:rFonts w:ascii="Times New Roman" w:hAnsi="Times New Roman" w:cs="Times New Roman"/>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190"/>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понимание необходимости научных знаний для развития личности и общества, их роли в жизни, труде, творчестве;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осознание нравственных основ образования;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осознание важности непрерывного образования и самообразования в течение всей жизни;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общее знакомство с трудовым законодательством;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нетерпимое отношение к лени, безответственности и пассивности в образовании и труде.</w:t>
      </w:r>
    </w:p>
    <w:p w:rsidR="00082DE4" w:rsidRPr="00082DE4" w:rsidRDefault="00082DE4" w:rsidP="00082DE4">
      <w:pPr>
        <w:pStyle w:val="a4"/>
        <w:rPr>
          <w:rFonts w:ascii="Times New Roman" w:hAnsi="Times New Roman" w:cs="Times New Roman"/>
          <w:sz w:val="24"/>
          <w:szCs w:val="24"/>
        </w:rPr>
      </w:pPr>
      <w:bookmarkStart w:id="191" w:name="bookmark356"/>
      <w:r w:rsidRPr="00082DE4">
        <w:rPr>
          <w:rFonts w:ascii="Times New Roman" w:hAnsi="Times New Roman" w:cs="Times New Roman"/>
          <w:sz w:val="24"/>
          <w:szCs w:val="24"/>
        </w:rPr>
        <w:t>Воспитание ценностного отношения к прекрасному, формирование основ эстетической культуры (эстетическое воспитание):</w:t>
      </w:r>
      <w:bookmarkEnd w:id="191"/>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ценностное отношение к прекрасному, восприятие искусства как особой формы познания и преобразования мира;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представление об искусстве народов России.</w:t>
      </w:r>
    </w:p>
    <w:p w:rsidR="00082DE4" w:rsidRPr="0042164D" w:rsidRDefault="00082DE4" w:rsidP="00082DE4">
      <w:pPr>
        <w:pStyle w:val="a4"/>
        <w:rPr>
          <w:rFonts w:ascii="Times New Roman" w:hAnsi="Times New Roman" w:cs="Times New Roman"/>
          <w:b/>
          <w:i/>
          <w:sz w:val="24"/>
          <w:szCs w:val="24"/>
        </w:rPr>
      </w:pPr>
      <w:bookmarkStart w:id="192" w:name="bookmark357"/>
      <w:r w:rsidRPr="0042164D">
        <w:rPr>
          <w:rFonts w:ascii="Times New Roman" w:hAnsi="Times New Roman" w:cs="Times New Roman"/>
          <w:b/>
          <w:i/>
          <w:sz w:val="24"/>
          <w:szCs w:val="24"/>
        </w:rPr>
        <w:t>2.3.6. Виды деятельности и формы занятий с обучающимися</w:t>
      </w:r>
      <w:bookmarkEnd w:id="192"/>
    </w:p>
    <w:p w:rsidR="00082DE4" w:rsidRPr="00082DE4" w:rsidRDefault="00082DE4" w:rsidP="00082DE4">
      <w:pPr>
        <w:pStyle w:val="a4"/>
        <w:rPr>
          <w:rFonts w:ascii="Times New Roman" w:hAnsi="Times New Roman" w:cs="Times New Roman"/>
          <w:sz w:val="24"/>
          <w:szCs w:val="24"/>
        </w:rPr>
      </w:pPr>
      <w:bookmarkStart w:id="193" w:name="bookmark358"/>
      <w:r w:rsidRPr="00082DE4">
        <w:rPr>
          <w:rFonts w:ascii="Times New Roman" w:hAnsi="Times New Roman" w:cs="Times New Roman"/>
          <w:sz w:val="24"/>
          <w:szCs w:val="24"/>
        </w:rPr>
        <w:t>Воспитание гражданственности, патриотизма, уважения к правам, свободам и обязанностям человека</w:t>
      </w:r>
      <w:bookmarkEnd w:id="193"/>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о флаге и гербе субъекта Российской Федерации, в котором находится образовательное учреждение.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w:t>
      </w:r>
      <w:r w:rsidRPr="00082DE4">
        <w:rPr>
          <w:rFonts w:ascii="Times New Roman" w:hAnsi="Times New Roman" w:cs="Times New Roman"/>
          <w:sz w:val="24"/>
          <w:szCs w:val="24"/>
        </w:rPr>
        <w:lastRenderedPageBreak/>
        <w:t>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082DE4" w:rsidRPr="00082DE4" w:rsidRDefault="00082DE4" w:rsidP="00082DE4">
      <w:pPr>
        <w:pStyle w:val="a4"/>
        <w:rPr>
          <w:rFonts w:ascii="Times New Roman" w:hAnsi="Times New Roman" w:cs="Times New Roman"/>
          <w:sz w:val="24"/>
          <w:szCs w:val="24"/>
        </w:rPr>
      </w:pPr>
      <w:bookmarkStart w:id="194" w:name="bookmark359"/>
      <w:r w:rsidRPr="00082DE4">
        <w:rPr>
          <w:rFonts w:ascii="Times New Roman" w:hAnsi="Times New Roman" w:cs="Times New Roman"/>
          <w:sz w:val="24"/>
          <w:szCs w:val="24"/>
        </w:rPr>
        <w:t>Воспитание социальной ответственности и компетентности</w:t>
      </w:r>
      <w:bookmarkEnd w:id="194"/>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Активно участвуют в улучшении школьной среды, доступных сфер жизни окружающего социума.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Приобретают опыт и осваивают основные формы учебного сотрудничества: сотрудничество со сверстниками и с учителями.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городского или сельского поселения.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082DE4" w:rsidRPr="00082DE4" w:rsidRDefault="00082DE4" w:rsidP="00082DE4">
      <w:pPr>
        <w:pStyle w:val="a4"/>
        <w:rPr>
          <w:rFonts w:ascii="Times New Roman" w:hAnsi="Times New Roman" w:cs="Times New Roman"/>
          <w:sz w:val="24"/>
          <w:szCs w:val="24"/>
        </w:rPr>
      </w:pPr>
      <w:bookmarkStart w:id="195" w:name="bookmark360"/>
      <w:r w:rsidRPr="00082DE4">
        <w:rPr>
          <w:rFonts w:ascii="Times New Roman" w:hAnsi="Times New Roman" w:cs="Times New Roman"/>
          <w:sz w:val="24"/>
          <w:szCs w:val="24"/>
        </w:rPr>
        <w:t>Воспитание нравственных чувств, убеждений, этического сознания</w:t>
      </w:r>
      <w:bookmarkEnd w:id="195"/>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Знакомятся с конкретными примерами высоконравственных отношений людей, участвуют в подготовке и проведении бесед.</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Участвуют в общественно полезном труде в помощь школе, городу, селу, родному краю.</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082DE4" w:rsidRPr="00082DE4" w:rsidRDefault="00082DE4" w:rsidP="00082DE4">
      <w:pPr>
        <w:pStyle w:val="a4"/>
        <w:rPr>
          <w:rFonts w:ascii="Times New Roman" w:hAnsi="Times New Roman" w:cs="Times New Roman"/>
          <w:sz w:val="24"/>
          <w:szCs w:val="24"/>
        </w:rPr>
      </w:pPr>
      <w:bookmarkStart w:id="196" w:name="bookmark361"/>
      <w:r w:rsidRPr="00082DE4">
        <w:rPr>
          <w:rFonts w:ascii="Times New Roman" w:hAnsi="Times New Roman" w:cs="Times New Roman"/>
          <w:sz w:val="24"/>
          <w:szCs w:val="24"/>
        </w:rPr>
        <w:t>Воспитание экологической культуры, культуры здорового и безопасного образа жизни</w:t>
      </w:r>
      <w:bookmarkEnd w:id="196"/>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Участвуют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походах и экскурсиях, путешествиях и экспедициях.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Учатся оказывать первую доврачебную помощь пострадавшим.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Проводят школьный экологический мониторинг, включающий: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систематические и целенаправленные наблюдения за состоянием окружающей среды своей местности, школы, своего жилища;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 мониторинг состояния водной и воздушной среды в своём жилище, школе, населённом пункте;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выявление источников загрязнения почвы, воды и воздуха, состава и интенсивности загрязнений, определение причин загрязнения;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разработку проектов, снижающих риски загрязнений почвы, воды и воздуха, например проектов по восстановлению экосистемы ближайшего водоёма (пруда, речки, озера и пр.).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Участвуют в подготовке и проведении «Недели науки, техники и производства», конкурсов научно-фантастических проектов, вечеров неразгаданных тайн.</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Ведут дневники экскурсий, походов, наблюдений по оценке окружающей среды.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Участвуют в олимпиадах по учебным предметам, изготавливают учебные пособия для школьных кабинетов, руководят техническими и предметными кружками, познавательными играми обучающихся младших классов.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подростками широкий спектр профессиональной и трудовой деятельности).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работа в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подростковых, так и разновозрастных, как в учебное, так и в каникулярное время).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082DE4" w:rsidRPr="00082DE4" w:rsidRDefault="00082DE4" w:rsidP="00082DE4">
      <w:pPr>
        <w:pStyle w:val="a4"/>
        <w:rPr>
          <w:rFonts w:ascii="Times New Roman" w:hAnsi="Times New Roman" w:cs="Times New Roman"/>
          <w:sz w:val="24"/>
          <w:szCs w:val="24"/>
        </w:rPr>
      </w:pPr>
      <w:bookmarkStart w:id="197" w:name="bookmark363"/>
      <w:r w:rsidRPr="00082DE4">
        <w:rPr>
          <w:rFonts w:ascii="Times New Roman" w:hAnsi="Times New Roman" w:cs="Times New Roman"/>
          <w:sz w:val="24"/>
          <w:szCs w:val="24"/>
        </w:rPr>
        <w:t>Воспитание ценностного отношения к прекрасному, формирование основ эстетической культуры (эстетическое воспитание)</w:t>
      </w:r>
      <w:bookmarkEnd w:id="197"/>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Участвуют в оформлении класса и школы, озеленении пришкольного участка, стремятся внести красоту в домашний быт.</w:t>
      </w:r>
    </w:p>
    <w:p w:rsidR="00082DE4" w:rsidRPr="0042164D" w:rsidRDefault="00082DE4" w:rsidP="00082DE4">
      <w:pPr>
        <w:pStyle w:val="a4"/>
        <w:rPr>
          <w:rFonts w:ascii="Times New Roman" w:hAnsi="Times New Roman" w:cs="Times New Roman"/>
          <w:b/>
          <w:i/>
          <w:sz w:val="24"/>
          <w:szCs w:val="24"/>
        </w:rPr>
      </w:pPr>
      <w:r w:rsidRPr="0042164D">
        <w:rPr>
          <w:rFonts w:ascii="Times New Roman" w:hAnsi="Times New Roman" w:cs="Times New Roman"/>
          <w:b/>
          <w:i/>
          <w:sz w:val="24"/>
          <w:szCs w:val="24"/>
        </w:rPr>
        <w:t xml:space="preserve">2.3.7. Формы индивидуальной и групповой организации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профессиональной ориентации обучающихся.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не только обучающиеся, но и их родители, специально приглашенные квалифицированные широко известные признанные специалисты.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Дни открытых дверей в качестве формы организации профессиональной ориентации обучающихся наиболее часто проводятся на базе учреждений профессионального образования (сузов и вузов) 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отдельном сузе или вузе, а также различные варианты профессионального образования, которые осуществляются в этом образовательном учреждении.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учреждения профессионального образования.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Предметная неделя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w:t>
      </w:r>
      <w:r w:rsidRPr="00082DE4">
        <w:rPr>
          <w:rFonts w:ascii="Times New Roman" w:hAnsi="Times New Roman" w:cs="Times New Roman"/>
          <w:sz w:val="24"/>
          <w:szCs w:val="24"/>
        </w:rPr>
        <w:lastRenderedPageBreak/>
        <w:t xml:space="preserve">(«Неделя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областям)стимулируют познавательный интерес.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082DE4" w:rsidRPr="0042164D" w:rsidRDefault="00082DE4" w:rsidP="00082DE4">
      <w:pPr>
        <w:pStyle w:val="a4"/>
        <w:rPr>
          <w:rFonts w:ascii="Times New Roman" w:hAnsi="Times New Roman" w:cs="Times New Roman"/>
          <w:b/>
          <w:i/>
          <w:sz w:val="24"/>
          <w:szCs w:val="24"/>
        </w:rPr>
      </w:pPr>
      <w:r w:rsidRPr="0042164D">
        <w:rPr>
          <w:rFonts w:ascii="Times New Roman" w:hAnsi="Times New Roman" w:cs="Times New Roman"/>
          <w:b/>
          <w:i/>
          <w:sz w:val="24"/>
          <w:szCs w:val="24"/>
        </w:rPr>
        <w:t>2.3.8. Этапы организации социализации обучающихся в совместной деятельности Организации с предприятиями, общественными организациями, системой дополнительного образования, иными социальными субъектами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Достижение результатов социализации обучающихся в совместной деятельности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включением школьника в социальную деятельность.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осуществление социальной деятельности в процессе реализации договоров школы с социальными партнерами;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Интернете;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обеспечение разнообразия социальной деятельности по содержанию(общение,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обеспечение социальной деятельности обучающихся укладом школьной жизни, стимулирование общественной самоорганизации обучающихся общеобразовательной школы, поддержка общественных инициатив школьников.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Миссия школы в социально-педагогическом обеспечении социализации школьников на ступени основного общего образования – сформировать у обучающихся представления об общественных ценностях и ориентированных на эти ценности образцах поведения через практику обще</w:t>
      </w:r>
      <w:r w:rsidRPr="00082DE4">
        <w:rPr>
          <w:rFonts w:ascii="Times New Roman" w:hAnsi="Times New Roman" w:cs="Times New Roman"/>
          <w:sz w:val="24"/>
          <w:szCs w:val="24"/>
        </w:rPr>
        <w:lastRenderedPageBreak/>
        <w:t xml:space="preserve">ственных отношений с различными социальными группами и лицами с разными социальными статусами.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Педагогическое обеспечение включения школьников в социальную деятельность предусматривает следующие этапы: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содействие школьникам в изучении норм и правил межличностного взаимодействия и собственных особенностей взаимодействия с отдельными лицами и группами;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демонстрация вариативности социальных ситуаций, ситуаций выбора и необходимости планирования собственной деятельности;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содействие школьникам в проектировании и планировании собственного участия в социальной деятельности.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Этапы организации социальной деятельности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коллективное проведение, коллективный анализ.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Формы участия специалистов и социальных партнеров по направлениям социального воспитания.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Важнейшим партнером образовательной организации в реализации цели и задач воспитания и социализации являются родители обучающегося (законные представители), которые одновременно выступают в многообразии позиций и социальных ролей: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как обладатель ресурсами и распорядитель ресурсов для воспитания и социализации,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непосредственный воспитатель (в рамках школьного и семейного воспитания).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Условиями результативности работы с родителями обучающихся(законными представителями)является понимание педагогическими работниками и учет ими при проектировании и конструировании взаимодействия следующих аспектов: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 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Использование переговоров как формы организации взаимодействия педагогов с родителями требует значительной работы по согласованию сторонами повестки обсуждения, формализация процедуры: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понимание полномочий и компетенций, рамки решений,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протокольное фиксирование всех решений и взаимных обязательств,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подписание итоговых документов вне зависимости от результатов переговоров;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создание временных рабочих групп (определение органов), отвечающих за реализацию договоренностей достигнутых в ходе переговоров.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w:t>
      </w:r>
      <w:r w:rsidR="0042164D" w:rsidRPr="00082DE4">
        <w:rPr>
          <w:rFonts w:ascii="Times New Roman" w:hAnsi="Times New Roman" w:cs="Times New Roman"/>
          <w:sz w:val="24"/>
          <w:szCs w:val="24"/>
        </w:rPr>
        <w:t>использовать,</w:t>
      </w:r>
      <w:r w:rsidRPr="00082DE4">
        <w:rPr>
          <w:rFonts w:ascii="Times New Roman" w:hAnsi="Times New Roman" w:cs="Times New Roman"/>
          <w:sz w:val="24"/>
          <w:szCs w:val="24"/>
        </w:rPr>
        <w:t xml:space="preserve"> а реализации цели и задач воспитания и социализации.</w:t>
      </w:r>
    </w:p>
    <w:p w:rsidR="00082DE4" w:rsidRPr="0042164D" w:rsidRDefault="00082DE4" w:rsidP="00082DE4">
      <w:pPr>
        <w:pStyle w:val="a4"/>
        <w:rPr>
          <w:rFonts w:ascii="Times New Roman" w:hAnsi="Times New Roman" w:cs="Times New Roman"/>
          <w:b/>
          <w:i/>
          <w:sz w:val="24"/>
          <w:szCs w:val="24"/>
        </w:rPr>
      </w:pPr>
      <w:r w:rsidRPr="0042164D">
        <w:rPr>
          <w:rFonts w:ascii="Times New Roman" w:hAnsi="Times New Roman" w:cs="Times New Roman"/>
          <w:b/>
          <w:i/>
          <w:sz w:val="24"/>
          <w:szCs w:val="24"/>
        </w:rPr>
        <w:t xml:space="preserve">2.3.9. Основные формы </w:t>
      </w:r>
      <w:r w:rsidR="0042164D" w:rsidRPr="0042164D">
        <w:rPr>
          <w:rFonts w:ascii="Times New Roman" w:hAnsi="Times New Roman" w:cs="Times New Roman"/>
          <w:b/>
          <w:i/>
          <w:sz w:val="24"/>
          <w:szCs w:val="24"/>
        </w:rPr>
        <w:t>организации педагогической</w:t>
      </w:r>
      <w:r w:rsidRPr="0042164D">
        <w:rPr>
          <w:rFonts w:ascii="Times New Roman" w:hAnsi="Times New Roman" w:cs="Times New Roman"/>
          <w:b/>
          <w:i/>
          <w:sz w:val="24"/>
          <w:szCs w:val="24"/>
        </w:rPr>
        <w:t xml:space="preserve"> поддержки обучающихся.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Психолого-педагогическое консультирование – идентификация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 процессе консультирования могут решаться три группы задач: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 информационной поддержки обучающегося (обеспечение школьника сведениями, необходимыми для разрешения проблемной ситуации);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Метод организации развивающих ситуаций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Эффективными педагогическими средствами являются ситуационно-ролевые игры, позволяющие совершенствовать способы межличностного взаимодействия; аутотренинги, способствую</w:t>
      </w:r>
      <w:r w:rsidRPr="00082DE4">
        <w:rPr>
          <w:rFonts w:ascii="Times New Roman" w:hAnsi="Times New Roman" w:cs="Times New Roman"/>
          <w:sz w:val="24"/>
          <w:szCs w:val="24"/>
        </w:rPr>
        <w:lastRenderedPageBreak/>
        <w:t xml:space="preserve">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082DE4" w:rsidRPr="0042164D" w:rsidRDefault="00082DE4" w:rsidP="00082DE4">
      <w:pPr>
        <w:pStyle w:val="a4"/>
        <w:rPr>
          <w:rFonts w:ascii="Times New Roman" w:hAnsi="Times New Roman" w:cs="Times New Roman"/>
          <w:b/>
          <w:i/>
          <w:sz w:val="24"/>
          <w:szCs w:val="24"/>
        </w:rPr>
      </w:pPr>
      <w:r w:rsidRPr="0042164D">
        <w:rPr>
          <w:rFonts w:ascii="Times New Roman" w:hAnsi="Times New Roman" w:cs="Times New Roman"/>
          <w:b/>
          <w:i/>
          <w:sz w:val="24"/>
          <w:szCs w:val="24"/>
        </w:rPr>
        <w:t>2.3.10. Модели организации работы  по формированию экологически целесообразного,  здорового и безопасного образа жизни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Модель обеспечения рациональной организации учебно-воспитательного процесса и образовательной среды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Сферами рационализации учебно-воспитательного процесса являются: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организация занятий (уроков);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использование каналов восприятия;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учет зоны работоспособности обучающихся;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распределение интенсивности умственной деятельности;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использование здоровьесберегающих технологий.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Модель организации физкультурно-спортивной и оздоровительной работы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Модель профилактической работы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Модель просветительской и методической работы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 xml:space="preserve">– 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p>
    <w:p w:rsidR="00082DE4" w:rsidRPr="0042164D" w:rsidRDefault="00082DE4" w:rsidP="00082DE4">
      <w:pPr>
        <w:pStyle w:val="a4"/>
        <w:rPr>
          <w:rFonts w:ascii="Times New Roman" w:hAnsi="Times New Roman" w:cs="Times New Roman"/>
          <w:b/>
          <w:i/>
          <w:sz w:val="24"/>
          <w:szCs w:val="24"/>
        </w:rPr>
      </w:pPr>
      <w:r w:rsidRPr="0042164D">
        <w:rPr>
          <w:rFonts w:ascii="Times New Roman" w:hAnsi="Times New Roman" w:cs="Times New Roman"/>
          <w:b/>
          <w:i/>
          <w:sz w:val="24"/>
          <w:szCs w:val="24"/>
        </w:rPr>
        <w:t>2.3.11. Описание деятельности в области непрерывного экологического здоровьесберегающего образования обучающихся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Первый комплекс мероприятий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Второй комплекс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Третий комплекс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w:t>
      </w:r>
      <w:r w:rsidR="0042164D" w:rsidRPr="00082DE4">
        <w:rPr>
          <w:rFonts w:ascii="Times New Roman" w:hAnsi="Times New Roman" w:cs="Times New Roman"/>
          <w:sz w:val="24"/>
          <w:szCs w:val="24"/>
        </w:rPr>
        <w:t>реализации данного комплекса,</w:t>
      </w:r>
      <w:r w:rsidRPr="00082DE4">
        <w:rPr>
          <w:rFonts w:ascii="Times New Roman" w:hAnsi="Times New Roman" w:cs="Times New Roman"/>
          <w:sz w:val="24"/>
          <w:szCs w:val="24"/>
        </w:rPr>
        <w:t xml:space="preserve">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Четвертый комплекс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w:t>
      </w:r>
      <w:r w:rsidRPr="00082DE4">
        <w:rPr>
          <w:rFonts w:ascii="Times New Roman" w:hAnsi="Times New Roman" w:cs="Times New Roman"/>
          <w:sz w:val="24"/>
          <w:szCs w:val="24"/>
        </w:rPr>
        <w:lastRenderedPageBreak/>
        <w:t xml:space="preserve">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w:t>
      </w:r>
      <w:r w:rsidR="0042164D" w:rsidRPr="00082DE4">
        <w:rPr>
          <w:rFonts w:ascii="Times New Roman" w:hAnsi="Times New Roman" w:cs="Times New Roman"/>
          <w:sz w:val="24"/>
          <w:szCs w:val="24"/>
        </w:rPr>
        <w:t>вне учебной нагрузки</w:t>
      </w:r>
      <w:r w:rsidRPr="00082DE4">
        <w:rPr>
          <w:rFonts w:ascii="Times New Roman" w:hAnsi="Times New Roman" w:cs="Times New Roman"/>
          <w:sz w:val="24"/>
          <w:szCs w:val="24"/>
        </w:rPr>
        <w:t xml:space="preserve">).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Пятый комплекс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082DE4" w:rsidRPr="0042164D" w:rsidRDefault="00082DE4" w:rsidP="00082DE4">
      <w:pPr>
        <w:pStyle w:val="a4"/>
        <w:rPr>
          <w:rFonts w:ascii="Times New Roman" w:hAnsi="Times New Roman" w:cs="Times New Roman"/>
          <w:b/>
          <w:i/>
          <w:sz w:val="24"/>
          <w:szCs w:val="24"/>
        </w:rPr>
      </w:pPr>
      <w:r w:rsidRPr="0042164D">
        <w:rPr>
          <w:rFonts w:ascii="Times New Roman" w:hAnsi="Times New Roman" w:cs="Times New Roman"/>
          <w:b/>
          <w:i/>
          <w:sz w:val="24"/>
          <w:szCs w:val="24"/>
        </w:rPr>
        <w:t>2.3.12. Система поощрения социальной успешности и проявлений активной жизненной позиции обучающихся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обучающихся активной жизненной позиции) и тактическую задачу (обеспечить включение и активное участие обучающегося в совместной деятельности, организуемой в воспитательных целях).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Система поощрения социальной успешности и проявлений активной жизненной позиции обучающихся в общеобразовательной школе строится на следующих принципах: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дифференцированность поощрений (наличие уровней и типов наград позволяет продлить стимулирующее действие системы поощрения).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w:t>
      </w:r>
      <w:r w:rsidRPr="00082DE4">
        <w:rPr>
          <w:rFonts w:ascii="Times New Roman" w:hAnsi="Times New Roman" w:cs="Times New Roman"/>
          <w:sz w:val="24"/>
          <w:szCs w:val="24"/>
        </w:rPr>
        <w:lastRenderedPageBreak/>
        <w:t xml:space="preserve">зывают ощутимое стимулирующее воздействие на поведение ученических коллективов и отдельных школьников.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rsidR="00082DE4" w:rsidRPr="0042164D" w:rsidRDefault="00082DE4" w:rsidP="00082DE4">
      <w:pPr>
        <w:pStyle w:val="a4"/>
        <w:rPr>
          <w:rFonts w:ascii="Times New Roman" w:hAnsi="Times New Roman" w:cs="Times New Roman"/>
          <w:b/>
          <w:i/>
          <w:sz w:val="24"/>
          <w:szCs w:val="24"/>
        </w:rPr>
      </w:pPr>
      <w:r w:rsidRPr="0042164D">
        <w:rPr>
          <w:rFonts w:ascii="Times New Roman" w:hAnsi="Times New Roman" w:cs="Times New Roman"/>
          <w:b/>
          <w:i/>
          <w:sz w:val="24"/>
          <w:szCs w:val="24"/>
        </w:rPr>
        <w:t>2.3.13. Критерии, показатели эффективности деятельности Организации в части духовно-нравственного развития, воспитания и социализации обучающихся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Первый критерий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уровень информированности педагогов о состоянии здоровья обучающихся (заболевания, ограничения по здоровью), о посещении спортивных секций, регулярности занятий физической культурой;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w:t>
      </w:r>
      <w:r w:rsidR="0042164D" w:rsidRPr="00082DE4">
        <w:rPr>
          <w:rFonts w:ascii="Times New Roman" w:hAnsi="Times New Roman" w:cs="Times New Roman"/>
          <w:sz w:val="24"/>
          <w:szCs w:val="24"/>
        </w:rPr>
        <w:t>отдельных категорий,</w:t>
      </w:r>
      <w:r w:rsidRPr="00082DE4">
        <w:rPr>
          <w:rFonts w:ascii="Times New Roman" w:hAnsi="Times New Roman" w:cs="Times New Roman"/>
          <w:sz w:val="24"/>
          <w:szCs w:val="24"/>
        </w:rPr>
        <w:t xml:space="preserve"> обучающихся;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степень корректности и конкретности правил работы педагогов по обеспечению жизни и здоровья обучающихся, – реалистичность количества и достаточность мероприятий (тематика, форма и содержание которых адекватны задачам обеспечения жизни и здоровья обучающихся, здорового и безопасного образа жизни);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Второй критерий – степень обеспечения в образовательной организации позитивных межличностных отношений обучающихся, выражается в следующих показателях: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уровень информированности педагогов о состоянии межличностных отношений </w:t>
      </w:r>
      <w:r w:rsidR="0042164D" w:rsidRPr="00082DE4">
        <w:rPr>
          <w:rFonts w:ascii="Times New Roman" w:hAnsi="Times New Roman" w:cs="Times New Roman"/>
          <w:sz w:val="24"/>
          <w:szCs w:val="24"/>
        </w:rPr>
        <w:t>в сообществах,</w:t>
      </w:r>
      <w:r w:rsidRPr="00082DE4">
        <w:rPr>
          <w:rFonts w:ascii="Times New Roman" w:hAnsi="Times New Roman" w:cs="Times New Roman"/>
          <w:sz w:val="24"/>
          <w:szCs w:val="24"/>
        </w:rPr>
        <w:t xml:space="preserve">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степень корректности и конкретности правил работы педагогов по обеспечению позитивных межличностных отношений обучающихся;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реалистичность количества и достаточность мероприятий (тематика, форма и содержание которых адекватны задачам обеспечения </w:t>
      </w:r>
      <w:r w:rsidR="0042164D" w:rsidRPr="00082DE4">
        <w:rPr>
          <w:rFonts w:ascii="Times New Roman" w:hAnsi="Times New Roman" w:cs="Times New Roman"/>
          <w:sz w:val="24"/>
          <w:szCs w:val="24"/>
        </w:rPr>
        <w:t>позитивных межличностных отношений,</w:t>
      </w:r>
      <w:r w:rsidRPr="00082DE4">
        <w:rPr>
          <w:rFonts w:ascii="Times New Roman" w:hAnsi="Times New Roman" w:cs="Times New Roman"/>
          <w:sz w:val="24"/>
          <w:szCs w:val="24"/>
        </w:rPr>
        <w:t xml:space="preserve"> обучающихся;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 xml:space="preserve">– согласованность мероприятий, обеспечивающих позитивные межличностные отношения обучающихся, с психологом.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Третий критерий – степень содействия обучающимся в освоении программ общего и дополнительного образования выражается в следующих показателях: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w:t>
      </w:r>
      <w:r w:rsidR="0042164D" w:rsidRPr="00082DE4">
        <w:rPr>
          <w:rFonts w:ascii="Times New Roman" w:hAnsi="Times New Roman" w:cs="Times New Roman"/>
          <w:sz w:val="24"/>
          <w:szCs w:val="24"/>
        </w:rPr>
        <w:t>отдельных категорий,</w:t>
      </w:r>
      <w:r w:rsidRPr="00082DE4">
        <w:rPr>
          <w:rFonts w:ascii="Times New Roman" w:hAnsi="Times New Roman" w:cs="Times New Roman"/>
          <w:sz w:val="24"/>
          <w:szCs w:val="24"/>
        </w:rPr>
        <w:t xml:space="preserve"> обучающихся;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степень корректности и конкретности правил педагогического содействия обучающимся в освоении программ общего и дополнительного образования;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реалистичность количества и достаточность мероприятий (тематика, форма и содержание которых адекватны </w:t>
      </w:r>
      <w:r w:rsidR="0042164D" w:rsidRPr="00082DE4">
        <w:rPr>
          <w:rFonts w:ascii="Times New Roman" w:hAnsi="Times New Roman" w:cs="Times New Roman"/>
          <w:sz w:val="24"/>
          <w:szCs w:val="24"/>
        </w:rPr>
        <w:t>задачам содействия,</w:t>
      </w:r>
      <w:r w:rsidRPr="00082DE4">
        <w:rPr>
          <w:rFonts w:ascii="Times New Roman" w:hAnsi="Times New Roman" w:cs="Times New Roman"/>
          <w:sz w:val="24"/>
          <w:szCs w:val="24"/>
        </w:rPr>
        <w:t xml:space="preserve"> обучающимся в освоении программ общего и дополнительного образования);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Четвертый критерий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уровень информированности педагогов о предпосылках и проблемах 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степень корректности и конкретности принципов и методических правил по реализации задач патриотического, гражданского, экологического воспитания обучающихся;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 обучающихся);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082DE4" w:rsidRPr="0042164D" w:rsidRDefault="00082DE4" w:rsidP="00082DE4">
      <w:pPr>
        <w:pStyle w:val="a4"/>
        <w:rPr>
          <w:rFonts w:ascii="Times New Roman" w:hAnsi="Times New Roman" w:cs="Times New Roman"/>
          <w:b/>
          <w:i/>
          <w:sz w:val="24"/>
          <w:szCs w:val="24"/>
        </w:rPr>
      </w:pPr>
      <w:r w:rsidRPr="0042164D">
        <w:rPr>
          <w:rFonts w:ascii="Times New Roman" w:hAnsi="Times New Roman" w:cs="Times New Roman"/>
          <w:b/>
          <w:i/>
          <w:sz w:val="24"/>
          <w:szCs w:val="24"/>
        </w:rPr>
        <w:t>2.3.14. Методика и инструментарий мониторинга духовно-нравственного развития, воспитания и социализации обучающихся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Оценка воспитательной деятельности, осуществляемой образовательной </w:t>
      </w:r>
      <w:r w:rsidR="0042164D" w:rsidRPr="00082DE4">
        <w:rPr>
          <w:rFonts w:ascii="Times New Roman" w:hAnsi="Times New Roman" w:cs="Times New Roman"/>
          <w:sz w:val="24"/>
          <w:szCs w:val="24"/>
        </w:rPr>
        <w:t>организаций является составной</w:t>
      </w:r>
      <w:r w:rsidRPr="00082DE4">
        <w:rPr>
          <w:rFonts w:ascii="Times New Roman" w:hAnsi="Times New Roman" w:cs="Times New Roman"/>
          <w:sz w:val="24"/>
          <w:szCs w:val="24"/>
        </w:rPr>
        <w:t xml:space="preserve"> частью реализации </w:t>
      </w:r>
      <w:r w:rsidR="0042164D" w:rsidRPr="00082DE4">
        <w:rPr>
          <w:rFonts w:ascii="Times New Roman" w:hAnsi="Times New Roman" w:cs="Times New Roman"/>
          <w:sz w:val="24"/>
          <w:szCs w:val="24"/>
        </w:rPr>
        <w:t>Программы воспитания</w:t>
      </w:r>
      <w:r w:rsidRPr="00082DE4">
        <w:rPr>
          <w:rFonts w:ascii="Times New Roman" w:hAnsi="Times New Roman" w:cs="Times New Roman"/>
          <w:sz w:val="24"/>
          <w:szCs w:val="24"/>
        </w:rPr>
        <w:t xml:space="preserve"> и социализации обучающихся на уровне основного общего образования.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Мониторинг представляет собой систему психолого-педагогических исследований, направленных на комплексную оценку эффективности реализации </w:t>
      </w:r>
      <w:r w:rsidR="0042164D" w:rsidRPr="00082DE4">
        <w:rPr>
          <w:rFonts w:ascii="Times New Roman" w:hAnsi="Times New Roman" w:cs="Times New Roman"/>
          <w:sz w:val="24"/>
          <w:szCs w:val="24"/>
        </w:rPr>
        <w:t>программы воспитания</w:t>
      </w:r>
      <w:r w:rsidRPr="00082DE4">
        <w:rPr>
          <w:rFonts w:ascii="Times New Roman" w:hAnsi="Times New Roman" w:cs="Times New Roman"/>
          <w:sz w:val="24"/>
          <w:szCs w:val="24"/>
        </w:rPr>
        <w:t xml:space="preserve"> и социализации обучающихся в отдельных классах и в учебном заведении в целом. Организация исследования требует совместных усилий административного и психолого-педагогического коллектива учебного заведения, предполагает фиксацию основных результатов развития обучающихся и этапов реализации программы в течении учебного года.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Программа мониторинга должна включать в себя следующие направления (блоки исследования):</w:t>
      </w:r>
    </w:p>
    <w:p w:rsidR="00082DE4" w:rsidRPr="00EA2696" w:rsidRDefault="00082DE4" w:rsidP="00082DE4">
      <w:pPr>
        <w:pStyle w:val="a4"/>
        <w:rPr>
          <w:rFonts w:ascii="Times New Roman" w:hAnsi="Times New Roman" w:cs="Times New Roman"/>
          <w:i/>
          <w:sz w:val="24"/>
          <w:szCs w:val="24"/>
        </w:rPr>
      </w:pPr>
      <w:r w:rsidRPr="00EA2696">
        <w:rPr>
          <w:rFonts w:ascii="Times New Roman" w:hAnsi="Times New Roman" w:cs="Times New Roman"/>
          <w:i/>
          <w:sz w:val="24"/>
          <w:szCs w:val="24"/>
        </w:rPr>
        <w:t>Блок 1. Исследование особенностей воспитания обучающихся (достижение планируемых результатов духовно-нравственного развития и воспитания обучающихся по основным направлениям Примерной программы; динамика развития учащихся).</w:t>
      </w:r>
    </w:p>
    <w:p w:rsidR="00082DE4" w:rsidRPr="00EA2696" w:rsidRDefault="00082DE4" w:rsidP="00082DE4">
      <w:pPr>
        <w:pStyle w:val="a4"/>
        <w:rPr>
          <w:rFonts w:ascii="Times New Roman" w:hAnsi="Times New Roman" w:cs="Times New Roman"/>
          <w:i/>
          <w:sz w:val="24"/>
          <w:szCs w:val="24"/>
        </w:rPr>
      </w:pPr>
      <w:r w:rsidRPr="00EA2696">
        <w:rPr>
          <w:rFonts w:ascii="Times New Roman" w:hAnsi="Times New Roman" w:cs="Times New Roman"/>
          <w:i/>
          <w:sz w:val="24"/>
          <w:szCs w:val="24"/>
        </w:rPr>
        <w:t xml:space="preserve">Блок 2.  Исследование целостной развивающей образовательной среды в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w:t>
      </w:r>
      <w:r w:rsidR="0042164D" w:rsidRPr="00EA2696">
        <w:rPr>
          <w:rFonts w:ascii="Times New Roman" w:hAnsi="Times New Roman" w:cs="Times New Roman"/>
          <w:i/>
          <w:sz w:val="24"/>
          <w:szCs w:val="24"/>
        </w:rPr>
        <w:t>воспитательных мероприятий,</w:t>
      </w:r>
      <w:r w:rsidRPr="00EA2696">
        <w:rPr>
          <w:rFonts w:ascii="Times New Roman" w:hAnsi="Times New Roman" w:cs="Times New Roman"/>
          <w:i/>
          <w:sz w:val="24"/>
          <w:szCs w:val="24"/>
        </w:rPr>
        <w:t xml:space="preserve"> направленных на нравственное развитие учащихся).</w:t>
      </w:r>
    </w:p>
    <w:p w:rsidR="00082DE4" w:rsidRPr="00EA2696" w:rsidRDefault="00082DE4" w:rsidP="00082DE4">
      <w:pPr>
        <w:pStyle w:val="a4"/>
        <w:rPr>
          <w:rFonts w:ascii="Times New Roman" w:hAnsi="Times New Roman" w:cs="Times New Roman"/>
          <w:i/>
          <w:sz w:val="24"/>
          <w:szCs w:val="24"/>
        </w:rPr>
      </w:pPr>
      <w:r w:rsidRPr="00EA2696">
        <w:rPr>
          <w:rFonts w:ascii="Times New Roman" w:hAnsi="Times New Roman" w:cs="Times New Roman"/>
          <w:i/>
          <w:sz w:val="24"/>
          <w:szCs w:val="24"/>
        </w:rPr>
        <w:t>Блок 3. Исследование  взаимодействия учебного заведения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 с возможностями участия в проектировании и реализации программы воспитания; степень вовлеченности семьи в воспитательный процесс).</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Данные, полученные по каждому из трех направлений мониторинга, могут рассматриваться в качестве основных показателей исследования целостного процесса воспитания и социализации обучающихся.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Методологический инструментарий исследования предусматривает использование следующих методов: тестирование (метод тестов), проективные методы, опрос (анкетирование, интервью, беседа), психолого-педагогическое наблюдение (включённое и узкоспециальное) и эксперимент, педагогическое проектирование (моделирование), анализ педагогической деятельности (плана воспитательной работы).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Основной целью исследования является изучение динамики развития и воспитания обучающихся в условиях специально-организованной воспитательной деятельности (разработанная Организацией программа духовно-нравственного развития и воспитания). В рамках исследования следует выделить три этапа:</w:t>
      </w:r>
    </w:p>
    <w:p w:rsidR="00082DE4" w:rsidRPr="00EA2696" w:rsidRDefault="00082DE4" w:rsidP="00082DE4">
      <w:pPr>
        <w:pStyle w:val="a4"/>
        <w:rPr>
          <w:rFonts w:ascii="Times New Roman" w:hAnsi="Times New Roman" w:cs="Times New Roman"/>
          <w:i/>
          <w:sz w:val="24"/>
          <w:szCs w:val="24"/>
        </w:rPr>
      </w:pPr>
      <w:r w:rsidRPr="00EA2696">
        <w:rPr>
          <w:rFonts w:ascii="Times New Roman" w:hAnsi="Times New Roman" w:cs="Times New Roman"/>
          <w:i/>
          <w:sz w:val="24"/>
          <w:szCs w:val="24"/>
        </w:rPr>
        <w:t xml:space="preserve">Этап 1. Контрольный этап исследования (начало учебного года) ориентирован на сбор данных социального и психолого-педагогического исследований до реализации учебным заведением программы воспитания и социализации обучающихся; </w:t>
      </w:r>
      <w:r w:rsidR="00EA2696" w:rsidRPr="00EA2696">
        <w:rPr>
          <w:rFonts w:ascii="Times New Roman" w:hAnsi="Times New Roman" w:cs="Times New Roman"/>
          <w:i/>
          <w:sz w:val="24"/>
          <w:szCs w:val="24"/>
        </w:rPr>
        <w:t>составление годового</w:t>
      </w:r>
      <w:r w:rsidRPr="00EA2696">
        <w:rPr>
          <w:rFonts w:ascii="Times New Roman" w:hAnsi="Times New Roman" w:cs="Times New Roman"/>
          <w:i/>
          <w:sz w:val="24"/>
          <w:szCs w:val="24"/>
        </w:rPr>
        <w:t xml:space="preserve"> плана воспитательной работы.</w:t>
      </w:r>
    </w:p>
    <w:p w:rsidR="00082DE4" w:rsidRPr="00EA2696" w:rsidRDefault="00082DE4" w:rsidP="00082DE4">
      <w:pPr>
        <w:pStyle w:val="a4"/>
        <w:rPr>
          <w:rFonts w:ascii="Times New Roman" w:hAnsi="Times New Roman" w:cs="Times New Roman"/>
          <w:i/>
          <w:sz w:val="24"/>
          <w:szCs w:val="24"/>
        </w:rPr>
      </w:pPr>
      <w:r w:rsidRPr="00EA2696">
        <w:rPr>
          <w:rFonts w:ascii="Times New Roman" w:hAnsi="Times New Roman" w:cs="Times New Roman"/>
          <w:i/>
          <w:sz w:val="24"/>
          <w:szCs w:val="24"/>
        </w:rPr>
        <w:t>Этап 2. Формирующий этап исследования (в течении всего учебного года) предполагает реализацию учебным заведением основных направлений программы воспитания и социализации обучающихся; выполнение и корректировка плана воспитательной работы.</w:t>
      </w:r>
    </w:p>
    <w:p w:rsidR="00082DE4" w:rsidRPr="00EA2696" w:rsidRDefault="00082DE4" w:rsidP="00082DE4">
      <w:pPr>
        <w:pStyle w:val="a4"/>
        <w:rPr>
          <w:rFonts w:ascii="Times New Roman" w:hAnsi="Times New Roman" w:cs="Times New Roman"/>
          <w:i/>
          <w:sz w:val="24"/>
          <w:szCs w:val="24"/>
        </w:rPr>
      </w:pPr>
      <w:r w:rsidRPr="00EA2696">
        <w:rPr>
          <w:rFonts w:ascii="Times New Roman" w:hAnsi="Times New Roman" w:cs="Times New Roman"/>
          <w:i/>
          <w:sz w:val="24"/>
          <w:szCs w:val="24"/>
        </w:rPr>
        <w:t>Этап 3. Интерпретационный этап исследования (окончание учебного года) ориентирован на сбор данных социального и психолого-педагогического исследований после реализации учебным заведением программы воспитания и социализации обучающихся. Заключительный этап предполагает исследование динамики развития обучающихся и анализ выполнения годового плана воспитательной работы.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Для изучения динамики развития обучающихся и эффективности реализуемой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обучающихся, используются результаты контрольного и интерпретационного этапов исследования.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Комплексная оценка эффективности реализуемой учебным заведением воспитательной программы осуществляется в соответствии с динамикой основных показателей целостного процесса воспитания и социализации обучающихся:</w:t>
      </w:r>
    </w:p>
    <w:p w:rsidR="00082DE4" w:rsidRPr="00EA2696" w:rsidRDefault="00082DE4" w:rsidP="00082DE4">
      <w:pPr>
        <w:pStyle w:val="a4"/>
        <w:rPr>
          <w:rFonts w:ascii="Times New Roman" w:hAnsi="Times New Roman" w:cs="Times New Roman"/>
          <w:i/>
          <w:sz w:val="24"/>
          <w:szCs w:val="24"/>
        </w:rPr>
      </w:pPr>
      <w:r w:rsidRPr="00EA2696">
        <w:rPr>
          <w:rFonts w:ascii="Times New Roman" w:hAnsi="Times New Roman" w:cs="Times New Roman"/>
          <w:i/>
          <w:sz w:val="24"/>
          <w:szCs w:val="24"/>
        </w:rPr>
        <w:t>Блок 1. Исследование динамики развития обучающихся проводится в соответствии с основными направлениями программы духовно-нравственного развития и воспитания (результаты исследования могут быть представлены по каждому направлению или в виде их комплексной оценки).</w:t>
      </w:r>
    </w:p>
    <w:p w:rsidR="00082DE4" w:rsidRPr="00EA2696" w:rsidRDefault="00082DE4" w:rsidP="00082DE4">
      <w:pPr>
        <w:pStyle w:val="a4"/>
        <w:rPr>
          <w:rFonts w:ascii="Times New Roman" w:hAnsi="Times New Roman" w:cs="Times New Roman"/>
          <w:i/>
          <w:sz w:val="24"/>
          <w:szCs w:val="24"/>
        </w:rPr>
      </w:pPr>
      <w:r w:rsidRPr="00EA2696">
        <w:rPr>
          <w:rFonts w:ascii="Times New Roman" w:hAnsi="Times New Roman" w:cs="Times New Roman"/>
          <w:i/>
          <w:sz w:val="24"/>
          <w:szCs w:val="24"/>
        </w:rPr>
        <w:t>Блок 2. Анализ изменений (динамика показателей) развивающей образовательной среды в образовательной организации (классе) исследуется по следующим направлениям: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Условия для профессионального творчества педагогов (психологический климат в коллективе (общая эмоциональная удовлетворенность); возможности для повышение психолого-педагогической культуры и развития профессиональных навыков).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Содействие обучающимся в решении задач индивидуального развития и социализации (содержание психолого-педагогической поддержки обучающихся в учебном заведении).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Расширение образовательных и развивающих возможностей для обучающихся и их родителей (законных представителей) в учебном заведении (организация кружков, секций, консультаций, семейного клуба, семейной гостиной).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Взаимодействие с общественными и профессиональными организациями, учебными заведениями и учреждениями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Интерес учащихся к воспитательной программе, реализуемой учебным заведением (активное участие в мероприятиях, положительные эмоциональные отзывы обучающихся).</w:t>
      </w:r>
    </w:p>
    <w:p w:rsidR="00082DE4" w:rsidRPr="00EA2696" w:rsidRDefault="00082DE4" w:rsidP="00082DE4">
      <w:pPr>
        <w:pStyle w:val="a4"/>
        <w:rPr>
          <w:rFonts w:ascii="Times New Roman" w:hAnsi="Times New Roman" w:cs="Times New Roman"/>
          <w:i/>
          <w:sz w:val="24"/>
          <w:szCs w:val="24"/>
        </w:rPr>
      </w:pPr>
      <w:r w:rsidRPr="00EA2696">
        <w:rPr>
          <w:rFonts w:ascii="Times New Roman" w:hAnsi="Times New Roman" w:cs="Times New Roman"/>
          <w:i/>
          <w:sz w:val="24"/>
          <w:szCs w:val="24"/>
        </w:rPr>
        <w:t>Блок 3. Характер изменения (динамика показателей) сотрудничества образовательной организации с семьями обучающихся в рамках реализации программы воспитания и социализации обучающихся исследуется по следующим направлениям: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082DE4" w:rsidRPr="00082DE4" w:rsidRDefault="00EA2696" w:rsidP="00082DE4">
      <w:pPr>
        <w:pStyle w:val="a4"/>
        <w:rPr>
          <w:rFonts w:ascii="Times New Roman" w:hAnsi="Times New Roman" w:cs="Times New Roman"/>
          <w:sz w:val="24"/>
          <w:szCs w:val="24"/>
        </w:rPr>
      </w:pPr>
      <w:r w:rsidRPr="00082DE4">
        <w:rPr>
          <w:rFonts w:ascii="Times New Roman" w:hAnsi="Times New Roman" w:cs="Times New Roman"/>
          <w:sz w:val="24"/>
          <w:szCs w:val="24"/>
        </w:rPr>
        <w:t>Интерес родителей</w:t>
      </w:r>
      <w:r w:rsidR="00082DE4" w:rsidRPr="00082DE4">
        <w:rPr>
          <w:rFonts w:ascii="Times New Roman" w:hAnsi="Times New Roman" w:cs="Times New Roman"/>
          <w:sz w:val="24"/>
          <w:szCs w:val="24"/>
        </w:rPr>
        <w:t xml:space="preserve"> (законных представителей) к воспитательной программе, реализуемой учебным заведением (активное участие в мероприятиях, положительные эмоциональные отзывы).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Параметры исследования эффективности воспитательной программы по трем выделенным </w:t>
      </w:r>
      <w:r w:rsidR="00EA2696" w:rsidRPr="00082DE4">
        <w:rPr>
          <w:rFonts w:ascii="Times New Roman" w:hAnsi="Times New Roman" w:cs="Times New Roman"/>
          <w:sz w:val="24"/>
          <w:szCs w:val="24"/>
        </w:rPr>
        <w:t>направлениям (</w:t>
      </w:r>
      <w:r w:rsidRPr="00082DE4">
        <w:rPr>
          <w:rFonts w:ascii="Times New Roman" w:hAnsi="Times New Roman" w:cs="Times New Roman"/>
          <w:sz w:val="24"/>
          <w:szCs w:val="24"/>
        </w:rPr>
        <w:t>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В качестве критериев, по которым изучается динамика процесса воспитания обучающихся, выделены: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Положительная </w:t>
      </w:r>
      <w:r w:rsidR="00EA2696" w:rsidRPr="00082DE4">
        <w:rPr>
          <w:rFonts w:ascii="Times New Roman" w:hAnsi="Times New Roman" w:cs="Times New Roman"/>
          <w:sz w:val="24"/>
          <w:szCs w:val="24"/>
        </w:rPr>
        <w:t>динамика —</w:t>
      </w:r>
      <w:r w:rsidRPr="00082DE4">
        <w:rPr>
          <w:rFonts w:ascii="Times New Roman" w:hAnsi="Times New Roman" w:cs="Times New Roman"/>
          <w:sz w:val="24"/>
          <w:szCs w:val="24"/>
        </w:rPr>
        <w:t xml:space="preserve"> увеличение положительных значений выделенных показателей воспитания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обучающихся на интерпретационном этапе (окончание учебного </w:t>
      </w:r>
      <w:r w:rsidR="00EA2696" w:rsidRPr="00082DE4">
        <w:rPr>
          <w:rFonts w:ascii="Times New Roman" w:hAnsi="Times New Roman" w:cs="Times New Roman"/>
          <w:sz w:val="24"/>
          <w:szCs w:val="24"/>
        </w:rPr>
        <w:t>года) по</w:t>
      </w:r>
      <w:r w:rsidRPr="00082DE4">
        <w:rPr>
          <w:rFonts w:ascii="Times New Roman" w:hAnsi="Times New Roman" w:cs="Times New Roman"/>
          <w:sz w:val="24"/>
          <w:szCs w:val="24"/>
        </w:rPr>
        <w:t xml:space="preserve"> сравнению с результатами контрольного этапа исследования (начало учебного года).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Устойчивость (стабильность) </w:t>
      </w:r>
      <w:r w:rsidR="00EA2696" w:rsidRPr="00082DE4">
        <w:rPr>
          <w:rFonts w:ascii="Times New Roman" w:hAnsi="Times New Roman" w:cs="Times New Roman"/>
          <w:sz w:val="24"/>
          <w:szCs w:val="24"/>
        </w:rPr>
        <w:t>исследуемых показателей духовно-нравственного развития и воспитания,</w:t>
      </w:r>
      <w:r w:rsidRPr="00082DE4">
        <w:rPr>
          <w:rFonts w:ascii="Times New Roman" w:hAnsi="Times New Roman" w:cs="Times New Roman"/>
          <w:sz w:val="24"/>
          <w:szCs w:val="24"/>
        </w:rPr>
        <w:t xml:space="preserve"> обучающихся на интерпретационном и контрольном этапах исследования. 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учебным заведением программы духовно-нравственного развития и воспитания обучающихся.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w:t>
      </w:r>
      <w:r w:rsidR="00EA2696" w:rsidRPr="00082DE4">
        <w:rPr>
          <w:rFonts w:ascii="Times New Roman" w:hAnsi="Times New Roman" w:cs="Times New Roman"/>
          <w:sz w:val="24"/>
          <w:szCs w:val="24"/>
        </w:rPr>
        <w:t>воспитания обучающихся</w:t>
      </w:r>
      <w:r w:rsidRPr="00082DE4">
        <w:rPr>
          <w:rFonts w:ascii="Times New Roman" w:hAnsi="Times New Roman" w:cs="Times New Roman"/>
          <w:sz w:val="24"/>
          <w:szCs w:val="24"/>
        </w:rPr>
        <w:t>.</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Оценка эффективности реализации учебным заведением  воспитательной программы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т.д. Материалы должны отражать степень достижения планируемых результатов духовно-нравственного развития и воспитания обучающихся.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На основе результатов исследования может быть составлена характеристика класса и индивидуальная характеристика учащегося, включающая три основных компонента: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характеристику достижений и положительных качеств обучающегося;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определение приоритетных задач и направлений индивидуального развития;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Полученные и зафиксированные результаты исследования могут быть включены в портфель достижений обучающихся.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Необходимо </w:t>
      </w:r>
      <w:r w:rsidR="00EA2696" w:rsidRPr="00082DE4">
        <w:rPr>
          <w:rFonts w:ascii="Times New Roman" w:hAnsi="Times New Roman" w:cs="Times New Roman"/>
          <w:sz w:val="24"/>
          <w:szCs w:val="24"/>
        </w:rPr>
        <w:t>отметить, что</w:t>
      </w:r>
      <w:r w:rsidRPr="00082DE4">
        <w:rPr>
          <w:rFonts w:ascii="Times New Roman" w:hAnsi="Times New Roman" w:cs="Times New Roman"/>
          <w:sz w:val="24"/>
          <w:szCs w:val="24"/>
        </w:rPr>
        <w:t xml:space="preserve"> 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 основного общего образования, в полном соответствии с требованиями Стандарта. 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w:t>
      </w:r>
      <w:r w:rsidR="00EA2696" w:rsidRPr="00082DE4">
        <w:rPr>
          <w:rFonts w:ascii="Times New Roman" w:hAnsi="Times New Roman" w:cs="Times New Roman"/>
          <w:sz w:val="24"/>
          <w:szCs w:val="24"/>
        </w:rPr>
        <w:t>интересов,</w:t>
      </w:r>
      <w:r w:rsidRPr="00082DE4">
        <w:rPr>
          <w:rFonts w:ascii="Times New Roman" w:hAnsi="Times New Roman" w:cs="Times New Roman"/>
          <w:sz w:val="24"/>
          <w:szCs w:val="24"/>
        </w:rPr>
        <w:t xml:space="preserve"> обучающихся и конфиденциальности, в форме, не представляющей угрозы личности, психологической безопасности и эмоциональному статусу учащегося.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Для расширения возможностей </w:t>
      </w:r>
      <w:r w:rsidR="00EA2696" w:rsidRPr="00082DE4">
        <w:rPr>
          <w:rFonts w:ascii="Times New Roman" w:hAnsi="Times New Roman" w:cs="Times New Roman"/>
          <w:sz w:val="24"/>
          <w:szCs w:val="24"/>
        </w:rPr>
        <w:t>реализации программы</w:t>
      </w:r>
      <w:r w:rsidRPr="00082DE4">
        <w:rPr>
          <w:rFonts w:ascii="Times New Roman" w:hAnsi="Times New Roman" w:cs="Times New Roman"/>
          <w:sz w:val="24"/>
          <w:szCs w:val="24"/>
        </w:rPr>
        <w:t xml:space="preserve"> воспитания и социализации  обучающихся, при согласии родителей (законных представителей), могут быть привлечены квалифицированные специалисты, обладающие необходимой компетентностью в сфере психологической диагностики и развития личности в  подростковом возрасте. </w:t>
      </w:r>
    </w:p>
    <w:p w:rsidR="00082DE4" w:rsidRPr="00EA2696" w:rsidRDefault="00082DE4" w:rsidP="00082DE4">
      <w:pPr>
        <w:pStyle w:val="a4"/>
        <w:rPr>
          <w:rFonts w:ascii="Times New Roman" w:hAnsi="Times New Roman" w:cs="Times New Roman"/>
          <w:b/>
          <w:i/>
          <w:sz w:val="24"/>
          <w:szCs w:val="24"/>
        </w:rPr>
      </w:pPr>
      <w:r w:rsidRPr="00EA2696">
        <w:rPr>
          <w:rFonts w:ascii="Times New Roman" w:hAnsi="Times New Roman" w:cs="Times New Roman"/>
          <w:b/>
          <w:i/>
          <w:sz w:val="24"/>
          <w:szCs w:val="24"/>
        </w:rPr>
        <w:t>2.3.15.</w:t>
      </w:r>
      <w:bookmarkStart w:id="198" w:name="bookmark371"/>
      <w:r w:rsidRPr="00EA2696">
        <w:rPr>
          <w:rFonts w:ascii="Times New Roman" w:hAnsi="Times New Roman" w:cs="Times New Roman"/>
          <w:b/>
          <w:i/>
          <w:sz w:val="24"/>
          <w:szCs w:val="24"/>
        </w:rPr>
        <w:t xml:space="preserve"> Планируемые результаты воспитания</w:t>
      </w:r>
      <w:bookmarkStart w:id="199" w:name="bookmark372"/>
      <w:bookmarkEnd w:id="198"/>
      <w:r w:rsidRPr="00EA2696">
        <w:rPr>
          <w:rFonts w:ascii="Times New Roman" w:hAnsi="Times New Roman" w:cs="Times New Roman"/>
          <w:b/>
          <w:i/>
          <w:sz w:val="24"/>
          <w:szCs w:val="24"/>
        </w:rPr>
        <w:t xml:space="preserve"> и социализации обучающихся</w:t>
      </w:r>
      <w:bookmarkEnd w:id="199"/>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 xml:space="preserve">По каждому из направлений </w:t>
      </w:r>
      <w:r w:rsidR="00EA2696" w:rsidRPr="00082DE4">
        <w:rPr>
          <w:rFonts w:ascii="Times New Roman" w:hAnsi="Times New Roman" w:cs="Times New Roman"/>
          <w:sz w:val="24"/>
          <w:szCs w:val="24"/>
        </w:rPr>
        <w:t>воспитания и социализации,</w:t>
      </w:r>
      <w:r w:rsidRPr="00082DE4">
        <w:rPr>
          <w:rFonts w:ascii="Times New Roman" w:hAnsi="Times New Roman" w:cs="Times New Roman"/>
          <w:sz w:val="24"/>
          <w:szCs w:val="24"/>
        </w:rPr>
        <w:t xml:space="preserve"> обучающихся на уровне основного общего образования должны быть предусмотрены и обучающимися могут быть достигнуты определённые результаты.</w:t>
      </w:r>
    </w:p>
    <w:p w:rsidR="00082DE4" w:rsidRPr="00082DE4" w:rsidRDefault="00082DE4" w:rsidP="00082DE4">
      <w:pPr>
        <w:pStyle w:val="a4"/>
        <w:rPr>
          <w:rFonts w:ascii="Times New Roman" w:hAnsi="Times New Roman" w:cs="Times New Roman"/>
          <w:sz w:val="24"/>
          <w:szCs w:val="24"/>
        </w:rPr>
      </w:pPr>
      <w:bookmarkStart w:id="200" w:name="bookmark373"/>
      <w:r w:rsidRPr="00082DE4">
        <w:rPr>
          <w:rFonts w:ascii="Times New Roman" w:hAnsi="Times New Roman" w:cs="Times New Roman"/>
          <w:sz w:val="24"/>
          <w:szCs w:val="24"/>
        </w:rPr>
        <w:t>Воспитание гражданственности, патриотизма, уважения к правам, свободам и обязанностям человека:</w:t>
      </w:r>
      <w:bookmarkEnd w:id="200"/>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уважительное отношение к органам охраны правопорядка;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знание национальных героев и важнейших событий истории России;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знание государственных праздников, их истории и значения для общества.</w:t>
      </w:r>
    </w:p>
    <w:p w:rsidR="00082DE4" w:rsidRPr="00082DE4" w:rsidRDefault="00082DE4" w:rsidP="00082DE4">
      <w:pPr>
        <w:pStyle w:val="a4"/>
        <w:rPr>
          <w:rFonts w:ascii="Times New Roman" w:hAnsi="Times New Roman" w:cs="Times New Roman"/>
          <w:sz w:val="24"/>
          <w:szCs w:val="24"/>
        </w:rPr>
      </w:pPr>
      <w:bookmarkStart w:id="201" w:name="bookmark374"/>
      <w:r w:rsidRPr="00082DE4">
        <w:rPr>
          <w:rFonts w:ascii="Times New Roman" w:hAnsi="Times New Roman" w:cs="Times New Roman"/>
          <w:sz w:val="24"/>
          <w:szCs w:val="24"/>
        </w:rPr>
        <w:t>Воспитание социальной ответственности и компетентности:</w:t>
      </w:r>
      <w:bookmarkEnd w:id="201"/>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позитивное отношение, сознательное принятие роли гражданина;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первоначальные навыки практической деятельности в составе различных социокультурных групп конструктивной общественной</w:t>
      </w:r>
      <w:r w:rsidR="00EA2696">
        <w:rPr>
          <w:rFonts w:ascii="Times New Roman" w:hAnsi="Times New Roman" w:cs="Times New Roman"/>
          <w:sz w:val="24"/>
          <w:szCs w:val="24"/>
        </w:rPr>
        <w:t xml:space="preserve"> направ</w:t>
      </w:r>
      <w:r w:rsidRPr="00082DE4">
        <w:rPr>
          <w:rFonts w:ascii="Times New Roman" w:hAnsi="Times New Roman" w:cs="Times New Roman"/>
          <w:sz w:val="24"/>
          <w:szCs w:val="24"/>
        </w:rPr>
        <w:t>ленности;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сознательное понимание своей принадлежности к социальным общностям (семья, классный и школьный коллектив, сообщество городского или сельского поселения, неформальные подростковые общности и др.), определение своего места и роли в этих сообществах;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знание о различных общественных и профессиональных организациях, их структуре, целях и характере деятельности;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умение вести дискуссию по социальным вопросам, обосновывать свою гражданскую позицию, вести диалог и достигать взаимопонимания;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p>
    <w:p w:rsidR="00082DE4" w:rsidRPr="00082DE4" w:rsidRDefault="00082DE4" w:rsidP="00082DE4">
      <w:pPr>
        <w:pStyle w:val="a4"/>
        <w:rPr>
          <w:rFonts w:ascii="Times New Roman" w:hAnsi="Times New Roman" w:cs="Times New Roman"/>
          <w:sz w:val="24"/>
          <w:szCs w:val="24"/>
        </w:rPr>
      </w:pPr>
      <w:bookmarkStart w:id="202" w:name="bookmark375"/>
      <w:r w:rsidRPr="00082DE4">
        <w:rPr>
          <w:rFonts w:ascii="Times New Roman" w:hAnsi="Times New Roman" w:cs="Times New Roman"/>
          <w:sz w:val="24"/>
          <w:szCs w:val="24"/>
        </w:rPr>
        <w:t>Воспитание нравственных чувств, убеждений, этического сознания:</w:t>
      </w:r>
      <w:bookmarkEnd w:id="202"/>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чувство дружбы к представителям всех национальностей Российской Федерации;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w:t>
      </w:r>
      <w:r w:rsidR="00EA2696">
        <w:rPr>
          <w:rFonts w:ascii="Times New Roman" w:hAnsi="Times New Roman" w:cs="Times New Roman"/>
          <w:sz w:val="24"/>
          <w:szCs w:val="24"/>
        </w:rPr>
        <w:t>; установ</w:t>
      </w:r>
      <w:r w:rsidR="00EA2696">
        <w:rPr>
          <w:rFonts w:ascii="Times New Roman" w:hAnsi="Times New Roman" w:cs="Times New Roman"/>
          <w:sz w:val="24"/>
          <w:szCs w:val="24"/>
        </w:rPr>
        <w:lastRenderedPageBreak/>
        <w:t>ление дружеских взаимо</w:t>
      </w:r>
      <w:r w:rsidRPr="00082DE4">
        <w:rPr>
          <w:rFonts w:ascii="Times New Roman" w:hAnsi="Times New Roman" w:cs="Times New Roman"/>
          <w:sz w:val="24"/>
          <w:szCs w:val="24"/>
        </w:rPr>
        <w:t>отношений в коллективе, основанных на взаимопомощи и взаимной поддержке;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знание традиций своей семьи и школы, бережное отношение к ним;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готовность сознательно выполнять правила для обучающихся, понимание необходимости самодисциплины;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готовность к самоограничению дл</w:t>
      </w:r>
      <w:r w:rsidR="00EA2696">
        <w:rPr>
          <w:rFonts w:ascii="Times New Roman" w:hAnsi="Times New Roman" w:cs="Times New Roman"/>
          <w:sz w:val="24"/>
          <w:szCs w:val="24"/>
        </w:rPr>
        <w:t>я достижения собственных нравст</w:t>
      </w:r>
      <w:r w:rsidRPr="00082DE4">
        <w:rPr>
          <w:rFonts w:ascii="Times New Roman" w:hAnsi="Times New Roman" w:cs="Times New Roman"/>
          <w:sz w:val="24"/>
          <w:szCs w:val="24"/>
        </w:rPr>
        <w:t>венных идеалов; стремление вырабатывать и осуществлять личную программу самовоспитания;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понимание и сознательное пр</w:t>
      </w:r>
      <w:r w:rsidR="00EA2696">
        <w:rPr>
          <w:rFonts w:ascii="Times New Roman" w:hAnsi="Times New Roman" w:cs="Times New Roman"/>
          <w:sz w:val="24"/>
          <w:szCs w:val="24"/>
        </w:rPr>
        <w:t>инятие нравственных норм взаимо</w:t>
      </w:r>
      <w:r w:rsidRPr="00082DE4">
        <w:rPr>
          <w:rFonts w:ascii="Times New Roman" w:hAnsi="Times New Roman" w:cs="Times New Roman"/>
          <w:sz w:val="24"/>
          <w:szCs w:val="24"/>
        </w:rPr>
        <w:t>отношений в семье; осознание значения семьи для жизни человека, его личностного и социального развитии, продолжения рода;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понимание возможного негативн</w:t>
      </w:r>
      <w:r w:rsidR="00EA2696">
        <w:rPr>
          <w:rFonts w:ascii="Times New Roman" w:hAnsi="Times New Roman" w:cs="Times New Roman"/>
          <w:sz w:val="24"/>
          <w:szCs w:val="24"/>
        </w:rPr>
        <w:t>ого влияния на морально-психоло</w:t>
      </w:r>
      <w:r w:rsidRPr="00082DE4">
        <w:rPr>
          <w:rFonts w:ascii="Times New Roman" w:hAnsi="Times New Roman" w:cs="Times New Roman"/>
          <w:sz w:val="24"/>
          <w:szCs w:val="24"/>
        </w:rPr>
        <w:t>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p w:rsidR="00082DE4" w:rsidRPr="00082DE4" w:rsidRDefault="00082DE4" w:rsidP="00082DE4">
      <w:pPr>
        <w:pStyle w:val="a4"/>
        <w:rPr>
          <w:rFonts w:ascii="Times New Roman" w:hAnsi="Times New Roman" w:cs="Times New Roman"/>
          <w:sz w:val="24"/>
          <w:szCs w:val="24"/>
        </w:rPr>
      </w:pPr>
      <w:bookmarkStart w:id="203" w:name="bookmark376"/>
      <w:r w:rsidRPr="00082DE4">
        <w:rPr>
          <w:rFonts w:ascii="Times New Roman" w:hAnsi="Times New Roman" w:cs="Times New Roman"/>
          <w:sz w:val="24"/>
          <w:szCs w:val="24"/>
        </w:rPr>
        <w:t>Воспитание экологической культуры, культуры здорового и безопасного образа жизни:</w:t>
      </w:r>
      <w:bookmarkEnd w:id="203"/>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осознание ценности экологически целесообразного, здорового и безопасного образа жизни, взаимной св</w:t>
      </w:r>
      <w:r w:rsidR="00EA2696">
        <w:rPr>
          <w:rFonts w:ascii="Times New Roman" w:hAnsi="Times New Roman" w:cs="Times New Roman"/>
          <w:sz w:val="24"/>
          <w:szCs w:val="24"/>
        </w:rPr>
        <w:t>язи здоровья человека и экологи</w:t>
      </w:r>
      <w:r w:rsidRPr="00082DE4">
        <w:rPr>
          <w:rFonts w:ascii="Times New Roman" w:hAnsi="Times New Roman" w:cs="Times New Roman"/>
          <w:sz w:val="24"/>
          <w:szCs w:val="24"/>
        </w:rPr>
        <w:t>ческого состояния окружающей его среды, роли экологической культуры в обеспечении личного и общественного здоровья и безопасности;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начальный опыт участия в пропаганде экологически целесообразного поведения, в создании экологически безопасного уклада школьной жизни;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знание основных социальных моделей, правил экологического поведения, вариантов здорового образа жизни;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знание норм и правил экологической этики, законодательства в области экологии и здоровья;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знание традиций нравственно-этического отношения к природе и здоровью в культуре народов России;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знание глобальной взаимосвязи и взаимозависимости природных и социальных явлений;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 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w:t>
      </w:r>
      <w:r w:rsidR="00EA2696">
        <w:rPr>
          <w:rFonts w:ascii="Times New Roman" w:hAnsi="Times New Roman" w:cs="Times New Roman"/>
          <w:sz w:val="24"/>
          <w:szCs w:val="24"/>
        </w:rPr>
        <w:t>изации собственной жизнедеятель</w:t>
      </w:r>
      <w:r w:rsidRPr="00082DE4">
        <w:rPr>
          <w:rFonts w:ascii="Times New Roman" w:hAnsi="Times New Roman" w:cs="Times New Roman"/>
          <w:sz w:val="24"/>
          <w:szCs w:val="24"/>
        </w:rPr>
        <w:t>ности, при взаимодействии с людьми; адекватно использовать знания о позитивных и негативных факторах, влияющих на здоровье человека;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умение анализировать измене</w:t>
      </w:r>
      <w:r w:rsidR="00EA2696">
        <w:rPr>
          <w:rFonts w:ascii="Times New Roman" w:hAnsi="Times New Roman" w:cs="Times New Roman"/>
          <w:sz w:val="24"/>
          <w:szCs w:val="24"/>
        </w:rPr>
        <w:t>ния в окружающей среде и прогноз</w:t>
      </w:r>
      <w:r w:rsidRPr="00082DE4">
        <w:rPr>
          <w:rFonts w:ascii="Times New Roman" w:hAnsi="Times New Roman" w:cs="Times New Roman"/>
          <w:sz w:val="24"/>
          <w:szCs w:val="24"/>
        </w:rPr>
        <w:t>ировать последствия этих изменений для природы и здоровья человека;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умение устанавливать причинно-следственные связи возникновения и развития явлений в экосистемах;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умение строить свою деятельность и проекты с учётом создаваемой нагрузки на социоприродное окружение;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знания об оздоровительном влиянии экологически чистых природных факторов на человека;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формирование личного опыта здоровьесберегающей деятельности;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знания о возможном негативном в</w:t>
      </w:r>
      <w:r w:rsidR="00EA2696">
        <w:rPr>
          <w:rFonts w:ascii="Times New Roman" w:hAnsi="Times New Roman" w:cs="Times New Roman"/>
          <w:sz w:val="24"/>
          <w:szCs w:val="24"/>
        </w:rPr>
        <w:t>лиянии компьютерных игр, телеви</w:t>
      </w:r>
      <w:r w:rsidRPr="00082DE4">
        <w:rPr>
          <w:rFonts w:ascii="Times New Roman" w:hAnsi="Times New Roman" w:cs="Times New Roman"/>
          <w:sz w:val="24"/>
          <w:szCs w:val="24"/>
        </w:rPr>
        <w:t>дения, рекламы на здоровье человека;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резко негативное отношение к курению, употреблению алкогольных напитков, наркотиков и других псих</w:t>
      </w:r>
      <w:r w:rsidR="00EA2696">
        <w:rPr>
          <w:rFonts w:ascii="Times New Roman" w:hAnsi="Times New Roman" w:cs="Times New Roman"/>
          <w:sz w:val="24"/>
          <w:szCs w:val="24"/>
        </w:rPr>
        <w:t>оактивных веществ (ПАВ); отрица</w:t>
      </w:r>
      <w:r w:rsidRPr="00082DE4">
        <w:rPr>
          <w:rFonts w:ascii="Times New Roman" w:hAnsi="Times New Roman" w:cs="Times New Roman"/>
          <w:sz w:val="24"/>
          <w:szCs w:val="24"/>
        </w:rPr>
        <w:t>тельное отношение к лицам и организациям, пропагандирующим курение и пьянство, распространяющим наркотики и другие ПАВ;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отрицательное отношение к загряз</w:t>
      </w:r>
      <w:r w:rsidR="00EA2696">
        <w:rPr>
          <w:rFonts w:ascii="Times New Roman" w:hAnsi="Times New Roman" w:cs="Times New Roman"/>
          <w:sz w:val="24"/>
          <w:szCs w:val="24"/>
        </w:rPr>
        <w:t>нению окружающей среды, расточи</w:t>
      </w:r>
      <w:r w:rsidRPr="00082DE4">
        <w:rPr>
          <w:rFonts w:ascii="Times New Roman" w:hAnsi="Times New Roman" w:cs="Times New Roman"/>
          <w:sz w:val="24"/>
          <w:szCs w:val="24"/>
        </w:rPr>
        <w:t>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умение противостоять негативны</w:t>
      </w:r>
      <w:r w:rsidR="00EA2696">
        <w:rPr>
          <w:rFonts w:ascii="Times New Roman" w:hAnsi="Times New Roman" w:cs="Times New Roman"/>
          <w:sz w:val="24"/>
          <w:szCs w:val="24"/>
        </w:rPr>
        <w:t>м факторам, способствующим ухуд</w:t>
      </w:r>
      <w:r w:rsidRPr="00082DE4">
        <w:rPr>
          <w:rFonts w:ascii="Times New Roman" w:hAnsi="Times New Roman" w:cs="Times New Roman"/>
          <w:sz w:val="24"/>
          <w:szCs w:val="24"/>
        </w:rPr>
        <w:t>шению здоровья;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понимание важности физической культуры и спорта для здоровья человека, его образования, труда и творчества, всестороннего развития личности;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знание и выполнение санитарно-гигиенических правил, соблюдение здоровьесберегающего режима дня;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формирование опыта участия в общественно значимых делах по охране природы и заботе о личном здоровье и здоровье окружающих людей;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овладение умением сотрудничества (социального партнёрства), св</w:t>
      </w:r>
      <w:r w:rsidR="00EA2696">
        <w:rPr>
          <w:rFonts w:ascii="Times New Roman" w:hAnsi="Times New Roman" w:cs="Times New Roman"/>
          <w:sz w:val="24"/>
          <w:szCs w:val="24"/>
        </w:rPr>
        <w:t>язан</w:t>
      </w:r>
      <w:r w:rsidRPr="00082DE4">
        <w:rPr>
          <w:rFonts w:ascii="Times New Roman" w:hAnsi="Times New Roman" w:cs="Times New Roman"/>
          <w:sz w:val="24"/>
          <w:szCs w:val="24"/>
        </w:rPr>
        <w:t>ного с решением местных экологических проблем и здоровьем людей;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rsidR="00082DE4" w:rsidRPr="00082DE4" w:rsidRDefault="00082DE4" w:rsidP="00082DE4">
      <w:pPr>
        <w:pStyle w:val="a4"/>
        <w:rPr>
          <w:rFonts w:ascii="Times New Roman" w:hAnsi="Times New Roman" w:cs="Times New Roman"/>
          <w:sz w:val="24"/>
          <w:szCs w:val="24"/>
        </w:rPr>
      </w:pPr>
      <w:bookmarkStart w:id="204" w:name="bookmark377"/>
      <w:r w:rsidRPr="00082DE4">
        <w:rPr>
          <w:rFonts w:ascii="Times New Roman" w:hAnsi="Times New Roman" w:cs="Times New Roman"/>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204"/>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понимание необходимости научных знаний для развития личности и общества, их роли в жизни, труде, творчестве;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понимание нравственных основ образования;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начальный опыт применения знаний в труде, общественной жизни, в быту;</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умение применять знания, умения и навыки для решения проектных и учебно-исследовательских задач;</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самоопределение в области своих познавательных интересов;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умение организовать процесс самообразования, творчески и критически работать с информацией из разных источников;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 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понимание важности непрерывного образования и самообразования в течение всей жизни;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осознание нравственной природы труда, его роли в жизни человека и общества, в создании материальных, социальных и культурных благ;</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знание и уважение трудовых традиций своей семьи, трудовых подвигов старших поколений;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начальный опыт участия в общественно значимых делах;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навыки трудового творческого сотрудничества со сверстниками, младшими детьми и взрослыми;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знания о разных профессиях и их требованиях к здоровью, морально-психологическим качествам, знаниям и умениям человека;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сформированность первоначальных профессиональных намерений и интересов;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общие представления о трудовом законодательстве.</w:t>
      </w:r>
    </w:p>
    <w:p w:rsidR="00082DE4" w:rsidRPr="00082DE4" w:rsidRDefault="00082DE4" w:rsidP="00082DE4">
      <w:pPr>
        <w:pStyle w:val="a4"/>
        <w:rPr>
          <w:rFonts w:ascii="Times New Roman" w:hAnsi="Times New Roman" w:cs="Times New Roman"/>
          <w:sz w:val="24"/>
          <w:szCs w:val="24"/>
        </w:rPr>
      </w:pPr>
      <w:bookmarkStart w:id="205" w:name="bookmark378"/>
      <w:r w:rsidRPr="00082DE4">
        <w:rPr>
          <w:rFonts w:ascii="Times New Roman" w:hAnsi="Times New Roman" w:cs="Times New Roman"/>
          <w:sz w:val="24"/>
          <w:szCs w:val="24"/>
        </w:rPr>
        <w:t>Воспитание ценностного отношения к прекрасному,</w:t>
      </w:r>
      <w:bookmarkStart w:id="206" w:name="bookmark379"/>
      <w:bookmarkEnd w:id="205"/>
      <w:r w:rsidRPr="00082DE4">
        <w:rPr>
          <w:rFonts w:ascii="Times New Roman" w:hAnsi="Times New Roman" w:cs="Times New Roman"/>
          <w:sz w:val="24"/>
          <w:szCs w:val="24"/>
        </w:rPr>
        <w:t xml:space="preserve"> формирование основ эстетической культуры (эстетическое воспитание):</w:t>
      </w:r>
      <w:bookmarkEnd w:id="206"/>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ценностное отношение к прекрасному;</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понимание искусства как особой формы познания и преобразования мира;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способность видеть и ценить прекрасное в природе, быту, труде, спорте и творчестве людей, общественной жизни;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представление об искусстве народов России;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опыт эмоционального постижения на</w:t>
      </w:r>
      <w:r w:rsidR="00EA2696">
        <w:rPr>
          <w:rFonts w:ascii="Times New Roman" w:hAnsi="Times New Roman" w:cs="Times New Roman"/>
          <w:sz w:val="24"/>
          <w:szCs w:val="24"/>
        </w:rPr>
        <w:t>родного творчества, этнокультур</w:t>
      </w:r>
      <w:r w:rsidRPr="00082DE4">
        <w:rPr>
          <w:rFonts w:ascii="Times New Roman" w:hAnsi="Times New Roman" w:cs="Times New Roman"/>
          <w:sz w:val="24"/>
          <w:szCs w:val="24"/>
        </w:rPr>
        <w:t>ных традиций, фольклора народов России;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интерес к занятиям творческого характера, различным видам искусства, художественной самодеятельности;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опыт самореализации в различных видах творческой деятельности, умение выражать себя в доступных видах творчества;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опыт реализации эстетических ценностей в пространстве школы и семьи.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2.4. Программа коррекционной работы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основной образовательной программы основного общего образования.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должна обеспечивать: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создание в общеобразовательном учреждении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дальнейшую социальную адаптацию и интеграцию детей с особыми образовательными потребностями в общеобразовательном учреждении.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Разработка и реализация программы коррекционной работы может осуществляться общеобразовательным учреждением как самостоятельно, так и совместно с иными образовательными учреждениями посредством организации сетевого взаимодействия. Сетевое взаимодействие </w:t>
      </w:r>
      <w:r w:rsidRPr="00082DE4">
        <w:rPr>
          <w:rFonts w:ascii="Times New Roman" w:hAnsi="Times New Roman" w:cs="Times New Roman"/>
          <w:sz w:val="24"/>
          <w:szCs w:val="24"/>
        </w:rPr>
        <w:lastRenderedPageBreak/>
        <w:t>рассматривается как наиболее действенная форма совместной деятельности образовательных организаций, направленная на обеспечение возможности освоения обучающимися с ограниченными возможностями здоровья основной образовательной программы основного общего образования.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Цели программы: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Задачи программы: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выявление и удовлетворение </w:t>
      </w:r>
      <w:r w:rsidR="00EA2696" w:rsidRPr="00082DE4">
        <w:rPr>
          <w:rFonts w:ascii="Times New Roman" w:hAnsi="Times New Roman" w:cs="Times New Roman"/>
          <w:sz w:val="24"/>
          <w:szCs w:val="24"/>
        </w:rPr>
        <w:t>особых образовательных потребностей,</w:t>
      </w:r>
      <w:r w:rsidRPr="00082DE4">
        <w:rPr>
          <w:rFonts w:ascii="Times New Roman" w:hAnsi="Times New Roman" w:cs="Times New Roman"/>
          <w:sz w:val="24"/>
          <w:szCs w:val="24"/>
        </w:rPr>
        <w:t xml:space="preserve"> обучающихся с ограниченными возможностями здоровья при освоении ими основной образовательной программы основного общего образования;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осуществление индивидуально ориентированной социально-психолого-педагогической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формирование зрелых личностных установок, способствующих оптимальной адаптации в условиях реальной жизненной ситуации;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расширение адаптивных возможностей личности, определяющих готовность к решению доступных проблем в различных сферах жизнедеятельности;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развитие коммуникативной компетенции, форм и навыков конструктивного личностного общения в группе сверстников;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Содержание программы коррекционной работы определяют следующие принципы: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Преемственность.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обучающимся с </w:t>
      </w:r>
      <w:r w:rsidRPr="00082DE4">
        <w:rPr>
          <w:rFonts w:ascii="Times New Roman" w:hAnsi="Times New Roman" w:cs="Times New Roman"/>
          <w:sz w:val="24"/>
          <w:szCs w:val="24"/>
        </w:rPr>
        <w:lastRenderedPageBreak/>
        <w:t>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программой формирования и развития ИКТ-компетентности обучающихся, программой социальной деятельности обучающихся.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Соблюдение интересов ребёнка. Принцип определяет позицию специалиста, который призван решать проблему ребёнка с максимальной пользой и в интересах ребёнка.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Системность.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Непрерывность.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Вариативность.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Направления работы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Программа коррекционной работы на ступени основного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информационно-просветительское.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Характеристика содержания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Диагностическая работа включает: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выявление </w:t>
      </w:r>
      <w:r w:rsidR="00EA2696" w:rsidRPr="00082DE4">
        <w:rPr>
          <w:rFonts w:ascii="Times New Roman" w:hAnsi="Times New Roman" w:cs="Times New Roman"/>
          <w:sz w:val="24"/>
          <w:szCs w:val="24"/>
        </w:rPr>
        <w:t>особых образовательных потребностей,</w:t>
      </w:r>
      <w:r w:rsidRPr="00082DE4">
        <w:rPr>
          <w:rFonts w:ascii="Times New Roman" w:hAnsi="Times New Roman" w:cs="Times New Roman"/>
          <w:sz w:val="24"/>
          <w:szCs w:val="24"/>
        </w:rPr>
        <w:t xml:space="preserve"> обучающихся с ограниченными возможностями здоровья при освоении основной образовательной программы основного общего образования;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определение уровня актуального и зоны </w:t>
      </w:r>
      <w:r w:rsidR="00EA2696" w:rsidRPr="00082DE4">
        <w:rPr>
          <w:rFonts w:ascii="Times New Roman" w:hAnsi="Times New Roman" w:cs="Times New Roman"/>
          <w:sz w:val="24"/>
          <w:szCs w:val="24"/>
        </w:rPr>
        <w:t>ближайшего развития,</w:t>
      </w:r>
      <w:r w:rsidRPr="00082DE4">
        <w:rPr>
          <w:rFonts w:ascii="Times New Roman" w:hAnsi="Times New Roman" w:cs="Times New Roman"/>
          <w:sz w:val="24"/>
          <w:szCs w:val="24"/>
        </w:rPr>
        <w:t xml:space="preserve"> обучающегося с ограниченными возможностями здоровья, выявление его резервных возможностей;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изучение развития эмоционально-волевой, познавательной, речевой сфер и личностных особенностей обучающихся;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изучение социальной ситуации развития и условий семейного воспитания ребёнка;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изучение адаптивных возможностей и уровня социализации ребёнка с ограниченными возможностями здоровья;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Коррекционно-развивающая работа включает: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w:t>
      </w:r>
      <w:r w:rsidRPr="00082DE4">
        <w:rPr>
          <w:rFonts w:ascii="Times New Roman" w:hAnsi="Times New Roman" w:cs="Times New Roman"/>
          <w:sz w:val="24"/>
          <w:szCs w:val="24"/>
        </w:rPr>
        <w:lastRenderedPageBreak/>
        <w:t>ющихся с ограниченными возможностями здоровья с учётом особенностей психофизического развития;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коррекцию и развитие высших психических функций, эмоционально-волевой, познавательной и речевой сфер;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развитие универсальных учебных действий в соответствии с требованиями основного общего образования;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развитие и укрепление зрелых личностных установок, формирование адекватных форм утверждения самостоятельности, личностной автономии;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формирование способов регуляции поведения и эмоциональных состояний;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развитие форм и навыков личностного общения в группе сверстников, коммуникативной компетенции;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развитие компетенций, необходимых для продолжения образования и профессионального самоопределения;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социальную защиту ребёнка в случаях неблагоприятных условий жизни при психотравмирующих обстоятельствах.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Консультативная работа включает: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Информационно-просветительская работа предусматривает: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Механизмы реализации программы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Организация сетевого взаимодействия образовательных и иных организаций является одним из основных механизмов реализации программы коррекционной работы на ступени основного общего образования с обучающимися с ограниченными возможностями здоровья.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детей, нуждающихся в психолого-педагогической и медико-социальной помощи, специальные (коррекционные) образовательные учреждения), а также при необходимости ресурсов организаций науки, культуры, спорта и иных организаций.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Сетевое взаимодействие осуществляется в форме совместной деятельности образовательных организаций, направленной на обеспечение возможности освоения обучающимися с ограниченными возможностями здоровья основной программы основного общего образования.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Сетевая форма реализации программы коррекционной работы применяется в целях повышения качества специальных образовательных услуг, расширения доступа обучающихся с ограниченными возможностями здоровья к современным образовательным технологиям и средствам воспитания и обучения, более эффективного использования имеющихся образовательных ресурсов. Сетевая форма реализации программы осуществляется по соглашению образовательных организаций или по решению органов власти, в ведении которых находятся образовательные учреждения. Инициаторами организации соответствующей деятельности могут выступать также обучающиеся с ограниченными возможностями здоровья, их родители (законные представители). 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определяются договором между ними.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Взаимодействие специалистов общеобразовательного учреждения обеспечивает системное сопровождение обучающихся с ограниченными возможностями здоровья специалистами различного профиля в образовательном процессе. Такое взаимодействие включает: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комплексность в определении и решении проблем обучающегося, предоставлении ему специализированной квалифицированной помощи;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многоаспектный анализ личностного и познавательного развития обучающегося;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Наиболее распространённые и действенные формы организованного взаимодействия специалистов — это консилиумы и службы сопровождения общеобразовательного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 </w:t>
      </w:r>
    </w:p>
    <w:p w:rsidR="00082DE4" w:rsidRPr="00EA2696" w:rsidRDefault="00082DE4" w:rsidP="00082DE4">
      <w:pPr>
        <w:pStyle w:val="a4"/>
        <w:rPr>
          <w:rFonts w:ascii="Times New Roman" w:hAnsi="Times New Roman" w:cs="Times New Roman"/>
          <w:b/>
          <w:sz w:val="24"/>
          <w:szCs w:val="24"/>
        </w:rPr>
      </w:pPr>
      <w:r w:rsidRPr="00EA2696">
        <w:rPr>
          <w:rFonts w:ascii="Times New Roman" w:hAnsi="Times New Roman" w:cs="Times New Roman"/>
          <w:b/>
          <w:sz w:val="24"/>
          <w:szCs w:val="24"/>
        </w:rPr>
        <w:t>Требования к условиям реализации программы</w:t>
      </w:r>
    </w:p>
    <w:p w:rsidR="00082DE4" w:rsidRPr="00EA2696" w:rsidRDefault="00082DE4" w:rsidP="00082DE4">
      <w:pPr>
        <w:pStyle w:val="a4"/>
        <w:rPr>
          <w:rFonts w:ascii="Times New Roman" w:hAnsi="Times New Roman" w:cs="Times New Roman"/>
          <w:b/>
          <w:i/>
          <w:sz w:val="24"/>
          <w:szCs w:val="24"/>
        </w:rPr>
      </w:pPr>
      <w:r w:rsidRPr="00EA2696">
        <w:rPr>
          <w:rFonts w:ascii="Times New Roman" w:hAnsi="Times New Roman" w:cs="Times New Roman"/>
          <w:b/>
          <w:i/>
          <w:sz w:val="24"/>
          <w:szCs w:val="24"/>
        </w:rPr>
        <w:t>Организационные условия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основного общего образования или по индивидуальной программе; с использованием надомной </w:t>
      </w:r>
      <w:r w:rsidRPr="00082DE4">
        <w:rPr>
          <w:rFonts w:ascii="Times New Roman" w:hAnsi="Times New Roman" w:cs="Times New Roman"/>
          <w:sz w:val="24"/>
          <w:szCs w:val="24"/>
        </w:rPr>
        <w:lastRenderedPageBreak/>
        <w:t>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психолого-медико-педагогической комиссии).</w:t>
      </w:r>
    </w:p>
    <w:p w:rsidR="00082DE4" w:rsidRPr="00EA2696" w:rsidRDefault="00082DE4" w:rsidP="00082DE4">
      <w:pPr>
        <w:pStyle w:val="a4"/>
        <w:rPr>
          <w:rFonts w:ascii="Times New Roman" w:hAnsi="Times New Roman" w:cs="Times New Roman"/>
          <w:b/>
          <w:i/>
          <w:sz w:val="24"/>
          <w:szCs w:val="24"/>
        </w:rPr>
      </w:pPr>
      <w:r w:rsidRPr="00EA2696">
        <w:rPr>
          <w:rFonts w:ascii="Times New Roman" w:hAnsi="Times New Roman" w:cs="Times New Roman"/>
          <w:b/>
          <w:i/>
          <w:sz w:val="24"/>
          <w:szCs w:val="24"/>
        </w:rPr>
        <w:t>Психолого-педагогическое обеспечение включает: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дифференцированные условия (оптимальный режим учебных нагрузок);</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психолого-педагогические условия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развитие системы обучения и воспитания детей, имеющих сложные нарушения психического и (или) физического развития.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Программно-методическое обеспечение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 и др.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Кадровое обеспечение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 целью обеспечения освоения детьми с ограниченными возможностями здоровья основной образовательной программы основного общего образования, коррекции недостатков их физического и (или) психического развития следует вводить в штатное расписание общеобразовательных учреждений ставки педагогических (учителя-дефектологи, учителя-логопеды, педагоги-психологи, социальные педагоги и др.) и медицинских работников. Уровень квалификации ра</w:t>
      </w:r>
      <w:r w:rsidRPr="00082DE4">
        <w:rPr>
          <w:rFonts w:ascii="Times New Roman" w:hAnsi="Times New Roman" w:cs="Times New Roman"/>
          <w:sz w:val="24"/>
          <w:szCs w:val="24"/>
        </w:rPr>
        <w:lastRenderedPageBreak/>
        <w:t>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необходимо обеспечить на постоянной основе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образовательного учреждения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w:t>
      </w:r>
    </w:p>
    <w:p w:rsidR="00082DE4" w:rsidRPr="00EA2696" w:rsidRDefault="00082DE4" w:rsidP="00082DE4">
      <w:pPr>
        <w:pStyle w:val="a4"/>
        <w:rPr>
          <w:rFonts w:ascii="Times New Roman" w:hAnsi="Times New Roman" w:cs="Times New Roman"/>
          <w:b/>
          <w:i/>
          <w:sz w:val="24"/>
          <w:szCs w:val="24"/>
        </w:rPr>
      </w:pPr>
      <w:r w:rsidRPr="00EA2696">
        <w:rPr>
          <w:rFonts w:ascii="Times New Roman" w:hAnsi="Times New Roman" w:cs="Times New Roman"/>
          <w:b/>
          <w:i/>
          <w:sz w:val="24"/>
          <w:szCs w:val="24"/>
        </w:rPr>
        <w:t>Материально-техническое обеспечение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образовательного учреждения,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 (включая пандусы, специальные лифты, специально оборудованные учебные места, специализированное учебное, реабилитационное, медицинское оборудование, а также оборудование и технические средства обучения лиц с ограниченными возможностями здоровья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хозяйственно-бытового и санитарно-гигиенического обслуживания).</w:t>
      </w:r>
    </w:p>
    <w:p w:rsidR="00082DE4" w:rsidRPr="00EA2696" w:rsidRDefault="00082DE4" w:rsidP="00082DE4">
      <w:pPr>
        <w:pStyle w:val="a4"/>
        <w:rPr>
          <w:rFonts w:ascii="Times New Roman" w:hAnsi="Times New Roman" w:cs="Times New Roman"/>
          <w:b/>
          <w:i/>
          <w:sz w:val="24"/>
          <w:szCs w:val="24"/>
        </w:rPr>
      </w:pPr>
      <w:r w:rsidRPr="00EA2696">
        <w:rPr>
          <w:rFonts w:ascii="Times New Roman" w:hAnsi="Times New Roman" w:cs="Times New Roman"/>
          <w:b/>
          <w:i/>
          <w:sz w:val="24"/>
          <w:szCs w:val="24"/>
        </w:rPr>
        <w:t>Информационное обеспечение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Результатом реализации указанных требований должно быть создание комфортной развивающей образовательной среды: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данной ступени общего образования;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обеспечивающей воспитание, обучение, социальную адаптацию и интеграцию детей с ограниченными возможностями здоровья;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способствующей достижению целей основного общего образования, обеспечивающей его качество, доступность и открытость для обучающихся с ограниченными возможностями здоровья, их родителей (законных представителей);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способствующей достижению результатов освоения основной образовательной программы основного общего образования обучающимися с ограниченными возможностями здоровья в соответствии с требованиями, установленными Стандартом.</w:t>
      </w:r>
    </w:p>
    <w:p w:rsidR="00082DE4" w:rsidRPr="00EA2696" w:rsidRDefault="00082DE4" w:rsidP="00082DE4">
      <w:pPr>
        <w:pStyle w:val="a4"/>
        <w:rPr>
          <w:rFonts w:ascii="Times New Roman" w:hAnsi="Times New Roman" w:cs="Times New Roman"/>
          <w:b/>
          <w:sz w:val="24"/>
          <w:szCs w:val="24"/>
        </w:rPr>
      </w:pPr>
      <w:r w:rsidRPr="00EA2696">
        <w:rPr>
          <w:rFonts w:ascii="Times New Roman" w:hAnsi="Times New Roman" w:cs="Times New Roman"/>
          <w:b/>
          <w:sz w:val="24"/>
          <w:szCs w:val="24"/>
        </w:rPr>
        <w:lastRenderedPageBreak/>
        <w:t>3. Организационный раздел</w:t>
      </w:r>
    </w:p>
    <w:p w:rsidR="00082DE4" w:rsidRPr="00EA2696" w:rsidRDefault="00082DE4" w:rsidP="00082DE4">
      <w:pPr>
        <w:pStyle w:val="a4"/>
        <w:rPr>
          <w:rFonts w:ascii="Times New Roman" w:hAnsi="Times New Roman" w:cs="Times New Roman"/>
          <w:b/>
          <w:i/>
          <w:sz w:val="24"/>
          <w:szCs w:val="24"/>
        </w:rPr>
      </w:pPr>
      <w:r w:rsidRPr="00EA2696">
        <w:rPr>
          <w:rFonts w:ascii="Times New Roman" w:hAnsi="Times New Roman" w:cs="Times New Roman"/>
          <w:b/>
          <w:i/>
          <w:sz w:val="24"/>
          <w:szCs w:val="24"/>
        </w:rPr>
        <w:t>3.1. Примерный учебный план основного общего образования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Примерный учебный план образовательных организаций Республики Дагестан, реализующих основную образовательную программу основного общего образования (далее – примерный учебный план) фиксирует максимальный объем учебной нагрузки обучающихся, учебные предметы, распределяет учебное время, отводимое на освоение содержания образования по классам и годам обучения.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Примерный учебный план состоит из двух частей: обязательной части и части, формируемой участниками образовательных отношений.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Обязательная часть примерного учебного плана определяет состав учебных предметов </w:t>
      </w:r>
      <w:r w:rsidR="00EA2696" w:rsidRPr="00082DE4">
        <w:rPr>
          <w:rFonts w:ascii="Times New Roman" w:hAnsi="Times New Roman" w:cs="Times New Roman"/>
          <w:sz w:val="24"/>
          <w:szCs w:val="24"/>
        </w:rPr>
        <w:t>обязательных предметных областей,</w:t>
      </w:r>
      <w:r w:rsidRPr="00082DE4">
        <w:rPr>
          <w:rFonts w:ascii="Times New Roman" w:hAnsi="Times New Roman" w:cs="Times New Roman"/>
          <w:sz w:val="24"/>
          <w:szCs w:val="24"/>
        </w:rPr>
        <w:t xml:space="preserve">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Часть примерного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Время, отводимое на данную часть примерного учебного плана, может быть использовано на: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увеличение учебных часов, предусмотренных на изучение отдельных учебных предметов обязательной части;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введение специально разработанных учебных курсов, обеспечивающих интересы и потребности участников образовательных отношений.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Для основного уровня общего образования представлены </w:t>
      </w:r>
      <w:r w:rsidR="00EA2696" w:rsidRPr="00082DE4">
        <w:rPr>
          <w:rFonts w:ascii="Times New Roman" w:hAnsi="Times New Roman" w:cs="Times New Roman"/>
          <w:sz w:val="24"/>
          <w:szCs w:val="24"/>
        </w:rPr>
        <w:t>четыре варианта</w:t>
      </w:r>
      <w:r w:rsidRPr="00082DE4">
        <w:rPr>
          <w:rFonts w:ascii="Times New Roman" w:hAnsi="Times New Roman" w:cs="Times New Roman"/>
          <w:sz w:val="24"/>
          <w:szCs w:val="24"/>
        </w:rPr>
        <w:t xml:space="preserve"> примерного учебного плана: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 вариант </w:t>
      </w:r>
      <w:r w:rsidR="00EA2696" w:rsidRPr="00082DE4">
        <w:rPr>
          <w:rFonts w:ascii="Times New Roman" w:hAnsi="Times New Roman" w:cs="Times New Roman"/>
          <w:sz w:val="24"/>
          <w:szCs w:val="24"/>
        </w:rPr>
        <w:t>1 для</w:t>
      </w:r>
      <w:r w:rsidRPr="00082DE4">
        <w:rPr>
          <w:rFonts w:ascii="Times New Roman" w:hAnsi="Times New Roman" w:cs="Times New Roman"/>
          <w:sz w:val="24"/>
          <w:szCs w:val="24"/>
        </w:rPr>
        <w:t xml:space="preserve"> образовательных организаций, в которых в I-IV классах обучение осуществляется на родном языке, русский язык изучается как предмет, с V по XI класс - на русском языке, родной язык изучается как предмет, в </w:t>
      </w:r>
      <w:r w:rsidR="00EA2696" w:rsidRPr="00082DE4">
        <w:rPr>
          <w:rFonts w:ascii="Times New Roman" w:hAnsi="Times New Roman" w:cs="Times New Roman"/>
          <w:sz w:val="24"/>
          <w:szCs w:val="24"/>
        </w:rPr>
        <w:t>классах с</w:t>
      </w:r>
      <w:r w:rsidRPr="00082DE4">
        <w:rPr>
          <w:rFonts w:ascii="Times New Roman" w:hAnsi="Times New Roman" w:cs="Times New Roman"/>
          <w:sz w:val="24"/>
          <w:szCs w:val="24"/>
        </w:rPr>
        <w:t xml:space="preserve"> однонациональным составом учащихся.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 </w:t>
      </w:r>
      <w:r w:rsidR="00EA2696" w:rsidRPr="00082DE4">
        <w:rPr>
          <w:rFonts w:ascii="Times New Roman" w:hAnsi="Times New Roman" w:cs="Times New Roman"/>
          <w:sz w:val="24"/>
          <w:szCs w:val="24"/>
        </w:rPr>
        <w:t>вариант 2</w:t>
      </w:r>
      <w:r w:rsidRPr="00082DE4">
        <w:rPr>
          <w:rFonts w:ascii="Times New Roman" w:hAnsi="Times New Roman" w:cs="Times New Roman"/>
          <w:sz w:val="24"/>
          <w:szCs w:val="24"/>
        </w:rPr>
        <w:t xml:space="preserve"> для образовательных организаций, в которых с первого класса обучение ведется на русском языке, родной язык изучается как предмет, в </w:t>
      </w:r>
      <w:r w:rsidR="00EA2696" w:rsidRPr="00082DE4">
        <w:rPr>
          <w:rFonts w:ascii="Times New Roman" w:hAnsi="Times New Roman" w:cs="Times New Roman"/>
          <w:sz w:val="24"/>
          <w:szCs w:val="24"/>
        </w:rPr>
        <w:t>классах со</w:t>
      </w:r>
      <w:r w:rsidRPr="00082DE4">
        <w:rPr>
          <w:rFonts w:ascii="Times New Roman" w:hAnsi="Times New Roman" w:cs="Times New Roman"/>
          <w:sz w:val="24"/>
          <w:szCs w:val="24"/>
        </w:rPr>
        <w:t xml:space="preserve"> смешанным национальным составом учащихся.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 вариант 3 для образовательных организаций, в которых обучение в основной школе ведется на русском языке, родной язык изучается как </w:t>
      </w:r>
      <w:r w:rsidR="00EA2696" w:rsidRPr="00082DE4">
        <w:rPr>
          <w:rFonts w:ascii="Times New Roman" w:hAnsi="Times New Roman" w:cs="Times New Roman"/>
          <w:sz w:val="24"/>
          <w:szCs w:val="24"/>
        </w:rPr>
        <w:t>предмет, и</w:t>
      </w:r>
      <w:r w:rsidRPr="00082DE4">
        <w:rPr>
          <w:rFonts w:ascii="Times New Roman" w:hAnsi="Times New Roman" w:cs="Times New Roman"/>
          <w:sz w:val="24"/>
          <w:szCs w:val="24"/>
        </w:rPr>
        <w:t xml:space="preserve"> изучается второй иностранный язык.</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 вариант 4 для образовательных организаций основного общего </w:t>
      </w:r>
      <w:r w:rsidR="00EA2696" w:rsidRPr="00082DE4">
        <w:rPr>
          <w:rFonts w:ascii="Times New Roman" w:hAnsi="Times New Roman" w:cs="Times New Roman"/>
          <w:sz w:val="24"/>
          <w:szCs w:val="24"/>
        </w:rPr>
        <w:t>образования с</w:t>
      </w:r>
      <w:r w:rsidRPr="00082DE4">
        <w:rPr>
          <w:rFonts w:ascii="Times New Roman" w:hAnsi="Times New Roman" w:cs="Times New Roman"/>
          <w:sz w:val="24"/>
          <w:szCs w:val="24"/>
        </w:rPr>
        <w:t xml:space="preserve"> углубленным изучением математики.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Учебный план для V-IX классов ориентирован на 5-летний нормативный срок освоения федеральных государственных образовательных стандартов основного общего образования и рассчитан на 35 учебных недель в год.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 проведении учебных занятий по учебным предметам: «Иностранный язык», «Второй иностранный язык», «Технология», а также «Информатика и ИКТ», «Физика» и «Химия» (во время проведения практических занятий) осуществляется деление классов на две группы: в городских образовательных организациях - при наполняемости 25 и более человек, в сельских - 20 и более человек.</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Деление классов на две группы также разрешается при проведении занятий по русскому языку в сельских школах при наполняемости класса 20 и более учащихся, по родному языку в городских школах - 25 и более человек.</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с VII класса как самостоятельный учебный предмет.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«История Дагестана» изучается в IX классе в объёме 34 учебных часов как самостоятельный курс наряду с «Историей России» и «Всеобщей историей».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«География Дагестана» изучается в YII - IX </w:t>
      </w:r>
      <w:r w:rsidR="00EA2696" w:rsidRPr="00082DE4">
        <w:rPr>
          <w:rFonts w:ascii="Times New Roman" w:hAnsi="Times New Roman" w:cs="Times New Roman"/>
          <w:sz w:val="24"/>
          <w:szCs w:val="24"/>
        </w:rPr>
        <w:t>классах как</w:t>
      </w:r>
      <w:r w:rsidRPr="00082DE4">
        <w:rPr>
          <w:rFonts w:ascii="Times New Roman" w:hAnsi="Times New Roman" w:cs="Times New Roman"/>
          <w:sz w:val="24"/>
          <w:szCs w:val="24"/>
        </w:rPr>
        <w:t xml:space="preserve"> содержательный модуль курса «Географии» в объеме не менее 20 часов за три года обучения.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Учебный предмет «Технология» построен по модульному принципу с учетом возможностей образовательной организации для организации </w:t>
      </w:r>
      <w:r w:rsidR="00EA2696" w:rsidRPr="00082DE4">
        <w:rPr>
          <w:rFonts w:ascii="Times New Roman" w:hAnsi="Times New Roman" w:cs="Times New Roman"/>
          <w:sz w:val="24"/>
          <w:szCs w:val="24"/>
        </w:rPr>
        <w:t>пред профильные подготовки</w:t>
      </w:r>
      <w:r w:rsidRPr="00082DE4">
        <w:rPr>
          <w:rFonts w:ascii="Times New Roman" w:hAnsi="Times New Roman" w:cs="Times New Roman"/>
          <w:sz w:val="24"/>
          <w:szCs w:val="24"/>
        </w:rPr>
        <w:t xml:space="preserve"> обучающихся.</w:t>
      </w:r>
    </w:p>
    <w:p w:rsidR="00082DE4" w:rsidRPr="00082DE4" w:rsidRDefault="00EA2696" w:rsidP="00082DE4">
      <w:pPr>
        <w:pStyle w:val="a4"/>
        <w:rPr>
          <w:rFonts w:ascii="Times New Roman" w:hAnsi="Times New Roman" w:cs="Times New Roman"/>
          <w:sz w:val="24"/>
          <w:szCs w:val="24"/>
        </w:rPr>
      </w:pPr>
      <w:r w:rsidRPr="00082DE4">
        <w:rPr>
          <w:rFonts w:ascii="Times New Roman" w:hAnsi="Times New Roman" w:cs="Times New Roman"/>
          <w:sz w:val="24"/>
          <w:szCs w:val="24"/>
        </w:rPr>
        <w:t>Образовательная организация</w:t>
      </w:r>
      <w:r w:rsidR="00082DE4" w:rsidRPr="00082DE4">
        <w:rPr>
          <w:rFonts w:ascii="Times New Roman" w:hAnsi="Times New Roman" w:cs="Times New Roman"/>
          <w:sz w:val="24"/>
          <w:szCs w:val="24"/>
        </w:rPr>
        <w:t xml:space="preserve"> самостоятельно определяет режим работы. При этом предельно допустимая аудиторная учебная нагрузка не должна превышать определённую примерными учебными планами максимальную учебную нагрузку.</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Часть примерного учебного плана, формируемая участниками </w:t>
      </w:r>
      <w:r w:rsidR="00EA2696" w:rsidRPr="00082DE4">
        <w:rPr>
          <w:rFonts w:ascii="Times New Roman" w:hAnsi="Times New Roman" w:cs="Times New Roman"/>
          <w:sz w:val="24"/>
          <w:szCs w:val="24"/>
        </w:rPr>
        <w:t>образовательных отношений</w:t>
      </w:r>
      <w:r w:rsidRPr="00082DE4">
        <w:rPr>
          <w:rFonts w:ascii="Times New Roman" w:hAnsi="Times New Roman" w:cs="Times New Roman"/>
          <w:sz w:val="24"/>
          <w:szCs w:val="24"/>
        </w:rPr>
        <w:t>, обеспечивает реализацию индивидуальных потребностей обучающихся.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 соответствии с федеральным государственным образовательным стандартом основного общего образования в часть, формируемую участниками </w:t>
      </w:r>
      <w:r w:rsidR="00EA2696" w:rsidRPr="00082DE4">
        <w:rPr>
          <w:rFonts w:ascii="Times New Roman" w:hAnsi="Times New Roman" w:cs="Times New Roman"/>
          <w:sz w:val="24"/>
          <w:szCs w:val="24"/>
        </w:rPr>
        <w:t>образовательных отношений</w:t>
      </w:r>
      <w:r w:rsidRPr="00082DE4">
        <w:rPr>
          <w:rFonts w:ascii="Times New Roman" w:hAnsi="Times New Roman" w:cs="Times New Roman"/>
          <w:sz w:val="24"/>
          <w:szCs w:val="24"/>
        </w:rPr>
        <w:t xml:space="preserve">, входит и внеурочная деятельность, которая организуется по направлениям развития личности (духовно-нравственное, социальное, </w:t>
      </w:r>
      <w:r w:rsidR="00EA2696" w:rsidRPr="00082DE4">
        <w:rPr>
          <w:rFonts w:ascii="Times New Roman" w:hAnsi="Times New Roman" w:cs="Times New Roman"/>
          <w:sz w:val="24"/>
          <w:szCs w:val="24"/>
        </w:rPr>
        <w:t>обще интеллектуальное</w:t>
      </w:r>
      <w:r w:rsidRPr="00082DE4">
        <w:rPr>
          <w:rFonts w:ascii="Times New Roman" w:hAnsi="Times New Roman" w:cs="Times New Roman"/>
          <w:sz w:val="24"/>
          <w:szCs w:val="24"/>
        </w:rPr>
        <w:t>, общекультурное, спортивно-оздоровительное).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Организация занятий по направлениям раздела «Внеурочная деятельность» является неотъемлемой частью образовательного процесса в образовательной организации.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 рамках внеурочной деятельности, в V – VI </w:t>
      </w:r>
      <w:r w:rsidR="00EA2696" w:rsidRPr="00082DE4">
        <w:rPr>
          <w:rFonts w:ascii="Times New Roman" w:hAnsi="Times New Roman" w:cs="Times New Roman"/>
          <w:sz w:val="24"/>
          <w:szCs w:val="24"/>
        </w:rPr>
        <w:t>классах изучается</w:t>
      </w:r>
      <w:r w:rsidRPr="00082DE4">
        <w:rPr>
          <w:rFonts w:ascii="Times New Roman" w:hAnsi="Times New Roman" w:cs="Times New Roman"/>
          <w:sz w:val="24"/>
          <w:szCs w:val="24"/>
        </w:rPr>
        <w:t xml:space="preserve"> курс “Основы духовно – нравственной культуры народов России» в объеме 34 учебных часов.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Время, отведенное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основной образовательной программы.  </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Примерный учебный план образовательных организаций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основного общего образования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Вариант 1</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p>
    <w:tbl>
      <w:tblPr>
        <w:tblW w:w="989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26"/>
        <w:gridCol w:w="850"/>
        <w:gridCol w:w="993"/>
        <w:gridCol w:w="1134"/>
        <w:gridCol w:w="992"/>
        <w:gridCol w:w="850"/>
        <w:gridCol w:w="850"/>
      </w:tblGrid>
      <w:tr w:rsidR="00082DE4" w:rsidRPr="00082DE4" w:rsidTr="00082DE4">
        <w:tc>
          <w:tcPr>
            <w:tcW w:w="4226" w:type="dxa"/>
            <w:tcBorders>
              <w:top w:val="single" w:sz="4" w:space="0" w:color="auto"/>
              <w:left w:val="single" w:sz="4" w:space="0" w:color="auto"/>
              <w:bottom w:val="single" w:sz="4" w:space="0" w:color="auto"/>
              <w:right w:val="single" w:sz="4" w:space="0" w:color="auto"/>
              <w:tr2bl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Учебные предметы</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Классы</w:t>
            </w:r>
          </w:p>
          <w:p w:rsidR="00082DE4" w:rsidRPr="00082DE4" w:rsidRDefault="00082DE4" w:rsidP="00082DE4">
            <w:pPr>
              <w:pStyle w:val="a4"/>
              <w:rPr>
                <w:rFonts w:ascii="Times New Roman" w:hAnsi="Times New Roman" w:cs="Times New Roman"/>
                <w:sz w:val="24"/>
                <w:szCs w:val="24"/>
              </w:rPr>
            </w:pPr>
          </w:p>
        </w:tc>
        <w:tc>
          <w:tcPr>
            <w:tcW w:w="5669" w:type="dxa"/>
            <w:gridSpan w:val="6"/>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Количество часов в неделю</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422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Обязательная часть</w:t>
            </w:r>
          </w:p>
        </w:tc>
        <w:tc>
          <w:tcPr>
            <w:tcW w:w="850"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V</w:t>
            </w:r>
          </w:p>
        </w:tc>
        <w:tc>
          <w:tcPr>
            <w:tcW w:w="993"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VI</w:t>
            </w:r>
          </w:p>
        </w:tc>
        <w:tc>
          <w:tcPr>
            <w:tcW w:w="1134"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VII</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VIII</w:t>
            </w:r>
          </w:p>
        </w:tc>
        <w:tc>
          <w:tcPr>
            <w:tcW w:w="850"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IX</w:t>
            </w:r>
          </w:p>
        </w:tc>
        <w:tc>
          <w:tcPr>
            <w:tcW w:w="850"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Всего</w:t>
            </w:r>
          </w:p>
        </w:tc>
      </w:tr>
      <w:tr w:rsidR="00082DE4" w:rsidRPr="00082DE4" w:rsidTr="00082DE4">
        <w:tc>
          <w:tcPr>
            <w:tcW w:w="422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Русский язык и литература</w:t>
            </w:r>
          </w:p>
        </w:tc>
        <w:tc>
          <w:tcPr>
            <w:tcW w:w="850"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6</w:t>
            </w:r>
          </w:p>
        </w:tc>
        <w:tc>
          <w:tcPr>
            <w:tcW w:w="1134"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24</w:t>
            </w:r>
          </w:p>
        </w:tc>
      </w:tr>
      <w:tr w:rsidR="00082DE4" w:rsidRPr="00082DE4" w:rsidTr="00082DE4">
        <w:tc>
          <w:tcPr>
            <w:tcW w:w="422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Родной язык и литература</w:t>
            </w:r>
          </w:p>
        </w:tc>
        <w:tc>
          <w:tcPr>
            <w:tcW w:w="850"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6</w:t>
            </w:r>
          </w:p>
        </w:tc>
        <w:tc>
          <w:tcPr>
            <w:tcW w:w="1134"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24</w:t>
            </w:r>
          </w:p>
        </w:tc>
      </w:tr>
      <w:tr w:rsidR="00082DE4" w:rsidRPr="00082DE4" w:rsidTr="00082DE4">
        <w:tc>
          <w:tcPr>
            <w:tcW w:w="422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Иностранный язык</w:t>
            </w:r>
          </w:p>
        </w:tc>
        <w:tc>
          <w:tcPr>
            <w:tcW w:w="850"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15</w:t>
            </w:r>
          </w:p>
        </w:tc>
      </w:tr>
      <w:tr w:rsidR="00082DE4" w:rsidRPr="00082DE4" w:rsidTr="00082DE4">
        <w:tc>
          <w:tcPr>
            <w:tcW w:w="422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Математика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Алгебра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Геометрия</w:t>
            </w:r>
          </w:p>
        </w:tc>
        <w:tc>
          <w:tcPr>
            <w:tcW w:w="850"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10</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9</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6</w:t>
            </w:r>
          </w:p>
        </w:tc>
      </w:tr>
      <w:tr w:rsidR="00082DE4" w:rsidRPr="00082DE4" w:rsidTr="00082DE4">
        <w:tc>
          <w:tcPr>
            <w:tcW w:w="422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Информатика и ИКТ</w:t>
            </w:r>
          </w:p>
        </w:tc>
        <w:tc>
          <w:tcPr>
            <w:tcW w:w="850"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r>
      <w:tr w:rsidR="00082DE4" w:rsidRPr="00082DE4" w:rsidTr="00082DE4">
        <w:tc>
          <w:tcPr>
            <w:tcW w:w="422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История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История Дагестана</w:t>
            </w:r>
          </w:p>
        </w:tc>
        <w:tc>
          <w:tcPr>
            <w:tcW w:w="850"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11</w:t>
            </w:r>
          </w:p>
        </w:tc>
      </w:tr>
      <w:tr w:rsidR="00082DE4" w:rsidRPr="00082DE4" w:rsidTr="00082DE4">
        <w:tc>
          <w:tcPr>
            <w:tcW w:w="422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 xml:space="preserve">Обществознание. </w:t>
            </w:r>
          </w:p>
        </w:tc>
        <w:tc>
          <w:tcPr>
            <w:tcW w:w="850"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w:t>
            </w:r>
          </w:p>
        </w:tc>
      </w:tr>
      <w:tr w:rsidR="00082DE4" w:rsidRPr="00082DE4" w:rsidTr="00082DE4">
        <w:tc>
          <w:tcPr>
            <w:tcW w:w="422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География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География Дагестана</w:t>
            </w:r>
          </w:p>
        </w:tc>
        <w:tc>
          <w:tcPr>
            <w:tcW w:w="850"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8</w:t>
            </w:r>
          </w:p>
        </w:tc>
      </w:tr>
      <w:tr w:rsidR="00082DE4" w:rsidRPr="00082DE4" w:rsidTr="00082DE4">
        <w:tc>
          <w:tcPr>
            <w:tcW w:w="422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Биология</w:t>
            </w:r>
          </w:p>
        </w:tc>
        <w:tc>
          <w:tcPr>
            <w:tcW w:w="850"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8</w:t>
            </w:r>
          </w:p>
        </w:tc>
      </w:tr>
      <w:tr w:rsidR="00082DE4" w:rsidRPr="00082DE4" w:rsidTr="00082DE4">
        <w:tc>
          <w:tcPr>
            <w:tcW w:w="422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Физика</w:t>
            </w:r>
          </w:p>
        </w:tc>
        <w:tc>
          <w:tcPr>
            <w:tcW w:w="850"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6</w:t>
            </w:r>
          </w:p>
        </w:tc>
      </w:tr>
      <w:tr w:rsidR="00082DE4" w:rsidRPr="00082DE4" w:rsidTr="00082DE4">
        <w:tc>
          <w:tcPr>
            <w:tcW w:w="422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Химия</w:t>
            </w:r>
          </w:p>
        </w:tc>
        <w:tc>
          <w:tcPr>
            <w:tcW w:w="850"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4</w:t>
            </w:r>
          </w:p>
        </w:tc>
      </w:tr>
      <w:tr w:rsidR="00082DE4" w:rsidRPr="00082DE4" w:rsidTr="00082DE4">
        <w:tc>
          <w:tcPr>
            <w:tcW w:w="422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Музыка</w:t>
            </w:r>
          </w:p>
        </w:tc>
        <w:tc>
          <w:tcPr>
            <w:tcW w:w="850"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r>
      <w:tr w:rsidR="00082DE4" w:rsidRPr="00082DE4" w:rsidTr="00082DE4">
        <w:tc>
          <w:tcPr>
            <w:tcW w:w="422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Изобразительное искусство </w:t>
            </w:r>
          </w:p>
        </w:tc>
        <w:tc>
          <w:tcPr>
            <w:tcW w:w="850"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4</w:t>
            </w:r>
          </w:p>
        </w:tc>
      </w:tr>
      <w:tr w:rsidR="00082DE4" w:rsidRPr="00082DE4" w:rsidTr="00082DE4">
        <w:tc>
          <w:tcPr>
            <w:tcW w:w="422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Физическая культура</w:t>
            </w:r>
          </w:p>
        </w:tc>
        <w:tc>
          <w:tcPr>
            <w:tcW w:w="850"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15</w:t>
            </w:r>
          </w:p>
        </w:tc>
      </w:tr>
      <w:tr w:rsidR="00082DE4" w:rsidRPr="00082DE4" w:rsidTr="00082DE4">
        <w:tc>
          <w:tcPr>
            <w:tcW w:w="422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ОБЖ</w:t>
            </w:r>
          </w:p>
        </w:tc>
        <w:tc>
          <w:tcPr>
            <w:tcW w:w="850"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r>
      <w:tr w:rsidR="00082DE4" w:rsidRPr="00082DE4" w:rsidTr="00082DE4">
        <w:tc>
          <w:tcPr>
            <w:tcW w:w="422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Технология</w:t>
            </w:r>
          </w:p>
        </w:tc>
        <w:tc>
          <w:tcPr>
            <w:tcW w:w="850"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6</w:t>
            </w:r>
          </w:p>
        </w:tc>
      </w:tr>
      <w:tr w:rsidR="00082DE4" w:rsidRPr="00082DE4" w:rsidTr="00082DE4">
        <w:tc>
          <w:tcPr>
            <w:tcW w:w="422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ИТОГО:</w:t>
            </w:r>
          </w:p>
        </w:tc>
        <w:tc>
          <w:tcPr>
            <w:tcW w:w="850"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30</w:t>
            </w:r>
          </w:p>
        </w:tc>
        <w:tc>
          <w:tcPr>
            <w:tcW w:w="993"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32</w:t>
            </w:r>
          </w:p>
        </w:tc>
        <w:tc>
          <w:tcPr>
            <w:tcW w:w="1134"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33</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34</w:t>
            </w:r>
          </w:p>
        </w:tc>
        <w:tc>
          <w:tcPr>
            <w:tcW w:w="850"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35</w:t>
            </w:r>
          </w:p>
        </w:tc>
        <w:tc>
          <w:tcPr>
            <w:tcW w:w="850"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164</w:t>
            </w:r>
          </w:p>
        </w:tc>
      </w:tr>
      <w:tr w:rsidR="00082DE4" w:rsidRPr="00082DE4" w:rsidTr="00082DE4">
        <w:tc>
          <w:tcPr>
            <w:tcW w:w="422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Часть, формируемая участниками образовательных отношений.</w:t>
            </w:r>
          </w:p>
        </w:tc>
        <w:tc>
          <w:tcPr>
            <w:tcW w:w="850"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w:t>
            </w:r>
          </w:p>
        </w:tc>
      </w:tr>
      <w:tr w:rsidR="00082DE4" w:rsidRPr="00082DE4" w:rsidTr="00082DE4">
        <w:tc>
          <w:tcPr>
            <w:tcW w:w="422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Максимально допустимая недельная нагрузка Внеурочная деятельность</w:t>
            </w:r>
          </w:p>
        </w:tc>
        <w:tc>
          <w:tcPr>
            <w:tcW w:w="850"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32</w:t>
            </w:r>
          </w:p>
        </w:tc>
        <w:tc>
          <w:tcPr>
            <w:tcW w:w="993"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33</w:t>
            </w:r>
          </w:p>
        </w:tc>
        <w:tc>
          <w:tcPr>
            <w:tcW w:w="1134"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35</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36</w:t>
            </w:r>
          </w:p>
        </w:tc>
        <w:tc>
          <w:tcPr>
            <w:tcW w:w="850"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36</w:t>
            </w:r>
          </w:p>
        </w:tc>
        <w:tc>
          <w:tcPr>
            <w:tcW w:w="850"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r>
    </w:tbl>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Примерный учебный план образовательных организаций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основного общего образования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Вариант 2</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26"/>
        <w:gridCol w:w="1134"/>
        <w:gridCol w:w="992"/>
        <w:gridCol w:w="992"/>
        <w:gridCol w:w="993"/>
        <w:gridCol w:w="708"/>
        <w:gridCol w:w="708"/>
      </w:tblGrid>
      <w:tr w:rsidR="00082DE4" w:rsidRPr="00082DE4" w:rsidTr="00082DE4">
        <w:tc>
          <w:tcPr>
            <w:tcW w:w="4226" w:type="dxa"/>
            <w:tcBorders>
              <w:top w:val="single" w:sz="4" w:space="0" w:color="auto"/>
              <w:left w:val="single" w:sz="4" w:space="0" w:color="auto"/>
              <w:bottom w:val="single" w:sz="4" w:space="0" w:color="auto"/>
              <w:right w:val="single" w:sz="4" w:space="0" w:color="auto"/>
              <w:tr2bl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Учебные предметы</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Классы</w:t>
            </w:r>
          </w:p>
          <w:p w:rsidR="00082DE4" w:rsidRPr="00082DE4" w:rsidRDefault="00082DE4" w:rsidP="00082DE4">
            <w:pPr>
              <w:pStyle w:val="a4"/>
              <w:rPr>
                <w:rFonts w:ascii="Times New Roman" w:hAnsi="Times New Roman" w:cs="Times New Roman"/>
                <w:sz w:val="24"/>
                <w:szCs w:val="24"/>
              </w:rPr>
            </w:pPr>
          </w:p>
        </w:tc>
        <w:tc>
          <w:tcPr>
            <w:tcW w:w="5527" w:type="dxa"/>
            <w:gridSpan w:val="6"/>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Количество часов в неделю</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422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Обязательная часть</w:t>
            </w:r>
          </w:p>
        </w:tc>
        <w:tc>
          <w:tcPr>
            <w:tcW w:w="1134"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V</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VI</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VII</w:t>
            </w:r>
          </w:p>
        </w:tc>
        <w:tc>
          <w:tcPr>
            <w:tcW w:w="993"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VIII</w:t>
            </w:r>
          </w:p>
        </w:tc>
        <w:tc>
          <w:tcPr>
            <w:tcW w:w="708"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IX</w:t>
            </w:r>
          </w:p>
        </w:tc>
        <w:tc>
          <w:tcPr>
            <w:tcW w:w="708"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Всего</w:t>
            </w:r>
          </w:p>
        </w:tc>
      </w:tr>
      <w:tr w:rsidR="00082DE4" w:rsidRPr="00082DE4" w:rsidTr="00082DE4">
        <w:tc>
          <w:tcPr>
            <w:tcW w:w="422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Русский язык</w:t>
            </w:r>
          </w:p>
        </w:tc>
        <w:tc>
          <w:tcPr>
            <w:tcW w:w="1134"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6</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20</w:t>
            </w:r>
          </w:p>
        </w:tc>
      </w:tr>
      <w:tr w:rsidR="00082DE4" w:rsidRPr="00082DE4" w:rsidTr="00082DE4">
        <w:tc>
          <w:tcPr>
            <w:tcW w:w="422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Литература</w:t>
            </w:r>
          </w:p>
        </w:tc>
        <w:tc>
          <w:tcPr>
            <w:tcW w:w="1134"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708"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11</w:t>
            </w:r>
          </w:p>
        </w:tc>
      </w:tr>
      <w:tr w:rsidR="00082DE4" w:rsidRPr="00082DE4" w:rsidTr="00082DE4">
        <w:trPr>
          <w:trHeight w:val="429"/>
        </w:trPr>
        <w:tc>
          <w:tcPr>
            <w:tcW w:w="422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Родной язык и литература</w:t>
            </w:r>
          </w:p>
        </w:tc>
        <w:tc>
          <w:tcPr>
            <w:tcW w:w="1134"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15</w:t>
            </w:r>
          </w:p>
        </w:tc>
      </w:tr>
      <w:tr w:rsidR="00082DE4" w:rsidRPr="00082DE4" w:rsidTr="00082DE4">
        <w:tc>
          <w:tcPr>
            <w:tcW w:w="422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Иностранный язык</w:t>
            </w:r>
          </w:p>
        </w:tc>
        <w:tc>
          <w:tcPr>
            <w:tcW w:w="1134"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15</w:t>
            </w:r>
          </w:p>
        </w:tc>
      </w:tr>
      <w:tr w:rsidR="00082DE4" w:rsidRPr="00082DE4" w:rsidTr="00082DE4">
        <w:tc>
          <w:tcPr>
            <w:tcW w:w="422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Математика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Алгебра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Геометрия</w:t>
            </w:r>
          </w:p>
          <w:p w:rsidR="00082DE4" w:rsidRPr="00082DE4" w:rsidRDefault="00082DE4" w:rsidP="00082DE4">
            <w:pPr>
              <w:pStyle w:val="a4"/>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708"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708"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10</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9</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6</w:t>
            </w:r>
          </w:p>
        </w:tc>
      </w:tr>
      <w:tr w:rsidR="00082DE4" w:rsidRPr="00082DE4" w:rsidTr="00082DE4">
        <w:tc>
          <w:tcPr>
            <w:tcW w:w="422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Информатика и ИКТ</w:t>
            </w:r>
          </w:p>
        </w:tc>
        <w:tc>
          <w:tcPr>
            <w:tcW w:w="1134"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708"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708"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r>
      <w:tr w:rsidR="00082DE4" w:rsidRPr="00082DE4" w:rsidTr="00082DE4">
        <w:tc>
          <w:tcPr>
            <w:tcW w:w="422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История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История Дагестана</w:t>
            </w:r>
          </w:p>
        </w:tc>
        <w:tc>
          <w:tcPr>
            <w:tcW w:w="1134"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708"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11</w:t>
            </w:r>
          </w:p>
        </w:tc>
      </w:tr>
      <w:tr w:rsidR="00082DE4" w:rsidRPr="00082DE4" w:rsidTr="00082DE4">
        <w:tc>
          <w:tcPr>
            <w:tcW w:w="422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Обществознание </w:t>
            </w:r>
          </w:p>
        </w:tc>
        <w:tc>
          <w:tcPr>
            <w:tcW w:w="1134"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708"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708"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w:t>
            </w:r>
          </w:p>
        </w:tc>
      </w:tr>
      <w:tr w:rsidR="00082DE4" w:rsidRPr="00082DE4" w:rsidTr="00082DE4">
        <w:tc>
          <w:tcPr>
            <w:tcW w:w="422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География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География Дагестана</w:t>
            </w:r>
          </w:p>
        </w:tc>
        <w:tc>
          <w:tcPr>
            <w:tcW w:w="1134"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708"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708"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8</w:t>
            </w:r>
          </w:p>
        </w:tc>
      </w:tr>
      <w:tr w:rsidR="00082DE4" w:rsidRPr="00082DE4" w:rsidTr="00082DE4">
        <w:tc>
          <w:tcPr>
            <w:tcW w:w="422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Биология</w:t>
            </w:r>
          </w:p>
        </w:tc>
        <w:tc>
          <w:tcPr>
            <w:tcW w:w="1134"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708"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708"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8</w:t>
            </w:r>
          </w:p>
        </w:tc>
      </w:tr>
      <w:tr w:rsidR="00082DE4" w:rsidRPr="00082DE4" w:rsidTr="00082DE4">
        <w:tc>
          <w:tcPr>
            <w:tcW w:w="422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Физика</w:t>
            </w:r>
          </w:p>
        </w:tc>
        <w:tc>
          <w:tcPr>
            <w:tcW w:w="1134"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708"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708"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6</w:t>
            </w:r>
          </w:p>
        </w:tc>
      </w:tr>
      <w:tr w:rsidR="00082DE4" w:rsidRPr="00082DE4" w:rsidTr="00082DE4">
        <w:tc>
          <w:tcPr>
            <w:tcW w:w="422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Химия</w:t>
            </w:r>
          </w:p>
        </w:tc>
        <w:tc>
          <w:tcPr>
            <w:tcW w:w="1134"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708"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708"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4</w:t>
            </w:r>
          </w:p>
        </w:tc>
      </w:tr>
      <w:tr w:rsidR="00082DE4" w:rsidRPr="00082DE4" w:rsidTr="00082DE4">
        <w:tc>
          <w:tcPr>
            <w:tcW w:w="422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Музыка</w:t>
            </w:r>
          </w:p>
        </w:tc>
        <w:tc>
          <w:tcPr>
            <w:tcW w:w="1134"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r>
      <w:tr w:rsidR="00082DE4" w:rsidRPr="00082DE4" w:rsidTr="00082DE4">
        <w:tc>
          <w:tcPr>
            <w:tcW w:w="422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Изобразительное искусство </w:t>
            </w:r>
          </w:p>
        </w:tc>
        <w:tc>
          <w:tcPr>
            <w:tcW w:w="1134"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708"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4</w:t>
            </w:r>
          </w:p>
        </w:tc>
      </w:tr>
      <w:tr w:rsidR="00082DE4" w:rsidRPr="00082DE4" w:rsidTr="00082DE4">
        <w:tc>
          <w:tcPr>
            <w:tcW w:w="422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Физическая культура</w:t>
            </w:r>
          </w:p>
        </w:tc>
        <w:tc>
          <w:tcPr>
            <w:tcW w:w="1134"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15</w:t>
            </w:r>
          </w:p>
        </w:tc>
      </w:tr>
      <w:tr w:rsidR="00082DE4" w:rsidRPr="00082DE4" w:rsidTr="00082DE4">
        <w:tc>
          <w:tcPr>
            <w:tcW w:w="422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ОБЖ</w:t>
            </w:r>
          </w:p>
        </w:tc>
        <w:tc>
          <w:tcPr>
            <w:tcW w:w="1134"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708"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708"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r>
      <w:tr w:rsidR="00082DE4" w:rsidRPr="00082DE4" w:rsidTr="00082DE4">
        <w:tc>
          <w:tcPr>
            <w:tcW w:w="422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Технология</w:t>
            </w:r>
          </w:p>
        </w:tc>
        <w:tc>
          <w:tcPr>
            <w:tcW w:w="1134"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708"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6</w:t>
            </w:r>
          </w:p>
        </w:tc>
      </w:tr>
      <w:tr w:rsidR="00082DE4" w:rsidRPr="00082DE4" w:rsidTr="00082DE4">
        <w:tc>
          <w:tcPr>
            <w:tcW w:w="422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ИТОГО:</w:t>
            </w:r>
          </w:p>
        </w:tc>
        <w:tc>
          <w:tcPr>
            <w:tcW w:w="1134"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30</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31</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33</w:t>
            </w:r>
          </w:p>
        </w:tc>
        <w:tc>
          <w:tcPr>
            <w:tcW w:w="993"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34</w:t>
            </w:r>
          </w:p>
        </w:tc>
        <w:tc>
          <w:tcPr>
            <w:tcW w:w="708"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34</w:t>
            </w:r>
          </w:p>
        </w:tc>
        <w:tc>
          <w:tcPr>
            <w:tcW w:w="708"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162</w:t>
            </w:r>
          </w:p>
        </w:tc>
      </w:tr>
      <w:tr w:rsidR="00082DE4" w:rsidRPr="00082DE4" w:rsidTr="00082DE4">
        <w:tc>
          <w:tcPr>
            <w:tcW w:w="422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Часть, формируемая участниками образовательных отношений.</w:t>
            </w:r>
          </w:p>
        </w:tc>
        <w:tc>
          <w:tcPr>
            <w:tcW w:w="1134"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708"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708"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10</w:t>
            </w:r>
          </w:p>
        </w:tc>
      </w:tr>
      <w:tr w:rsidR="00082DE4" w:rsidRPr="00082DE4" w:rsidTr="00082DE4">
        <w:tc>
          <w:tcPr>
            <w:tcW w:w="422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Предельно допустимая недельная нагрузка.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Внеурочная деятельность.</w:t>
            </w:r>
          </w:p>
        </w:tc>
        <w:tc>
          <w:tcPr>
            <w:tcW w:w="1134"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32</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33</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35</w:t>
            </w:r>
          </w:p>
        </w:tc>
        <w:tc>
          <w:tcPr>
            <w:tcW w:w="993"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36</w:t>
            </w:r>
          </w:p>
        </w:tc>
        <w:tc>
          <w:tcPr>
            <w:tcW w:w="708"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36</w:t>
            </w:r>
          </w:p>
        </w:tc>
        <w:tc>
          <w:tcPr>
            <w:tcW w:w="708"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172</w:t>
            </w:r>
          </w:p>
        </w:tc>
      </w:tr>
    </w:tbl>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Примерный учебный план образовательных организаций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основного общего образования</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Вариант 3</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26"/>
        <w:gridCol w:w="992"/>
        <w:gridCol w:w="1134"/>
        <w:gridCol w:w="992"/>
        <w:gridCol w:w="851"/>
        <w:gridCol w:w="709"/>
        <w:gridCol w:w="709"/>
      </w:tblGrid>
      <w:tr w:rsidR="00082DE4" w:rsidRPr="00082DE4" w:rsidTr="00082DE4">
        <w:tc>
          <w:tcPr>
            <w:tcW w:w="4226" w:type="dxa"/>
            <w:tcBorders>
              <w:top w:val="single" w:sz="4" w:space="0" w:color="auto"/>
              <w:left w:val="single" w:sz="4" w:space="0" w:color="auto"/>
              <w:bottom w:val="single" w:sz="4" w:space="0" w:color="auto"/>
              <w:right w:val="single" w:sz="4" w:space="0" w:color="auto"/>
              <w:tr2bl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Учебные предметы</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Классы</w:t>
            </w:r>
          </w:p>
          <w:p w:rsidR="00082DE4" w:rsidRPr="00082DE4" w:rsidRDefault="00082DE4" w:rsidP="00082DE4">
            <w:pPr>
              <w:pStyle w:val="a4"/>
              <w:rPr>
                <w:rFonts w:ascii="Times New Roman" w:hAnsi="Times New Roman" w:cs="Times New Roman"/>
                <w:sz w:val="24"/>
                <w:szCs w:val="24"/>
              </w:rPr>
            </w:pPr>
          </w:p>
        </w:tc>
        <w:tc>
          <w:tcPr>
            <w:tcW w:w="5387" w:type="dxa"/>
            <w:gridSpan w:val="6"/>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Количество часов в неделю</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422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Обязательная часть</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V</w:t>
            </w:r>
          </w:p>
        </w:tc>
        <w:tc>
          <w:tcPr>
            <w:tcW w:w="1134"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VI</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VII</w:t>
            </w:r>
          </w:p>
        </w:tc>
        <w:tc>
          <w:tcPr>
            <w:tcW w:w="851"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VIII</w:t>
            </w:r>
          </w:p>
        </w:tc>
        <w:tc>
          <w:tcPr>
            <w:tcW w:w="7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IX</w:t>
            </w:r>
          </w:p>
        </w:tc>
        <w:tc>
          <w:tcPr>
            <w:tcW w:w="709"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Всего</w:t>
            </w:r>
          </w:p>
        </w:tc>
      </w:tr>
      <w:tr w:rsidR="00082DE4" w:rsidRPr="00082DE4" w:rsidTr="00082DE4">
        <w:tc>
          <w:tcPr>
            <w:tcW w:w="422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Русский язык</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18</w:t>
            </w:r>
          </w:p>
        </w:tc>
      </w:tr>
      <w:tr w:rsidR="00082DE4" w:rsidRPr="00082DE4" w:rsidTr="00082DE4">
        <w:tc>
          <w:tcPr>
            <w:tcW w:w="422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Литература</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10</w:t>
            </w:r>
          </w:p>
        </w:tc>
      </w:tr>
      <w:tr w:rsidR="00082DE4" w:rsidRPr="00082DE4" w:rsidTr="00082DE4">
        <w:trPr>
          <w:trHeight w:val="429"/>
        </w:trPr>
        <w:tc>
          <w:tcPr>
            <w:tcW w:w="422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Родной язык и литература</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15</w:t>
            </w:r>
          </w:p>
        </w:tc>
      </w:tr>
      <w:tr w:rsidR="00082DE4" w:rsidRPr="00082DE4" w:rsidTr="00082DE4">
        <w:tc>
          <w:tcPr>
            <w:tcW w:w="422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Иностранный язык</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Второй иностранный язык.</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15</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10</w:t>
            </w:r>
          </w:p>
        </w:tc>
      </w:tr>
      <w:tr w:rsidR="00082DE4" w:rsidRPr="00082DE4" w:rsidTr="00082DE4">
        <w:tc>
          <w:tcPr>
            <w:tcW w:w="422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Математика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Алгебра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Геометрия</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3</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2</w:t>
            </w:r>
          </w:p>
        </w:tc>
        <w:tc>
          <w:tcPr>
            <w:tcW w:w="851"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10</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9</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6</w:t>
            </w:r>
          </w:p>
        </w:tc>
      </w:tr>
      <w:tr w:rsidR="00082DE4" w:rsidRPr="00082DE4" w:rsidTr="00082DE4">
        <w:tc>
          <w:tcPr>
            <w:tcW w:w="422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Информатика и ИКТ</w:t>
            </w:r>
          </w:p>
        </w:tc>
        <w:tc>
          <w:tcPr>
            <w:tcW w:w="992"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r>
      <w:tr w:rsidR="00082DE4" w:rsidRPr="00082DE4" w:rsidTr="00082DE4">
        <w:tc>
          <w:tcPr>
            <w:tcW w:w="422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История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История Дагестана</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11</w:t>
            </w:r>
          </w:p>
        </w:tc>
      </w:tr>
      <w:tr w:rsidR="00082DE4" w:rsidRPr="00082DE4" w:rsidTr="00082DE4">
        <w:tc>
          <w:tcPr>
            <w:tcW w:w="422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Обществознание.</w:t>
            </w:r>
          </w:p>
        </w:tc>
        <w:tc>
          <w:tcPr>
            <w:tcW w:w="992"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w:t>
            </w:r>
          </w:p>
        </w:tc>
      </w:tr>
      <w:tr w:rsidR="00082DE4" w:rsidRPr="00082DE4" w:rsidTr="00082DE4">
        <w:tc>
          <w:tcPr>
            <w:tcW w:w="422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География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География Дагестана</w:t>
            </w:r>
          </w:p>
        </w:tc>
        <w:tc>
          <w:tcPr>
            <w:tcW w:w="992"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8</w:t>
            </w:r>
          </w:p>
        </w:tc>
      </w:tr>
      <w:tr w:rsidR="00082DE4" w:rsidRPr="00082DE4" w:rsidTr="00082DE4">
        <w:tc>
          <w:tcPr>
            <w:tcW w:w="422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Биология</w:t>
            </w:r>
          </w:p>
        </w:tc>
        <w:tc>
          <w:tcPr>
            <w:tcW w:w="992"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8</w:t>
            </w:r>
          </w:p>
        </w:tc>
      </w:tr>
      <w:tr w:rsidR="00082DE4" w:rsidRPr="00082DE4" w:rsidTr="00082DE4">
        <w:tc>
          <w:tcPr>
            <w:tcW w:w="422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Физика</w:t>
            </w:r>
          </w:p>
        </w:tc>
        <w:tc>
          <w:tcPr>
            <w:tcW w:w="992"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6</w:t>
            </w:r>
          </w:p>
        </w:tc>
      </w:tr>
      <w:tr w:rsidR="00082DE4" w:rsidRPr="00082DE4" w:rsidTr="00082DE4">
        <w:tc>
          <w:tcPr>
            <w:tcW w:w="422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Химия</w:t>
            </w:r>
          </w:p>
        </w:tc>
        <w:tc>
          <w:tcPr>
            <w:tcW w:w="992"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4</w:t>
            </w:r>
          </w:p>
        </w:tc>
      </w:tr>
      <w:tr w:rsidR="00082DE4" w:rsidRPr="00082DE4" w:rsidTr="00082DE4">
        <w:tc>
          <w:tcPr>
            <w:tcW w:w="422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Музыка</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r>
      <w:tr w:rsidR="00082DE4" w:rsidRPr="00082DE4" w:rsidTr="00082DE4">
        <w:tc>
          <w:tcPr>
            <w:tcW w:w="422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Изобразительное искусство </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4</w:t>
            </w:r>
          </w:p>
        </w:tc>
      </w:tr>
      <w:tr w:rsidR="00082DE4" w:rsidRPr="00082DE4" w:rsidTr="00082DE4">
        <w:tc>
          <w:tcPr>
            <w:tcW w:w="422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Физическая культура</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15</w:t>
            </w:r>
          </w:p>
        </w:tc>
      </w:tr>
      <w:tr w:rsidR="00082DE4" w:rsidRPr="00082DE4" w:rsidTr="00082DE4">
        <w:tc>
          <w:tcPr>
            <w:tcW w:w="422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ОБЖ</w:t>
            </w:r>
          </w:p>
        </w:tc>
        <w:tc>
          <w:tcPr>
            <w:tcW w:w="992"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r>
      <w:tr w:rsidR="00082DE4" w:rsidRPr="00082DE4" w:rsidTr="00082DE4">
        <w:tc>
          <w:tcPr>
            <w:tcW w:w="422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Технология</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6</w:t>
            </w:r>
          </w:p>
        </w:tc>
      </w:tr>
      <w:tr w:rsidR="00082DE4" w:rsidRPr="00082DE4" w:rsidTr="00082DE4">
        <w:tc>
          <w:tcPr>
            <w:tcW w:w="422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ИТОГО:</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31</w:t>
            </w:r>
          </w:p>
        </w:tc>
        <w:tc>
          <w:tcPr>
            <w:tcW w:w="1134"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32</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35</w:t>
            </w:r>
          </w:p>
        </w:tc>
        <w:tc>
          <w:tcPr>
            <w:tcW w:w="851"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36</w:t>
            </w:r>
          </w:p>
        </w:tc>
        <w:tc>
          <w:tcPr>
            <w:tcW w:w="7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36</w:t>
            </w:r>
          </w:p>
        </w:tc>
        <w:tc>
          <w:tcPr>
            <w:tcW w:w="709"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170</w:t>
            </w:r>
          </w:p>
        </w:tc>
      </w:tr>
      <w:tr w:rsidR="00082DE4" w:rsidRPr="00082DE4" w:rsidTr="00082DE4">
        <w:tc>
          <w:tcPr>
            <w:tcW w:w="422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Часть, формируемая участниками образовательных отношений.</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r>
      <w:tr w:rsidR="00082DE4" w:rsidRPr="00082DE4" w:rsidTr="00082DE4">
        <w:tc>
          <w:tcPr>
            <w:tcW w:w="422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Предельно допустимая недельная нагрузка.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Внеурочная деятельность</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32</w:t>
            </w:r>
          </w:p>
        </w:tc>
        <w:tc>
          <w:tcPr>
            <w:tcW w:w="1134"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33</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35</w:t>
            </w:r>
          </w:p>
        </w:tc>
        <w:tc>
          <w:tcPr>
            <w:tcW w:w="851"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36</w:t>
            </w:r>
          </w:p>
        </w:tc>
        <w:tc>
          <w:tcPr>
            <w:tcW w:w="7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36</w:t>
            </w:r>
          </w:p>
        </w:tc>
        <w:tc>
          <w:tcPr>
            <w:tcW w:w="709"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172</w:t>
            </w:r>
          </w:p>
        </w:tc>
      </w:tr>
    </w:tbl>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Примерный учебный план образовательных организаций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основного общего образования</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Вариант 4</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42"/>
        <w:gridCol w:w="1276"/>
        <w:gridCol w:w="992"/>
        <w:gridCol w:w="993"/>
        <w:gridCol w:w="850"/>
        <w:gridCol w:w="851"/>
        <w:gridCol w:w="851"/>
      </w:tblGrid>
      <w:tr w:rsidR="00082DE4" w:rsidRPr="00082DE4" w:rsidTr="00082DE4">
        <w:tc>
          <w:tcPr>
            <w:tcW w:w="3942" w:type="dxa"/>
            <w:tcBorders>
              <w:top w:val="single" w:sz="4" w:space="0" w:color="auto"/>
              <w:left w:val="single" w:sz="4" w:space="0" w:color="auto"/>
              <w:bottom w:val="single" w:sz="4" w:space="0" w:color="auto"/>
              <w:right w:val="single" w:sz="4" w:space="0" w:color="auto"/>
              <w:tr2bl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Учебные предметы</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Классы</w:t>
            </w:r>
          </w:p>
          <w:p w:rsidR="00082DE4" w:rsidRPr="00082DE4" w:rsidRDefault="00082DE4" w:rsidP="00082DE4">
            <w:pPr>
              <w:pStyle w:val="a4"/>
              <w:rPr>
                <w:rFonts w:ascii="Times New Roman" w:hAnsi="Times New Roman" w:cs="Times New Roman"/>
                <w:sz w:val="24"/>
                <w:szCs w:val="24"/>
              </w:rPr>
            </w:pPr>
          </w:p>
        </w:tc>
        <w:tc>
          <w:tcPr>
            <w:tcW w:w="5813" w:type="dxa"/>
            <w:gridSpan w:val="6"/>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Количество часов в неделю</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394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Обязательная часть</w:t>
            </w:r>
          </w:p>
        </w:tc>
        <w:tc>
          <w:tcPr>
            <w:tcW w:w="127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V</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VI</w:t>
            </w:r>
          </w:p>
        </w:tc>
        <w:tc>
          <w:tcPr>
            <w:tcW w:w="993"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VII</w:t>
            </w:r>
          </w:p>
        </w:tc>
        <w:tc>
          <w:tcPr>
            <w:tcW w:w="850"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VIII</w:t>
            </w:r>
          </w:p>
        </w:tc>
        <w:tc>
          <w:tcPr>
            <w:tcW w:w="851"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IX</w:t>
            </w:r>
          </w:p>
        </w:tc>
        <w:tc>
          <w:tcPr>
            <w:tcW w:w="85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Всего</w:t>
            </w:r>
          </w:p>
        </w:tc>
      </w:tr>
      <w:tr w:rsidR="00082DE4" w:rsidRPr="00082DE4" w:rsidTr="00082DE4">
        <w:tc>
          <w:tcPr>
            <w:tcW w:w="394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Русский язык</w:t>
            </w:r>
          </w:p>
        </w:tc>
        <w:tc>
          <w:tcPr>
            <w:tcW w:w="127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18</w:t>
            </w:r>
          </w:p>
        </w:tc>
      </w:tr>
      <w:tr w:rsidR="00082DE4" w:rsidRPr="00082DE4" w:rsidTr="00082DE4">
        <w:tc>
          <w:tcPr>
            <w:tcW w:w="394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Литература</w:t>
            </w:r>
          </w:p>
        </w:tc>
        <w:tc>
          <w:tcPr>
            <w:tcW w:w="127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10</w:t>
            </w:r>
          </w:p>
        </w:tc>
      </w:tr>
      <w:tr w:rsidR="00082DE4" w:rsidRPr="00082DE4" w:rsidTr="00082DE4">
        <w:trPr>
          <w:trHeight w:val="429"/>
        </w:trPr>
        <w:tc>
          <w:tcPr>
            <w:tcW w:w="394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Родной язык и литература</w:t>
            </w:r>
          </w:p>
        </w:tc>
        <w:tc>
          <w:tcPr>
            <w:tcW w:w="127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15</w:t>
            </w:r>
          </w:p>
        </w:tc>
      </w:tr>
      <w:tr w:rsidR="00082DE4" w:rsidRPr="00082DE4" w:rsidTr="00082DE4">
        <w:trPr>
          <w:trHeight w:val="645"/>
        </w:trPr>
        <w:tc>
          <w:tcPr>
            <w:tcW w:w="394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Иностранный язык.</w:t>
            </w:r>
          </w:p>
        </w:tc>
        <w:tc>
          <w:tcPr>
            <w:tcW w:w="127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p w:rsidR="00082DE4" w:rsidRPr="00082DE4" w:rsidRDefault="00082DE4" w:rsidP="00082DE4">
            <w:pPr>
              <w:pStyle w:val="a4"/>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p w:rsidR="00082DE4" w:rsidRPr="00082DE4" w:rsidRDefault="00082DE4" w:rsidP="00082DE4">
            <w:pPr>
              <w:pStyle w:val="a4"/>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p w:rsidR="00082DE4" w:rsidRPr="00082DE4" w:rsidRDefault="00082DE4" w:rsidP="00082DE4">
            <w:pPr>
              <w:pStyle w:val="a4"/>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p w:rsidR="00082DE4" w:rsidRPr="00082DE4" w:rsidRDefault="00082DE4" w:rsidP="00082DE4">
            <w:pPr>
              <w:pStyle w:val="a4"/>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p w:rsidR="00082DE4" w:rsidRPr="00082DE4" w:rsidRDefault="00082DE4" w:rsidP="00082DE4">
            <w:pPr>
              <w:pStyle w:val="a4"/>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15</w:t>
            </w:r>
          </w:p>
        </w:tc>
      </w:tr>
      <w:tr w:rsidR="00082DE4" w:rsidRPr="00082DE4" w:rsidTr="00082DE4">
        <w:tc>
          <w:tcPr>
            <w:tcW w:w="394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Математика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Алгебра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Геометрия</w:t>
            </w:r>
          </w:p>
        </w:tc>
        <w:tc>
          <w:tcPr>
            <w:tcW w:w="127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6</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6</w:t>
            </w:r>
          </w:p>
        </w:tc>
        <w:tc>
          <w:tcPr>
            <w:tcW w:w="993"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4</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4</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4</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12</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12</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9</w:t>
            </w:r>
          </w:p>
        </w:tc>
      </w:tr>
      <w:tr w:rsidR="00082DE4" w:rsidRPr="00082DE4" w:rsidTr="00082DE4">
        <w:tc>
          <w:tcPr>
            <w:tcW w:w="394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Информатика и ИКТ</w:t>
            </w:r>
          </w:p>
        </w:tc>
        <w:tc>
          <w:tcPr>
            <w:tcW w:w="1276"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r>
      <w:tr w:rsidR="00082DE4" w:rsidRPr="00082DE4" w:rsidTr="00082DE4">
        <w:tc>
          <w:tcPr>
            <w:tcW w:w="394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История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История Дагестана</w:t>
            </w:r>
          </w:p>
        </w:tc>
        <w:tc>
          <w:tcPr>
            <w:tcW w:w="127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11</w:t>
            </w:r>
          </w:p>
        </w:tc>
      </w:tr>
      <w:tr w:rsidR="00082DE4" w:rsidRPr="00082DE4" w:rsidTr="00082DE4">
        <w:tc>
          <w:tcPr>
            <w:tcW w:w="394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Обществознание. </w:t>
            </w:r>
          </w:p>
        </w:tc>
        <w:tc>
          <w:tcPr>
            <w:tcW w:w="1276"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w:t>
            </w:r>
          </w:p>
        </w:tc>
      </w:tr>
      <w:tr w:rsidR="00082DE4" w:rsidRPr="00082DE4" w:rsidTr="00082DE4">
        <w:tc>
          <w:tcPr>
            <w:tcW w:w="394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География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География Дагестана</w:t>
            </w:r>
          </w:p>
        </w:tc>
        <w:tc>
          <w:tcPr>
            <w:tcW w:w="1276"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8</w:t>
            </w:r>
          </w:p>
        </w:tc>
      </w:tr>
      <w:tr w:rsidR="00082DE4" w:rsidRPr="00082DE4" w:rsidTr="00082DE4">
        <w:tc>
          <w:tcPr>
            <w:tcW w:w="394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Биология</w:t>
            </w:r>
          </w:p>
        </w:tc>
        <w:tc>
          <w:tcPr>
            <w:tcW w:w="1276"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8</w:t>
            </w:r>
          </w:p>
        </w:tc>
      </w:tr>
      <w:tr w:rsidR="00082DE4" w:rsidRPr="00082DE4" w:rsidTr="00082DE4">
        <w:tc>
          <w:tcPr>
            <w:tcW w:w="394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Физика</w:t>
            </w:r>
          </w:p>
        </w:tc>
        <w:tc>
          <w:tcPr>
            <w:tcW w:w="1276"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6</w:t>
            </w:r>
          </w:p>
        </w:tc>
      </w:tr>
      <w:tr w:rsidR="00082DE4" w:rsidRPr="00082DE4" w:rsidTr="00082DE4">
        <w:tc>
          <w:tcPr>
            <w:tcW w:w="394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Химия</w:t>
            </w:r>
          </w:p>
        </w:tc>
        <w:tc>
          <w:tcPr>
            <w:tcW w:w="1276"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4</w:t>
            </w:r>
          </w:p>
        </w:tc>
      </w:tr>
      <w:tr w:rsidR="00082DE4" w:rsidRPr="00082DE4" w:rsidTr="00082DE4">
        <w:tc>
          <w:tcPr>
            <w:tcW w:w="394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Музыка</w:t>
            </w:r>
          </w:p>
        </w:tc>
        <w:tc>
          <w:tcPr>
            <w:tcW w:w="127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r>
      <w:tr w:rsidR="00082DE4" w:rsidRPr="00082DE4" w:rsidTr="00082DE4">
        <w:tc>
          <w:tcPr>
            <w:tcW w:w="394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Изобразительное искусство </w:t>
            </w:r>
          </w:p>
        </w:tc>
        <w:tc>
          <w:tcPr>
            <w:tcW w:w="127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4</w:t>
            </w:r>
          </w:p>
        </w:tc>
      </w:tr>
      <w:tr w:rsidR="00082DE4" w:rsidRPr="00082DE4" w:rsidTr="00082DE4">
        <w:tc>
          <w:tcPr>
            <w:tcW w:w="394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Физическая культура</w:t>
            </w:r>
          </w:p>
        </w:tc>
        <w:tc>
          <w:tcPr>
            <w:tcW w:w="127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15</w:t>
            </w:r>
          </w:p>
        </w:tc>
      </w:tr>
      <w:tr w:rsidR="00082DE4" w:rsidRPr="00082DE4" w:rsidTr="00082DE4">
        <w:tc>
          <w:tcPr>
            <w:tcW w:w="394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ОБЖ</w:t>
            </w:r>
          </w:p>
        </w:tc>
        <w:tc>
          <w:tcPr>
            <w:tcW w:w="1276"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r>
      <w:tr w:rsidR="00082DE4" w:rsidRPr="00082DE4" w:rsidTr="00082DE4">
        <w:tc>
          <w:tcPr>
            <w:tcW w:w="394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Технология</w:t>
            </w:r>
          </w:p>
        </w:tc>
        <w:tc>
          <w:tcPr>
            <w:tcW w:w="127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6</w:t>
            </w:r>
          </w:p>
        </w:tc>
      </w:tr>
      <w:tr w:rsidR="00082DE4" w:rsidRPr="00082DE4" w:rsidTr="00082DE4">
        <w:tc>
          <w:tcPr>
            <w:tcW w:w="394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ИТОГО:</w:t>
            </w:r>
          </w:p>
        </w:tc>
        <w:tc>
          <w:tcPr>
            <w:tcW w:w="127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31</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32</w:t>
            </w:r>
          </w:p>
        </w:tc>
        <w:tc>
          <w:tcPr>
            <w:tcW w:w="993"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35</w:t>
            </w:r>
          </w:p>
        </w:tc>
        <w:tc>
          <w:tcPr>
            <w:tcW w:w="850"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36</w:t>
            </w:r>
          </w:p>
        </w:tc>
        <w:tc>
          <w:tcPr>
            <w:tcW w:w="851"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36</w:t>
            </w:r>
          </w:p>
        </w:tc>
        <w:tc>
          <w:tcPr>
            <w:tcW w:w="85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170</w:t>
            </w:r>
          </w:p>
        </w:tc>
      </w:tr>
      <w:tr w:rsidR="00082DE4" w:rsidRPr="00082DE4" w:rsidTr="00082DE4">
        <w:tc>
          <w:tcPr>
            <w:tcW w:w="394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Часть, формируемая участниками образовательных отношений.</w:t>
            </w:r>
          </w:p>
        </w:tc>
        <w:tc>
          <w:tcPr>
            <w:tcW w:w="127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r>
      <w:tr w:rsidR="00082DE4" w:rsidRPr="00082DE4" w:rsidTr="00082DE4">
        <w:tc>
          <w:tcPr>
            <w:tcW w:w="394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 xml:space="preserve">Предельно допустимая недельная нагрузка.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Внеурочная деятельность.</w:t>
            </w:r>
          </w:p>
        </w:tc>
        <w:tc>
          <w:tcPr>
            <w:tcW w:w="1276"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32</w:t>
            </w:r>
          </w:p>
        </w:tc>
        <w:tc>
          <w:tcPr>
            <w:tcW w:w="992"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33</w:t>
            </w:r>
          </w:p>
        </w:tc>
        <w:tc>
          <w:tcPr>
            <w:tcW w:w="993"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35</w:t>
            </w:r>
          </w:p>
        </w:tc>
        <w:tc>
          <w:tcPr>
            <w:tcW w:w="850"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36</w:t>
            </w:r>
          </w:p>
        </w:tc>
        <w:tc>
          <w:tcPr>
            <w:tcW w:w="851"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36</w:t>
            </w:r>
          </w:p>
        </w:tc>
        <w:tc>
          <w:tcPr>
            <w:tcW w:w="85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172</w:t>
            </w:r>
          </w:p>
        </w:tc>
      </w:tr>
    </w:tbl>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3.2. Календарный учебный график</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В соответствии с ст.2. п.</w:t>
      </w:r>
      <w:r w:rsidR="00EA2696" w:rsidRPr="00082DE4">
        <w:rPr>
          <w:rFonts w:ascii="Times New Roman" w:hAnsi="Times New Roman" w:cs="Times New Roman"/>
          <w:sz w:val="24"/>
          <w:szCs w:val="24"/>
        </w:rPr>
        <w:t>9 №</w:t>
      </w:r>
      <w:r w:rsidRPr="00082DE4">
        <w:rPr>
          <w:rFonts w:ascii="Times New Roman" w:hAnsi="Times New Roman" w:cs="Times New Roman"/>
          <w:sz w:val="24"/>
          <w:szCs w:val="24"/>
        </w:rPr>
        <w:t xml:space="preserve">273 - ФЗ «Об образовании в Российской </w:t>
      </w:r>
      <w:r w:rsidR="00EA2696" w:rsidRPr="00082DE4">
        <w:rPr>
          <w:rFonts w:ascii="Times New Roman" w:hAnsi="Times New Roman" w:cs="Times New Roman"/>
          <w:sz w:val="24"/>
          <w:szCs w:val="24"/>
        </w:rPr>
        <w:t>Федерации» в основную</w:t>
      </w:r>
      <w:r w:rsidRPr="00082DE4">
        <w:rPr>
          <w:rFonts w:ascii="Times New Roman" w:hAnsi="Times New Roman" w:cs="Times New Roman"/>
          <w:sz w:val="24"/>
          <w:szCs w:val="24"/>
        </w:rPr>
        <w:t xml:space="preserve"> образовательную программу школы </w:t>
      </w:r>
      <w:r w:rsidR="00EA2696" w:rsidRPr="00082DE4">
        <w:rPr>
          <w:rFonts w:ascii="Times New Roman" w:hAnsi="Times New Roman" w:cs="Times New Roman"/>
          <w:sz w:val="24"/>
          <w:szCs w:val="24"/>
        </w:rPr>
        <w:t>включается календарный</w:t>
      </w:r>
      <w:r w:rsidRPr="00082DE4">
        <w:rPr>
          <w:rFonts w:ascii="Times New Roman" w:hAnsi="Times New Roman" w:cs="Times New Roman"/>
          <w:sz w:val="24"/>
          <w:szCs w:val="24"/>
        </w:rPr>
        <w:t xml:space="preserve"> учебный график, </w:t>
      </w:r>
      <w:r w:rsidR="00EA2696" w:rsidRPr="00082DE4">
        <w:rPr>
          <w:rFonts w:ascii="Times New Roman" w:hAnsi="Times New Roman" w:cs="Times New Roman"/>
          <w:sz w:val="24"/>
          <w:szCs w:val="24"/>
        </w:rPr>
        <w:t>разработка и</w:t>
      </w:r>
      <w:r w:rsidRPr="00082DE4">
        <w:rPr>
          <w:rFonts w:ascii="Times New Roman" w:hAnsi="Times New Roman" w:cs="Times New Roman"/>
          <w:sz w:val="24"/>
          <w:szCs w:val="24"/>
        </w:rPr>
        <w:t xml:space="preserve"> утверждение </w:t>
      </w:r>
      <w:r w:rsidR="00EA2696" w:rsidRPr="00082DE4">
        <w:rPr>
          <w:rFonts w:ascii="Times New Roman" w:hAnsi="Times New Roman" w:cs="Times New Roman"/>
          <w:sz w:val="24"/>
          <w:szCs w:val="24"/>
        </w:rPr>
        <w:t>которого осуществляется</w:t>
      </w:r>
      <w:r w:rsidRPr="00082DE4">
        <w:rPr>
          <w:rFonts w:ascii="Times New Roman" w:hAnsi="Times New Roman" w:cs="Times New Roman"/>
          <w:sz w:val="24"/>
          <w:szCs w:val="24"/>
        </w:rPr>
        <w:t xml:space="preserve"> образовательной организацией (ст.30 ч.2).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При разработке годового календарного учебного графика образовательная  организация  руководствуется:  Федеральным  законом № 273 – ФЗ «Об образовании в Российской Федерации», федеральным государственным образовательным стандартом основного общего образования, утвержденным Приказом Минобрнауки России от 17 декабря 2010 г. № 1897, Санитарно-эпидемиологическими правилами и нормативами СанПиН 2.4.2.2821-10 «Санитарно-эпидемиологические требования к условиям и организации обучения в общеобразовательных учреждениях». Календарный </w:t>
      </w:r>
      <w:r w:rsidR="00EA2696" w:rsidRPr="00082DE4">
        <w:rPr>
          <w:rFonts w:ascii="Times New Roman" w:hAnsi="Times New Roman" w:cs="Times New Roman"/>
          <w:sz w:val="24"/>
          <w:szCs w:val="24"/>
        </w:rPr>
        <w:t>график составляется</w:t>
      </w:r>
      <w:r w:rsidRPr="00082DE4">
        <w:rPr>
          <w:rFonts w:ascii="Times New Roman" w:hAnsi="Times New Roman" w:cs="Times New Roman"/>
          <w:sz w:val="24"/>
          <w:szCs w:val="24"/>
        </w:rPr>
        <w:t xml:space="preserve"> с учетом праздничных дней, установленных Государственной Думой РФ на текущий </w:t>
      </w:r>
      <w:r w:rsidR="00EA2696" w:rsidRPr="00082DE4">
        <w:rPr>
          <w:rFonts w:ascii="Times New Roman" w:hAnsi="Times New Roman" w:cs="Times New Roman"/>
          <w:sz w:val="24"/>
          <w:szCs w:val="24"/>
        </w:rPr>
        <w:t>год, пожеланий</w:t>
      </w:r>
      <w:r w:rsidRPr="00082DE4">
        <w:rPr>
          <w:rFonts w:ascii="Times New Roman" w:hAnsi="Times New Roman" w:cs="Times New Roman"/>
          <w:sz w:val="24"/>
          <w:szCs w:val="24"/>
        </w:rPr>
        <w:t xml:space="preserve"> участников образовательных отношений, региональных и этнокультурных </w:t>
      </w:r>
      <w:r w:rsidR="00EA2696" w:rsidRPr="00082DE4">
        <w:rPr>
          <w:rFonts w:ascii="Times New Roman" w:hAnsi="Times New Roman" w:cs="Times New Roman"/>
          <w:sz w:val="24"/>
          <w:szCs w:val="24"/>
        </w:rPr>
        <w:t>традиций, а</w:t>
      </w:r>
      <w:r w:rsidRPr="00082DE4">
        <w:rPr>
          <w:rFonts w:ascii="Times New Roman" w:hAnsi="Times New Roman" w:cs="Times New Roman"/>
          <w:sz w:val="24"/>
          <w:szCs w:val="24"/>
        </w:rPr>
        <w:t xml:space="preserve">   также плановых </w:t>
      </w:r>
      <w:r w:rsidR="00EA2696" w:rsidRPr="00082DE4">
        <w:rPr>
          <w:rFonts w:ascii="Times New Roman" w:hAnsi="Times New Roman" w:cs="Times New Roman"/>
          <w:sz w:val="24"/>
          <w:szCs w:val="24"/>
        </w:rPr>
        <w:t>мероприятий организаций</w:t>
      </w:r>
      <w:r w:rsidRPr="00082DE4">
        <w:rPr>
          <w:rFonts w:ascii="Times New Roman" w:hAnsi="Times New Roman" w:cs="Times New Roman"/>
          <w:sz w:val="24"/>
          <w:szCs w:val="24"/>
        </w:rPr>
        <w:t xml:space="preserve"> </w:t>
      </w:r>
      <w:r w:rsidR="00EA2696" w:rsidRPr="00082DE4">
        <w:rPr>
          <w:rFonts w:ascii="Times New Roman" w:hAnsi="Times New Roman" w:cs="Times New Roman"/>
          <w:sz w:val="24"/>
          <w:szCs w:val="24"/>
        </w:rPr>
        <w:t>культуры и</w:t>
      </w:r>
      <w:r w:rsidRPr="00082DE4">
        <w:rPr>
          <w:rFonts w:ascii="Times New Roman" w:hAnsi="Times New Roman" w:cs="Times New Roman"/>
          <w:sz w:val="24"/>
          <w:szCs w:val="24"/>
        </w:rPr>
        <w:t xml:space="preserve"> </w:t>
      </w:r>
      <w:r w:rsidR="00EA2696" w:rsidRPr="00082DE4">
        <w:rPr>
          <w:rFonts w:ascii="Times New Roman" w:hAnsi="Times New Roman" w:cs="Times New Roman"/>
          <w:sz w:val="24"/>
          <w:szCs w:val="24"/>
        </w:rPr>
        <w:t>спорта на</w:t>
      </w:r>
      <w:r w:rsidRPr="00082DE4">
        <w:rPr>
          <w:rFonts w:ascii="Times New Roman" w:hAnsi="Times New Roman" w:cs="Times New Roman"/>
          <w:sz w:val="24"/>
          <w:szCs w:val="24"/>
        </w:rPr>
        <w:t xml:space="preserve"> уровне   Республики Дагестан и муниципального образования.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Каждая общеобразовательная организация самостоятельно определяет режим работы (5-дневная или 6-дневная учебная неделя).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Годовой календарный учебный график должен отражать продолжительность учебного года, учебных периодов (четверть, </w:t>
      </w:r>
      <w:r w:rsidR="00EA2696" w:rsidRPr="00082DE4">
        <w:rPr>
          <w:rFonts w:ascii="Times New Roman" w:hAnsi="Times New Roman" w:cs="Times New Roman"/>
          <w:sz w:val="24"/>
          <w:szCs w:val="24"/>
        </w:rPr>
        <w:t>триместр, полугодие</w:t>
      </w:r>
      <w:r w:rsidRPr="00082DE4">
        <w:rPr>
          <w:rFonts w:ascii="Times New Roman" w:hAnsi="Times New Roman" w:cs="Times New Roman"/>
          <w:sz w:val="24"/>
          <w:szCs w:val="24"/>
        </w:rPr>
        <w:t>), учебной недели, каникул, их начало и окончание, проведение государственной (итоговой) аттестации в выпускных классах, промежуточной (годовой) аттестации в переводных классах (при наличии).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 годовом календарном учебном графике </w:t>
      </w:r>
      <w:r w:rsidR="00F8238F" w:rsidRPr="00082DE4">
        <w:rPr>
          <w:rFonts w:ascii="Times New Roman" w:hAnsi="Times New Roman" w:cs="Times New Roman"/>
          <w:sz w:val="24"/>
          <w:szCs w:val="24"/>
        </w:rPr>
        <w:t>обозначаются сроки</w:t>
      </w:r>
      <w:r w:rsidRPr="00082DE4">
        <w:rPr>
          <w:rFonts w:ascii="Times New Roman" w:hAnsi="Times New Roman" w:cs="Times New Roman"/>
          <w:sz w:val="24"/>
          <w:szCs w:val="24"/>
        </w:rPr>
        <w:t xml:space="preserve"> проведения мероприятий, отражающих   государственные и национальные праздники России,   памятные даты и события российской истории и культуры,  местные и региональные  памятные даты и события. </w:t>
      </w:r>
    </w:p>
    <w:p w:rsidR="00082DE4" w:rsidRPr="00082DE4" w:rsidRDefault="00F8238F"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Примерный годовой</w:t>
      </w:r>
      <w:r w:rsidR="00082DE4" w:rsidRPr="00082DE4">
        <w:rPr>
          <w:rFonts w:ascii="Times New Roman" w:hAnsi="Times New Roman" w:cs="Times New Roman"/>
          <w:sz w:val="24"/>
          <w:szCs w:val="24"/>
        </w:rPr>
        <w:t xml:space="preserve"> календарный учебный график</w:t>
      </w:r>
    </w:p>
    <w:tbl>
      <w:tblPr>
        <w:tblW w:w="10880" w:type="dxa"/>
        <w:tblInd w:w="-1161" w:type="dxa"/>
        <w:tblCellMar>
          <w:left w:w="0" w:type="dxa"/>
          <w:right w:w="0" w:type="dxa"/>
        </w:tblCellMar>
        <w:tblLook w:val="04A0" w:firstRow="1" w:lastRow="0" w:firstColumn="1" w:lastColumn="0" w:noHBand="0" w:noVBand="1"/>
      </w:tblPr>
      <w:tblGrid>
        <w:gridCol w:w="2363"/>
        <w:gridCol w:w="1556"/>
        <w:gridCol w:w="7"/>
        <w:gridCol w:w="634"/>
        <w:gridCol w:w="53"/>
        <w:gridCol w:w="11"/>
        <w:gridCol w:w="1582"/>
        <w:gridCol w:w="6"/>
        <w:gridCol w:w="1698"/>
        <w:gridCol w:w="287"/>
        <w:gridCol w:w="527"/>
        <w:gridCol w:w="1454"/>
        <w:gridCol w:w="99"/>
        <w:gridCol w:w="603"/>
      </w:tblGrid>
      <w:tr w:rsidR="00082DE4" w:rsidRPr="00082DE4" w:rsidTr="00082DE4">
        <w:trPr>
          <w:trHeight w:val="813"/>
        </w:trPr>
        <w:tc>
          <w:tcPr>
            <w:tcW w:w="2363" w:type="dxa"/>
            <w:tcBorders>
              <w:top w:val="single" w:sz="8" w:space="0" w:color="auto"/>
              <w:left w:val="single" w:sz="8" w:space="0" w:color="auto"/>
              <w:bottom w:val="single" w:sz="8" w:space="0" w:color="auto"/>
              <w:right w:val="single" w:sz="8" w:space="0" w:color="auto"/>
            </w:tcBorders>
            <w:vAlign w:val="cente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Этапы образовательного процесса</w:t>
            </w:r>
          </w:p>
        </w:tc>
        <w:tc>
          <w:tcPr>
            <w:tcW w:w="2261" w:type="dxa"/>
            <w:gridSpan w:val="5"/>
            <w:tcBorders>
              <w:top w:val="single" w:sz="8" w:space="0" w:color="auto"/>
              <w:left w:val="nil"/>
              <w:bottom w:val="single" w:sz="8"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1-е классы</w:t>
            </w:r>
          </w:p>
        </w:tc>
        <w:tc>
          <w:tcPr>
            <w:tcW w:w="1582" w:type="dxa"/>
            <w:tcBorders>
              <w:top w:val="single" w:sz="8" w:space="0" w:color="auto"/>
              <w:left w:val="single" w:sz="4" w:space="0" w:color="auto"/>
              <w:bottom w:val="single" w:sz="8"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2-4-е классы</w:t>
            </w:r>
          </w:p>
        </w:tc>
        <w:tc>
          <w:tcPr>
            <w:tcW w:w="2518" w:type="dxa"/>
            <w:gridSpan w:val="4"/>
            <w:tcBorders>
              <w:top w:val="single" w:sz="8" w:space="0" w:color="auto"/>
              <w:left w:val="single" w:sz="4" w:space="0" w:color="auto"/>
              <w:bottom w:val="single" w:sz="8"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5-8 классы</w:t>
            </w:r>
          </w:p>
        </w:tc>
        <w:tc>
          <w:tcPr>
            <w:tcW w:w="2156" w:type="dxa"/>
            <w:gridSpan w:val="3"/>
            <w:tcBorders>
              <w:top w:val="single" w:sz="8" w:space="0" w:color="auto"/>
              <w:left w:val="single" w:sz="4" w:space="0" w:color="auto"/>
              <w:bottom w:val="single" w:sz="8"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9-е классы</w:t>
            </w:r>
          </w:p>
        </w:tc>
      </w:tr>
      <w:tr w:rsidR="00082DE4" w:rsidRPr="00082DE4" w:rsidTr="00082DE4">
        <w:trPr>
          <w:trHeight w:val="559"/>
        </w:trPr>
        <w:tc>
          <w:tcPr>
            <w:tcW w:w="23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Начало учебного года</w:t>
            </w:r>
          </w:p>
        </w:tc>
        <w:tc>
          <w:tcPr>
            <w:tcW w:w="8517" w:type="dxa"/>
            <w:gridSpan w:val="13"/>
            <w:tcBorders>
              <w:top w:val="nil"/>
              <w:left w:val="nil"/>
              <w:bottom w:val="single" w:sz="4"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 сентября</w:t>
            </w:r>
          </w:p>
        </w:tc>
      </w:tr>
      <w:tr w:rsidR="00082DE4" w:rsidRPr="00082DE4" w:rsidTr="00082DE4">
        <w:tc>
          <w:tcPr>
            <w:tcW w:w="2363" w:type="dxa"/>
            <w:tcBorders>
              <w:top w:val="nil"/>
              <w:left w:val="single" w:sz="8" w:space="0" w:color="auto"/>
              <w:bottom w:val="single" w:sz="8" w:space="0" w:color="auto"/>
              <w:right w:val="single" w:sz="8" w:space="0" w:color="auto"/>
            </w:tcBorders>
            <w:vAlign w:val="cente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Продолжительность учебного года</w:t>
            </w:r>
          </w:p>
        </w:tc>
        <w:tc>
          <w:tcPr>
            <w:tcW w:w="2197" w:type="dxa"/>
            <w:gridSpan w:val="3"/>
            <w:tcBorders>
              <w:top w:val="single" w:sz="4" w:space="0" w:color="auto"/>
              <w:left w:val="nil"/>
              <w:bottom w:val="single" w:sz="8"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33 недели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165 дней</w:t>
            </w:r>
          </w:p>
        </w:tc>
        <w:tc>
          <w:tcPr>
            <w:tcW w:w="1646" w:type="dxa"/>
            <w:gridSpan w:val="3"/>
            <w:tcBorders>
              <w:top w:val="single" w:sz="4" w:space="0" w:color="auto"/>
              <w:left w:val="single" w:sz="4" w:space="0" w:color="auto"/>
              <w:bottom w:val="single" w:sz="8"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34 недели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204 дня</w:t>
            </w:r>
          </w:p>
        </w:tc>
        <w:tc>
          <w:tcPr>
            <w:tcW w:w="2518" w:type="dxa"/>
            <w:gridSpan w:val="4"/>
            <w:tcBorders>
              <w:top w:val="single" w:sz="4" w:space="0" w:color="auto"/>
              <w:left w:val="single" w:sz="4" w:space="0" w:color="auto"/>
              <w:bottom w:val="single" w:sz="8"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34 недели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204 дня</w:t>
            </w:r>
          </w:p>
        </w:tc>
        <w:tc>
          <w:tcPr>
            <w:tcW w:w="2156" w:type="dxa"/>
            <w:gridSpan w:val="3"/>
            <w:tcBorders>
              <w:top w:val="single" w:sz="4" w:space="0" w:color="auto"/>
              <w:left w:val="single" w:sz="4" w:space="0" w:color="auto"/>
              <w:bottom w:val="single" w:sz="8" w:space="0" w:color="auto"/>
              <w:right w:val="single" w:sz="8" w:space="0" w:color="auto"/>
            </w:tcBorders>
            <w:vAlign w:val="cente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34 недели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204 дня</w:t>
            </w:r>
          </w:p>
        </w:tc>
      </w:tr>
      <w:tr w:rsidR="00082DE4" w:rsidRPr="00082DE4" w:rsidTr="00082DE4">
        <w:trPr>
          <w:trHeight w:val="270"/>
        </w:trPr>
        <w:tc>
          <w:tcPr>
            <w:tcW w:w="2363" w:type="dxa"/>
            <w:vMerge w:val="restart"/>
            <w:tcBorders>
              <w:top w:val="nil"/>
              <w:left w:val="single" w:sz="8" w:space="0" w:color="auto"/>
              <w:right w:val="single" w:sz="8" w:space="0" w:color="auto"/>
            </w:tcBorders>
            <w:vAlign w:val="cente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Продолжительность учебных четвертей</w:t>
            </w:r>
          </w:p>
        </w:tc>
        <w:tc>
          <w:tcPr>
            <w:tcW w:w="1563" w:type="dxa"/>
            <w:gridSpan w:val="2"/>
            <w:tcBorders>
              <w:top w:val="single" w:sz="4" w:space="0" w:color="auto"/>
              <w:left w:val="nil"/>
              <w:bottom w:val="single" w:sz="8"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I ч. 01.09 – 01.11</w:t>
            </w:r>
          </w:p>
          <w:p w:rsidR="00082DE4" w:rsidRPr="00082DE4" w:rsidRDefault="00082DE4" w:rsidP="00082DE4">
            <w:pPr>
              <w:pStyle w:val="a4"/>
              <w:rPr>
                <w:rFonts w:ascii="Times New Roman" w:hAnsi="Times New Roman" w:cs="Times New Roman"/>
                <w:sz w:val="24"/>
                <w:szCs w:val="24"/>
              </w:rPr>
            </w:pPr>
          </w:p>
        </w:tc>
        <w:tc>
          <w:tcPr>
            <w:tcW w:w="634" w:type="dxa"/>
            <w:tcBorders>
              <w:top w:val="single" w:sz="4" w:space="0" w:color="auto"/>
              <w:left w:val="single" w:sz="4" w:space="0" w:color="auto"/>
              <w:bottom w:val="single" w:sz="8" w:space="0" w:color="auto"/>
              <w:right w:val="single" w:sz="8"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44 уч. дня</w:t>
            </w:r>
          </w:p>
        </w:tc>
        <w:tc>
          <w:tcPr>
            <w:tcW w:w="1652" w:type="dxa"/>
            <w:gridSpan w:val="4"/>
            <w:tcBorders>
              <w:top w:val="single" w:sz="4" w:space="0" w:color="auto"/>
              <w:left w:val="nil"/>
              <w:bottom w:val="single" w:sz="8"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I ч. 01.09 – 01.11</w:t>
            </w:r>
          </w:p>
          <w:p w:rsidR="00082DE4" w:rsidRPr="00082DE4" w:rsidRDefault="00082DE4" w:rsidP="00082DE4">
            <w:pPr>
              <w:pStyle w:val="a4"/>
              <w:rPr>
                <w:rFonts w:ascii="Times New Roman" w:hAnsi="Times New Roman" w:cs="Times New Roman"/>
                <w:sz w:val="24"/>
                <w:szCs w:val="24"/>
              </w:rPr>
            </w:pPr>
          </w:p>
        </w:tc>
        <w:tc>
          <w:tcPr>
            <w:tcW w:w="1985" w:type="dxa"/>
            <w:gridSpan w:val="2"/>
            <w:tcBorders>
              <w:top w:val="single" w:sz="4" w:space="0" w:color="auto"/>
              <w:left w:val="single" w:sz="4" w:space="0" w:color="auto"/>
              <w:bottom w:val="single" w:sz="8"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I ч. 01.09 – 01.11</w:t>
            </w:r>
          </w:p>
          <w:p w:rsidR="00082DE4" w:rsidRPr="00082DE4" w:rsidRDefault="00082DE4" w:rsidP="00082DE4">
            <w:pPr>
              <w:pStyle w:val="a4"/>
              <w:rPr>
                <w:rFonts w:ascii="Times New Roman" w:hAnsi="Times New Roman" w:cs="Times New Roman"/>
                <w:sz w:val="24"/>
                <w:szCs w:val="24"/>
              </w:rPr>
            </w:pPr>
          </w:p>
        </w:tc>
        <w:tc>
          <w:tcPr>
            <w:tcW w:w="527" w:type="dxa"/>
            <w:tcBorders>
              <w:top w:val="single" w:sz="4" w:space="0" w:color="auto"/>
              <w:left w:val="single" w:sz="4" w:space="0" w:color="auto"/>
              <w:bottom w:val="single" w:sz="8" w:space="0" w:color="auto"/>
              <w:right w:val="single" w:sz="8"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53 уч. дня</w:t>
            </w:r>
          </w:p>
        </w:tc>
        <w:tc>
          <w:tcPr>
            <w:tcW w:w="1454" w:type="dxa"/>
            <w:tcBorders>
              <w:top w:val="single" w:sz="4" w:space="0" w:color="auto"/>
              <w:left w:val="nil"/>
              <w:bottom w:val="single" w:sz="8"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I ч. 01.09 – 01.11</w:t>
            </w:r>
          </w:p>
          <w:p w:rsidR="00082DE4" w:rsidRPr="00082DE4" w:rsidRDefault="00082DE4" w:rsidP="00082DE4">
            <w:pPr>
              <w:pStyle w:val="a4"/>
              <w:rPr>
                <w:rFonts w:ascii="Times New Roman" w:hAnsi="Times New Roman" w:cs="Times New Roman"/>
                <w:sz w:val="24"/>
                <w:szCs w:val="24"/>
              </w:rPr>
            </w:pPr>
          </w:p>
        </w:tc>
        <w:tc>
          <w:tcPr>
            <w:tcW w:w="702" w:type="dxa"/>
            <w:gridSpan w:val="2"/>
            <w:tcBorders>
              <w:top w:val="single" w:sz="4" w:space="0" w:color="auto"/>
              <w:left w:val="single" w:sz="4" w:space="0" w:color="auto"/>
              <w:bottom w:val="single" w:sz="8" w:space="0" w:color="auto"/>
              <w:right w:val="single" w:sz="8"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53 уч.  дня</w:t>
            </w:r>
          </w:p>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270"/>
        </w:trPr>
        <w:tc>
          <w:tcPr>
            <w:tcW w:w="2363" w:type="dxa"/>
            <w:vMerge/>
            <w:tcBorders>
              <w:left w:val="single" w:sz="8" w:space="0" w:color="auto"/>
              <w:right w:val="single" w:sz="8" w:space="0" w:color="auto"/>
            </w:tcBorders>
            <w:vAlign w:val="center"/>
            <w:hideMark/>
          </w:tcPr>
          <w:p w:rsidR="00082DE4" w:rsidRPr="00082DE4" w:rsidRDefault="00082DE4" w:rsidP="00082DE4">
            <w:pPr>
              <w:pStyle w:val="a4"/>
              <w:rPr>
                <w:rFonts w:ascii="Times New Roman" w:hAnsi="Times New Roman" w:cs="Times New Roman"/>
                <w:sz w:val="24"/>
                <w:szCs w:val="24"/>
              </w:rPr>
            </w:pPr>
          </w:p>
        </w:tc>
        <w:tc>
          <w:tcPr>
            <w:tcW w:w="1563" w:type="dxa"/>
            <w:gridSpan w:val="2"/>
            <w:tcBorders>
              <w:top w:val="single" w:sz="4" w:space="0" w:color="auto"/>
              <w:left w:val="nil"/>
              <w:bottom w:val="single" w:sz="8"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II ч. 09.11 -27.12</w:t>
            </w:r>
          </w:p>
        </w:tc>
        <w:tc>
          <w:tcPr>
            <w:tcW w:w="634" w:type="dxa"/>
            <w:tcBorders>
              <w:top w:val="single" w:sz="4" w:space="0" w:color="auto"/>
              <w:left w:val="single" w:sz="4" w:space="0" w:color="auto"/>
              <w:bottom w:val="single" w:sz="8" w:space="0" w:color="auto"/>
              <w:right w:val="single" w:sz="8"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35 уч. дней</w:t>
            </w:r>
          </w:p>
        </w:tc>
        <w:tc>
          <w:tcPr>
            <w:tcW w:w="1652" w:type="dxa"/>
            <w:gridSpan w:val="4"/>
            <w:tcBorders>
              <w:top w:val="single" w:sz="4" w:space="0" w:color="auto"/>
              <w:left w:val="nil"/>
              <w:bottom w:val="single" w:sz="8"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II ч. 09.11 -27.12</w:t>
            </w:r>
          </w:p>
          <w:p w:rsidR="00082DE4" w:rsidRPr="00082DE4" w:rsidRDefault="00082DE4" w:rsidP="00082DE4">
            <w:pPr>
              <w:pStyle w:val="a4"/>
              <w:rPr>
                <w:rFonts w:ascii="Times New Roman" w:hAnsi="Times New Roman" w:cs="Times New Roman"/>
                <w:sz w:val="24"/>
                <w:szCs w:val="24"/>
              </w:rPr>
            </w:pPr>
          </w:p>
        </w:tc>
        <w:tc>
          <w:tcPr>
            <w:tcW w:w="1985" w:type="dxa"/>
            <w:gridSpan w:val="2"/>
            <w:tcBorders>
              <w:top w:val="single" w:sz="4" w:space="0" w:color="auto"/>
              <w:left w:val="single" w:sz="4" w:space="0" w:color="auto"/>
              <w:bottom w:val="single" w:sz="8"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II ч. 09.11 -27.12</w:t>
            </w:r>
          </w:p>
          <w:p w:rsidR="00082DE4" w:rsidRPr="00082DE4" w:rsidRDefault="00082DE4" w:rsidP="00082DE4">
            <w:pPr>
              <w:pStyle w:val="a4"/>
              <w:rPr>
                <w:rFonts w:ascii="Times New Roman" w:hAnsi="Times New Roman" w:cs="Times New Roman"/>
                <w:sz w:val="24"/>
                <w:szCs w:val="24"/>
              </w:rPr>
            </w:pPr>
          </w:p>
        </w:tc>
        <w:tc>
          <w:tcPr>
            <w:tcW w:w="527" w:type="dxa"/>
            <w:tcBorders>
              <w:top w:val="single" w:sz="4" w:space="0" w:color="auto"/>
              <w:left w:val="single" w:sz="4" w:space="0" w:color="auto"/>
              <w:bottom w:val="single" w:sz="8" w:space="0" w:color="auto"/>
              <w:right w:val="single" w:sz="8"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42 уч. дня</w:t>
            </w:r>
          </w:p>
        </w:tc>
        <w:tc>
          <w:tcPr>
            <w:tcW w:w="1454" w:type="dxa"/>
            <w:tcBorders>
              <w:top w:val="single" w:sz="4" w:space="0" w:color="auto"/>
              <w:left w:val="nil"/>
              <w:bottom w:val="single" w:sz="8"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II ч. 09.11 -27.12</w:t>
            </w:r>
          </w:p>
        </w:tc>
        <w:tc>
          <w:tcPr>
            <w:tcW w:w="702" w:type="dxa"/>
            <w:gridSpan w:val="2"/>
            <w:tcBorders>
              <w:top w:val="single" w:sz="4" w:space="0" w:color="auto"/>
              <w:left w:val="single" w:sz="4" w:space="0" w:color="auto"/>
              <w:bottom w:val="single" w:sz="8" w:space="0" w:color="auto"/>
              <w:right w:val="single" w:sz="8"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42 уч. дня</w:t>
            </w:r>
          </w:p>
        </w:tc>
      </w:tr>
      <w:tr w:rsidR="00082DE4" w:rsidRPr="00082DE4" w:rsidTr="00082DE4">
        <w:trPr>
          <w:trHeight w:val="270"/>
        </w:trPr>
        <w:tc>
          <w:tcPr>
            <w:tcW w:w="2363" w:type="dxa"/>
            <w:vMerge/>
            <w:tcBorders>
              <w:left w:val="single" w:sz="8" w:space="0" w:color="auto"/>
              <w:right w:val="single" w:sz="8" w:space="0" w:color="auto"/>
            </w:tcBorders>
            <w:vAlign w:val="center"/>
            <w:hideMark/>
          </w:tcPr>
          <w:p w:rsidR="00082DE4" w:rsidRPr="00082DE4" w:rsidRDefault="00082DE4" w:rsidP="00082DE4">
            <w:pPr>
              <w:pStyle w:val="a4"/>
              <w:rPr>
                <w:rFonts w:ascii="Times New Roman" w:hAnsi="Times New Roman" w:cs="Times New Roman"/>
                <w:sz w:val="24"/>
                <w:szCs w:val="24"/>
              </w:rPr>
            </w:pPr>
          </w:p>
        </w:tc>
        <w:tc>
          <w:tcPr>
            <w:tcW w:w="1563" w:type="dxa"/>
            <w:gridSpan w:val="2"/>
            <w:tcBorders>
              <w:top w:val="single" w:sz="4" w:space="0" w:color="auto"/>
              <w:left w:val="nil"/>
              <w:bottom w:val="single" w:sz="8"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III ч. 11.01-23.03</w:t>
            </w:r>
          </w:p>
        </w:tc>
        <w:tc>
          <w:tcPr>
            <w:tcW w:w="634" w:type="dxa"/>
            <w:tcBorders>
              <w:top w:val="single" w:sz="4" w:space="0" w:color="auto"/>
              <w:left w:val="single" w:sz="4" w:space="0" w:color="auto"/>
              <w:bottom w:val="single" w:sz="8" w:space="0" w:color="auto"/>
              <w:right w:val="single" w:sz="8"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46  уч. дней</w:t>
            </w:r>
          </w:p>
        </w:tc>
        <w:tc>
          <w:tcPr>
            <w:tcW w:w="1652" w:type="dxa"/>
            <w:gridSpan w:val="4"/>
            <w:tcBorders>
              <w:top w:val="single" w:sz="4" w:space="0" w:color="auto"/>
              <w:left w:val="nil"/>
              <w:bottom w:val="single" w:sz="8"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III ч. 11.01-23.03</w:t>
            </w:r>
          </w:p>
        </w:tc>
        <w:tc>
          <w:tcPr>
            <w:tcW w:w="1985" w:type="dxa"/>
            <w:gridSpan w:val="2"/>
            <w:tcBorders>
              <w:top w:val="single" w:sz="4" w:space="0" w:color="auto"/>
              <w:left w:val="single" w:sz="4" w:space="0" w:color="auto"/>
              <w:bottom w:val="single" w:sz="8"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III ч. 11.01-23.03</w:t>
            </w:r>
          </w:p>
        </w:tc>
        <w:tc>
          <w:tcPr>
            <w:tcW w:w="527" w:type="dxa"/>
            <w:tcBorders>
              <w:top w:val="single" w:sz="4" w:space="0" w:color="auto"/>
              <w:left w:val="single" w:sz="4" w:space="0" w:color="auto"/>
              <w:bottom w:val="single" w:sz="8" w:space="0" w:color="auto"/>
              <w:right w:val="single" w:sz="8"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60 уч. дней</w:t>
            </w:r>
          </w:p>
        </w:tc>
        <w:tc>
          <w:tcPr>
            <w:tcW w:w="1454" w:type="dxa"/>
            <w:tcBorders>
              <w:top w:val="single" w:sz="4" w:space="0" w:color="auto"/>
              <w:left w:val="nil"/>
              <w:bottom w:val="single" w:sz="8"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III ч. 11.01-23.03</w:t>
            </w:r>
          </w:p>
        </w:tc>
        <w:tc>
          <w:tcPr>
            <w:tcW w:w="702" w:type="dxa"/>
            <w:gridSpan w:val="2"/>
            <w:tcBorders>
              <w:top w:val="single" w:sz="4" w:space="0" w:color="auto"/>
              <w:left w:val="single" w:sz="4" w:space="0" w:color="auto"/>
              <w:bottom w:val="single" w:sz="8" w:space="0" w:color="auto"/>
              <w:right w:val="single" w:sz="8"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60 уч. дней</w:t>
            </w:r>
          </w:p>
        </w:tc>
      </w:tr>
      <w:tr w:rsidR="00082DE4" w:rsidRPr="00082DE4" w:rsidTr="00082DE4">
        <w:trPr>
          <w:trHeight w:val="270"/>
        </w:trPr>
        <w:tc>
          <w:tcPr>
            <w:tcW w:w="2363" w:type="dxa"/>
            <w:vMerge/>
            <w:tcBorders>
              <w:left w:val="single" w:sz="8" w:space="0" w:color="auto"/>
              <w:bottom w:val="single" w:sz="8" w:space="0" w:color="auto"/>
              <w:right w:val="single" w:sz="8" w:space="0" w:color="auto"/>
            </w:tcBorders>
            <w:vAlign w:val="center"/>
            <w:hideMark/>
          </w:tcPr>
          <w:p w:rsidR="00082DE4" w:rsidRPr="00082DE4" w:rsidRDefault="00082DE4" w:rsidP="00082DE4">
            <w:pPr>
              <w:pStyle w:val="a4"/>
              <w:rPr>
                <w:rFonts w:ascii="Times New Roman" w:hAnsi="Times New Roman" w:cs="Times New Roman"/>
                <w:sz w:val="24"/>
                <w:szCs w:val="24"/>
              </w:rPr>
            </w:pPr>
          </w:p>
        </w:tc>
        <w:tc>
          <w:tcPr>
            <w:tcW w:w="1563" w:type="dxa"/>
            <w:gridSpan w:val="2"/>
            <w:tcBorders>
              <w:top w:val="single" w:sz="4" w:space="0" w:color="auto"/>
              <w:left w:val="nil"/>
              <w:bottom w:val="single" w:sz="8"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IV ч.02.04.-31.05</w:t>
            </w:r>
          </w:p>
        </w:tc>
        <w:tc>
          <w:tcPr>
            <w:tcW w:w="634" w:type="dxa"/>
            <w:tcBorders>
              <w:top w:val="single" w:sz="4" w:space="0" w:color="auto"/>
              <w:left w:val="single" w:sz="4" w:space="0" w:color="auto"/>
              <w:bottom w:val="single" w:sz="8" w:space="0" w:color="auto"/>
              <w:right w:val="single" w:sz="8"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40уч. дней</w:t>
            </w:r>
          </w:p>
        </w:tc>
        <w:tc>
          <w:tcPr>
            <w:tcW w:w="1652" w:type="dxa"/>
            <w:gridSpan w:val="4"/>
            <w:tcBorders>
              <w:top w:val="single" w:sz="4" w:space="0" w:color="auto"/>
              <w:left w:val="nil"/>
              <w:bottom w:val="single" w:sz="8"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IV ч.02.04.-31.05</w:t>
            </w:r>
          </w:p>
        </w:tc>
        <w:tc>
          <w:tcPr>
            <w:tcW w:w="1985" w:type="dxa"/>
            <w:gridSpan w:val="2"/>
            <w:tcBorders>
              <w:top w:val="single" w:sz="4" w:space="0" w:color="auto"/>
              <w:left w:val="single" w:sz="4" w:space="0" w:color="auto"/>
              <w:bottom w:val="single" w:sz="8"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IV ч.02.04.-31.05</w:t>
            </w:r>
          </w:p>
        </w:tc>
        <w:tc>
          <w:tcPr>
            <w:tcW w:w="527" w:type="dxa"/>
            <w:tcBorders>
              <w:top w:val="single" w:sz="4" w:space="0" w:color="auto"/>
              <w:left w:val="single" w:sz="4" w:space="0" w:color="auto"/>
              <w:bottom w:val="single" w:sz="8" w:space="0" w:color="auto"/>
              <w:right w:val="single" w:sz="8"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49 уч. дней</w:t>
            </w:r>
          </w:p>
        </w:tc>
        <w:tc>
          <w:tcPr>
            <w:tcW w:w="1454" w:type="dxa"/>
            <w:tcBorders>
              <w:top w:val="single" w:sz="4" w:space="0" w:color="auto"/>
              <w:left w:val="nil"/>
              <w:bottom w:val="single" w:sz="8"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IV ч.02.04.-25.05</w:t>
            </w:r>
          </w:p>
        </w:tc>
        <w:tc>
          <w:tcPr>
            <w:tcW w:w="702" w:type="dxa"/>
            <w:gridSpan w:val="2"/>
            <w:tcBorders>
              <w:top w:val="single" w:sz="4" w:space="0" w:color="auto"/>
              <w:left w:val="single" w:sz="4" w:space="0" w:color="auto"/>
              <w:bottom w:val="single" w:sz="8" w:space="0" w:color="auto"/>
              <w:right w:val="single" w:sz="8" w:space="0" w:color="auto"/>
            </w:tcBorders>
            <w:vAlign w:val="center"/>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49 уч. дней</w:t>
            </w:r>
          </w:p>
        </w:tc>
      </w:tr>
      <w:tr w:rsidR="00082DE4" w:rsidRPr="00082DE4" w:rsidTr="00082DE4">
        <w:tc>
          <w:tcPr>
            <w:tcW w:w="23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Продолжительность учебной недели</w:t>
            </w:r>
          </w:p>
        </w:tc>
        <w:tc>
          <w:tcPr>
            <w:tcW w:w="2197" w:type="dxa"/>
            <w:gridSpan w:val="3"/>
            <w:tcBorders>
              <w:top w:val="nil"/>
              <w:left w:val="nil"/>
              <w:bottom w:val="single" w:sz="8" w:space="0" w:color="auto"/>
              <w:right w:val="single" w:sz="4" w:space="0" w:color="auto"/>
            </w:tcBorders>
            <w:tcMar>
              <w:top w:w="0" w:type="dxa"/>
              <w:left w:w="108" w:type="dxa"/>
              <w:bottom w:w="0" w:type="dxa"/>
              <w:right w:w="108" w:type="dxa"/>
            </w:tcMar>
            <w:vAlign w:val="cente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 дней</w:t>
            </w:r>
          </w:p>
        </w:tc>
        <w:tc>
          <w:tcPr>
            <w:tcW w:w="6320" w:type="dxa"/>
            <w:gridSpan w:val="10"/>
            <w:tcBorders>
              <w:top w:val="nil"/>
              <w:left w:val="single" w:sz="4" w:space="0" w:color="auto"/>
              <w:bottom w:val="single" w:sz="8"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6 дней</w:t>
            </w:r>
          </w:p>
        </w:tc>
      </w:tr>
      <w:tr w:rsidR="00082DE4" w:rsidRPr="00082DE4" w:rsidTr="00082DE4">
        <w:tc>
          <w:tcPr>
            <w:tcW w:w="2363" w:type="dxa"/>
            <w:tcBorders>
              <w:top w:val="nil"/>
              <w:left w:val="single" w:sz="8" w:space="0" w:color="auto"/>
              <w:bottom w:val="single" w:sz="8" w:space="0" w:color="auto"/>
              <w:right w:val="single" w:sz="8" w:space="0" w:color="auto"/>
            </w:tcBorders>
            <w:vAlign w:val="cente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Итоговый контроль</w:t>
            </w:r>
          </w:p>
        </w:tc>
        <w:tc>
          <w:tcPr>
            <w:tcW w:w="6361" w:type="dxa"/>
            <w:gridSpan w:val="10"/>
            <w:tcBorders>
              <w:top w:val="nil"/>
              <w:left w:val="nil"/>
              <w:bottom w:val="single" w:sz="8"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13-25 мая</w:t>
            </w:r>
          </w:p>
        </w:tc>
        <w:tc>
          <w:tcPr>
            <w:tcW w:w="2156" w:type="dxa"/>
            <w:gridSpan w:val="3"/>
            <w:tcBorders>
              <w:top w:val="nil"/>
              <w:left w:val="single" w:sz="4" w:space="0" w:color="auto"/>
              <w:bottom w:val="single" w:sz="8" w:space="0" w:color="auto"/>
              <w:right w:val="single" w:sz="8" w:space="0" w:color="auto"/>
            </w:tcBorders>
            <w:vAlign w:val="center"/>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740"/>
        </w:trPr>
        <w:tc>
          <w:tcPr>
            <w:tcW w:w="2363" w:type="dxa"/>
            <w:tcBorders>
              <w:top w:val="nil"/>
              <w:left w:val="single" w:sz="8" w:space="0" w:color="auto"/>
              <w:bottom w:val="single" w:sz="8" w:space="0" w:color="auto"/>
              <w:right w:val="single" w:sz="8" w:space="0" w:color="auto"/>
            </w:tcBorders>
            <w:vAlign w:val="cente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Государственная (итоговая) аттестация</w:t>
            </w:r>
          </w:p>
        </w:tc>
        <w:tc>
          <w:tcPr>
            <w:tcW w:w="6361" w:type="dxa"/>
            <w:gridSpan w:val="10"/>
            <w:tcBorders>
              <w:top w:val="nil"/>
              <w:left w:val="nil"/>
              <w:bottom w:val="single" w:sz="8" w:space="0" w:color="auto"/>
              <w:right w:val="single" w:sz="4" w:space="0" w:color="auto"/>
            </w:tcBorders>
            <w:vAlign w:val="center"/>
          </w:tcPr>
          <w:p w:rsidR="00082DE4" w:rsidRPr="00082DE4" w:rsidRDefault="00082DE4" w:rsidP="00082DE4">
            <w:pPr>
              <w:pStyle w:val="a4"/>
              <w:rPr>
                <w:rFonts w:ascii="Times New Roman" w:hAnsi="Times New Roman" w:cs="Times New Roman"/>
                <w:sz w:val="24"/>
                <w:szCs w:val="24"/>
              </w:rPr>
            </w:pPr>
          </w:p>
        </w:tc>
        <w:tc>
          <w:tcPr>
            <w:tcW w:w="2156" w:type="dxa"/>
            <w:gridSpan w:val="3"/>
            <w:tcBorders>
              <w:top w:val="nil"/>
              <w:left w:val="single" w:sz="4" w:space="0" w:color="auto"/>
              <w:bottom w:val="single" w:sz="8" w:space="0" w:color="auto"/>
              <w:right w:val="single" w:sz="8" w:space="0" w:color="auto"/>
            </w:tcBorders>
            <w:vAlign w:val="cente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 25 мая</w:t>
            </w:r>
          </w:p>
        </w:tc>
      </w:tr>
      <w:tr w:rsidR="00082DE4" w:rsidRPr="00082DE4" w:rsidTr="00082DE4">
        <w:tc>
          <w:tcPr>
            <w:tcW w:w="2363" w:type="dxa"/>
            <w:tcBorders>
              <w:top w:val="nil"/>
              <w:left w:val="single" w:sz="8" w:space="0" w:color="auto"/>
              <w:bottom w:val="single" w:sz="8" w:space="0" w:color="auto"/>
              <w:right w:val="single" w:sz="8" w:space="0" w:color="auto"/>
            </w:tcBorders>
            <w:vAlign w:val="cente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Окончание учебного года</w:t>
            </w:r>
          </w:p>
        </w:tc>
        <w:tc>
          <w:tcPr>
            <w:tcW w:w="6361" w:type="dxa"/>
            <w:gridSpan w:val="10"/>
            <w:tcBorders>
              <w:top w:val="nil"/>
              <w:left w:val="nil"/>
              <w:bottom w:val="single" w:sz="8"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31 мая</w:t>
            </w:r>
          </w:p>
        </w:tc>
        <w:tc>
          <w:tcPr>
            <w:tcW w:w="2156" w:type="dxa"/>
            <w:gridSpan w:val="3"/>
            <w:tcBorders>
              <w:top w:val="nil"/>
              <w:left w:val="single" w:sz="4" w:space="0" w:color="auto"/>
              <w:bottom w:val="single" w:sz="8" w:space="0" w:color="auto"/>
              <w:right w:val="single" w:sz="8" w:space="0" w:color="auto"/>
            </w:tcBorders>
            <w:vAlign w:val="cente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25 мая</w:t>
            </w:r>
          </w:p>
        </w:tc>
      </w:tr>
      <w:tr w:rsidR="00082DE4" w:rsidRPr="00082DE4" w:rsidTr="00082DE4">
        <w:trPr>
          <w:trHeight w:val="483"/>
        </w:trPr>
        <w:tc>
          <w:tcPr>
            <w:tcW w:w="2363" w:type="dxa"/>
            <w:tcBorders>
              <w:top w:val="nil"/>
              <w:left w:val="single" w:sz="8" w:space="0" w:color="auto"/>
              <w:bottom w:val="single" w:sz="8" w:space="0" w:color="auto"/>
              <w:right w:val="single" w:sz="8" w:space="0" w:color="auto"/>
            </w:tcBorders>
            <w:vAlign w:val="cente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Праздничные дни</w:t>
            </w:r>
          </w:p>
        </w:tc>
        <w:tc>
          <w:tcPr>
            <w:tcW w:w="8517" w:type="dxa"/>
            <w:gridSpan w:val="13"/>
            <w:tcBorders>
              <w:top w:val="nil"/>
              <w:left w:val="nil"/>
              <w:bottom w:val="single" w:sz="8" w:space="0" w:color="auto"/>
              <w:right w:val="single" w:sz="8"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4 ноября, 1,2,7 января, 23 февраля, 8 марта, 1,2,9 мая</w:t>
            </w:r>
          </w:p>
        </w:tc>
      </w:tr>
      <w:tr w:rsidR="00082DE4" w:rsidRPr="00082DE4" w:rsidTr="00082DE4">
        <w:tc>
          <w:tcPr>
            <w:tcW w:w="2363" w:type="dxa"/>
            <w:vMerge w:val="restart"/>
            <w:tcBorders>
              <w:top w:val="nil"/>
              <w:left w:val="single" w:sz="8" w:space="0" w:color="auto"/>
              <w:right w:val="single" w:sz="8" w:space="0" w:color="auto"/>
            </w:tcBorders>
            <w:vAlign w:val="cente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Каникулы </w:t>
            </w:r>
          </w:p>
          <w:p w:rsidR="00082DE4" w:rsidRPr="00082DE4" w:rsidRDefault="00082DE4" w:rsidP="00082DE4">
            <w:pPr>
              <w:pStyle w:val="a4"/>
              <w:rPr>
                <w:rFonts w:ascii="Times New Roman" w:hAnsi="Times New Roman" w:cs="Times New Roman"/>
                <w:sz w:val="24"/>
                <w:szCs w:val="24"/>
              </w:rPr>
            </w:pPr>
          </w:p>
        </w:tc>
        <w:tc>
          <w:tcPr>
            <w:tcW w:w="8517" w:type="dxa"/>
            <w:gridSpan w:val="13"/>
            <w:tcBorders>
              <w:top w:val="nil"/>
              <w:left w:val="nil"/>
              <w:bottom w:val="single" w:sz="8" w:space="0" w:color="auto"/>
              <w:right w:val="single" w:sz="8"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осенние</w:t>
            </w:r>
          </w:p>
        </w:tc>
      </w:tr>
      <w:tr w:rsidR="00082DE4" w:rsidRPr="00082DE4" w:rsidTr="00082DE4">
        <w:trPr>
          <w:trHeight w:val="1147"/>
        </w:trPr>
        <w:tc>
          <w:tcPr>
            <w:tcW w:w="2363" w:type="dxa"/>
            <w:vMerge/>
            <w:tcBorders>
              <w:left w:val="single" w:sz="8" w:space="0" w:color="auto"/>
              <w:right w:val="single" w:sz="8" w:space="0" w:color="auto"/>
            </w:tcBorders>
            <w:tcMar>
              <w:top w:w="0" w:type="dxa"/>
              <w:left w:w="108" w:type="dxa"/>
              <w:bottom w:w="0" w:type="dxa"/>
              <w:right w:w="108" w:type="dxa"/>
            </w:tcMar>
            <w:vAlign w:val="center"/>
            <w:hideMark/>
          </w:tcPr>
          <w:p w:rsidR="00082DE4" w:rsidRPr="00082DE4" w:rsidRDefault="00082DE4" w:rsidP="00082DE4">
            <w:pPr>
              <w:pStyle w:val="a4"/>
              <w:rPr>
                <w:rFonts w:ascii="Times New Roman" w:hAnsi="Times New Roman" w:cs="Times New Roman"/>
                <w:sz w:val="24"/>
                <w:szCs w:val="24"/>
              </w:rPr>
            </w:pPr>
          </w:p>
        </w:tc>
        <w:tc>
          <w:tcPr>
            <w:tcW w:w="1556"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 02.11 по 08.11</w:t>
            </w:r>
          </w:p>
        </w:tc>
        <w:tc>
          <w:tcPr>
            <w:tcW w:w="705" w:type="dxa"/>
            <w:gridSpan w:val="4"/>
            <w:tcBorders>
              <w:top w:val="nil"/>
              <w:left w:val="single" w:sz="4" w:space="0" w:color="auto"/>
              <w:bottom w:val="single" w:sz="8"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7 дней</w:t>
            </w:r>
          </w:p>
        </w:tc>
        <w:tc>
          <w:tcPr>
            <w:tcW w:w="1582" w:type="dxa"/>
            <w:tcBorders>
              <w:top w:val="nil"/>
              <w:left w:val="single" w:sz="4" w:space="0" w:color="auto"/>
              <w:bottom w:val="single" w:sz="8"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 02.11 по 08.11</w:t>
            </w:r>
          </w:p>
        </w:tc>
        <w:tc>
          <w:tcPr>
            <w:tcW w:w="1704" w:type="dxa"/>
            <w:gridSpan w:val="2"/>
            <w:tcBorders>
              <w:top w:val="nil"/>
              <w:left w:val="single" w:sz="4" w:space="0" w:color="auto"/>
              <w:bottom w:val="single" w:sz="8"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 02.11 по 08.11</w:t>
            </w:r>
          </w:p>
        </w:tc>
        <w:tc>
          <w:tcPr>
            <w:tcW w:w="814" w:type="dxa"/>
            <w:gridSpan w:val="2"/>
            <w:tcBorders>
              <w:top w:val="nil"/>
              <w:left w:val="single" w:sz="4" w:space="0" w:color="auto"/>
              <w:bottom w:val="single" w:sz="8"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7 дней</w:t>
            </w:r>
          </w:p>
        </w:tc>
        <w:tc>
          <w:tcPr>
            <w:tcW w:w="1553" w:type="dxa"/>
            <w:gridSpan w:val="2"/>
            <w:tcBorders>
              <w:top w:val="nil"/>
              <w:left w:val="single" w:sz="4" w:space="0" w:color="auto"/>
              <w:bottom w:val="single" w:sz="8"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 02.11 по 08.11</w:t>
            </w:r>
          </w:p>
        </w:tc>
        <w:tc>
          <w:tcPr>
            <w:tcW w:w="603" w:type="dxa"/>
            <w:tcBorders>
              <w:top w:val="nil"/>
              <w:left w:val="single" w:sz="4" w:space="0" w:color="auto"/>
              <w:bottom w:val="single" w:sz="8"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7 дней</w:t>
            </w:r>
          </w:p>
        </w:tc>
      </w:tr>
      <w:tr w:rsidR="00082DE4" w:rsidRPr="00082DE4" w:rsidTr="00082DE4">
        <w:tc>
          <w:tcPr>
            <w:tcW w:w="2363" w:type="dxa"/>
            <w:vMerge/>
            <w:tcBorders>
              <w:left w:val="single" w:sz="8" w:space="0" w:color="auto"/>
              <w:right w:val="single" w:sz="8" w:space="0" w:color="auto"/>
            </w:tcBorders>
            <w:tcMar>
              <w:top w:w="0" w:type="dxa"/>
              <w:left w:w="108" w:type="dxa"/>
              <w:bottom w:w="0" w:type="dxa"/>
              <w:right w:w="108" w:type="dxa"/>
            </w:tcMar>
            <w:vAlign w:val="center"/>
            <w:hideMark/>
          </w:tcPr>
          <w:p w:rsidR="00082DE4" w:rsidRPr="00082DE4" w:rsidRDefault="00082DE4" w:rsidP="00082DE4">
            <w:pPr>
              <w:pStyle w:val="a4"/>
              <w:rPr>
                <w:rFonts w:ascii="Times New Roman" w:hAnsi="Times New Roman" w:cs="Times New Roman"/>
                <w:sz w:val="24"/>
                <w:szCs w:val="24"/>
              </w:rPr>
            </w:pPr>
          </w:p>
        </w:tc>
        <w:tc>
          <w:tcPr>
            <w:tcW w:w="8517" w:type="dxa"/>
            <w:gridSpan w:val="13"/>
            <w:tcBorders>
              <w:top w:val="nil"/>
              <w:left w:val="nil"/>
              <w:bottom w:val="single" w:sz="8" w:space="0" w:color="auto"/>
              <w:right w:val="single" w:sz="4" w:space="0" w:color="auto"/>
            </w:tcBorders>
            <w:tcMar>
              <w:top w:w="0" w:type="dxa"/>
              <w:left w:w="108" w:type="dxa"/>
              <w:bottom w:w="0" w:type="dxa"/>
              <w:right w:w="108" w:type="dxa"/>
            </w:tcMar>
            <w:vAlign w:val="cente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зимние</w:t>
            </w:r>
          </w:p>
        </w:tc>
      </w:tr>
      <w:tr w:rsidR="00082DE4" w:rsidRPr="00082DE4" w:rsidTr="00082DE4">
        <w:tc>
          <w:tcPr>
            <w:tcW w:w="2363" w:type="dxa"/>
            <w:vMerge/>
            <w:tcBorders>
              <w:left w:val="single" w:sz="8" w:space="0" w:color="auto"/>
              <w:right w:val="single" w:sz="8" w:space="0" w:color="auto"/>
            </w:tcBorders>
            <w:tcMar>
              <w:top w:w="0" w:type="dxa"/>
              <w:left w:w="108" w:type="dxa"/>
              <w:bottom w:w="0" w:type="dxa"/>
              <w:right w:w="108" w:type="dxa"/>
            </w:tcMar>
            <w:vAlign w:val="center"/>
            <w:hideMark/>
          </w:tcPr>
          <w:p w:rsidR="00082DE4" w:rsidRPr="00082DE4" w:rsidRDefault="00082DE4" w:rsidP="00082DE4">
            <w:pPr>
              <w:pStyle w:val="a4"/>
              <w:rPr>
                <w:rFonts w:ascii="Times New Roman" w:hAnsi="Times New Roman" w:cs="Times New Roman"/>
                <w:sz w:val="24"/>
                <w:szCs w:val="24"/>
              </w:rPr>
            </w:pPr>
          </w:p>
        </w:tc>
        <w:tc>
          <w:tcPr>
            <w:tcW w:w="1556"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 28.12 по 10.01</w:t>
            </w:r>
          </w:p>
        </w:tc>
        <w:tc>
          <w:tcPr>
            <w:tcW w:w="705" w:type="dxa"/>
            <w:gridSpan w:val="4"/>
            <w:tcBorders>
              <w:top w:val="nil"/>
              <w:left w:val="single" w:sz="4" w:space="0" w:color="auto"/>
              <w:bottom w:val="single" w:sz="8"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14 дней</w:t>
            </w:r>
          </w:p>
        </w:tc>
        <w:tc>
          <w:tcPr>
            <w:tcW w:w="1582" w:type="dxa"/>
            <w:tcBorders>
              <w:top w:val="nil"/>
              <w:left w:val="single" w:sz="4" w:space="0" w:color="auto"/>
              <w:bottom w:val="single" w:sz="8"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 28.12 по 10.01</w:t>
            </w:r>
          </w:p>
        </w:tc>
        <w:tc>
          <w:tcPr>
            <w:tcW w:w="1704" w:type="dxa"/>
            <w:gridSpan w:val="2"/>
            <w:tcBorders>
              <w:top w:val="nil"/>
              <w:left w:val="single" w:sz="4" w:space="0" w:color="auto"/>
              <w:bottom w:val="single" w:sz="8"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 28.12 по 10.01</w:t>
            </w:r>
          </w:p>
        </w:tc>
        <w:tc>
          <w:tcPr>
            <w:tcW w:w="814" w:type="dxa"/>
            <w:gridSpan w:val="2"/>
            <w:tcBorders>
              <w:top w:val="nil"/>
              <w:left w:val="single" w:sz="4" w:space="0" w:color="auto"/>
              <w:bottom w:val="single" w:sz="8"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14 дней</w:t>
            </w:r>
          </w:p>
        </w:tc>
        <w:tc>
          <w:tcPr>
            <w:tcW w:w="1553" w:type="dxa"/>
            <w:gridSpan w:val="2"/>
            <w:tcBorders>
              <w:top w:val="nil"/>
              <w:left w:val="single" w:sz="4" w:space="0" w:color="auto"/>
              <w:bottom w:val="single" w:sz="8"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 28.12 по 10.01</w:t>
            </w:r>
          </w:p>
        </w:tc>
        <w:tc>
          <w:tcPr>
            <w:tcW w:w="603" w:type="dxa"/>
            <w:tcBorders>
              <w:top w:val="nil"/>
              <w:left w:val="single" w:sz="4" w:space="0" w:color="auto"/>
              <w:bottom w:val="single" w:sz="8"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14 дней</w:t>
            </w:r>
          </w:p>
        </w:tc>
      </w:tr>
      <w:tr w:rsidR="00082DE4" w:rsidRPr="00082DE4" w:rsidTr="00082DE4">
        <w:trPr>
          <w:trHeight w:val="375"/>
        </w:trPr>
        <w:tc>
          <w:tcPr>
            <w:tcW w:w="2363" w:type="dxa"/>
            <w:vMerge/>
            <w:tcBorders>
              <w:left w:val="single" w:sz="8" w:space="0" w:color="auto"/>
              <w:right w:val="single" w:sz="8" w:space="0" w:color="auto"/>
            </w:tcBorders>
            <w:tcMar>
              <w:top w:w="0" w:type="dxa"/>
              <w:left w:w="108" w:type="dxa"/>
              <w:bottom w:w="0" w:type="dxa"/>
              <w:right w:w="108" w:type="dxa"/>
            </w:tcMar>
            <w:vAlign w:val="center"/>
            <w:hideMark/>
          </w:tcPr>
          <w:p w:rsidR="00082DE4" w:rsidRPr="00082DE4" w:rsidRDefault="00082DE4" w:rsidP="00082DE4">
            <w:pPr>
              <w:pStyle w:val="a4"/>
              <w:rPr>
                <w:rFonts w:ascii="Times New Roman" w:hAnsi="Times New Roman" w:cs="Times New Roman"/>
                <w:sz w:val="24"/>
                <w:szCs w:val="24"/>
              </w:rPr>
            </w:pPr>
          </w:p>
        </w:tc>
        <w:tc>
          <w:tcPr>
            <w:tcW w:w="8517" w:type="dxa"/>
            <w:gridSpan w:val="13"/>
            <w:tcBorders>
              <w:top w:val="nil"/>
              <w:left w:val="nil"/>
              <w:bottom w:val="single" w:sz="8" w:space="0" w:color="auto"/>
              <w:right w:val="single" w:sz="4" w:space="0" w:color="auto"/>
            </w:tcBorders>
            <w:tcMar>
              <w:top w:w="0" w:type="dxa"/>
              <w:left w:w="108" w:type="dxa"/>
              <w:bottom w:w="0" w:type="dxa"/>
              <w:right w:w="108" w:type="dxa"/>
            </w:tcMar>
            <w:vAlign w:val="cente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весенние</w:t>
            </w:r>
          </w:p>
        </w:tc>
      </w:tr>
      <w:tr w:rsidR="00082DE4" w:rsidRPr="00082DE4" w:rsidTr="00082DE4">
        <w:trPr>
          <w:trHeight w:val="992"/>
        </w:trPr>
        <w:tc>
          <w:tcPr>
            <w:tcW w:w="2363" w:type="dxa"/>
            <w:vMerge/>
            <w:tcBorders>
              <w:left w:val="single" w:sz="8" w:space="0" w:color="auto"/>
              <w:right w:val="single" w:sz="8" w:space="0" w:color="auto"/>
            </w:tcBorders>
            <w:tcMar>
              <w:top w:w="0" w:type="dxa"/>
              <w:left w:w="108" w:type="dxa"/>
              <w:bottom w:w="0" w:type="dxa"/>
              <w:right w:w="108" w:type="dxa"/>
            </w:tcMar>
            <w:vAlign w:val="center"/>
            <w:hideMark/>
          </w:tcPr>
          <w:p w:rsidR="00082DE4" w:rsidRPr="00082DE4" w:rsidRDefault="00082DE4" w:rsidP="00082DE4">
            <w:pPr>
              <w:pStyle w:val="a4"/>
              <w:rPr>
                <w:rFonts w:ascii="Times New Roman" w:hAnsi="Times New Roman" w:cs="Times New Roman"/>
                <w:sz w:val="24"/>
                <w:szCs w:val="24"/>
              </w:rPr>
            </w:pPr>
          </w:p>
        </w:tc>
        <w:tc>
          <w:tcPr>
            <w:tcW w:w="1556"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 24.03 по 01.03</w:t>
            </w:r>
          </w:p>
        </w:tc>
        <w:tc>
          <w:tcPr>
            <w:tcW w:w="705" w:type="dxa"/>
            <w:gridSpan w:val="4"/>
            <w:tcBorders>
              <w:top w:val="nil"/>
              <w:left w:val="single" w:sz="4" w:space="0" w:color="auto"/>
              <w:bottom w:val="single" w:sz="8"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9 дней</w:t>
            </w:r>
          </w:p>
        </w:tc>
        <w:tc>
          <w:tcPr>
            <w:tcW w:w="1582" w:type="dxa"/>
            <w:tcBorders>
              <w:top w:val="nil"/>
              <w:left w:val="single" w:sz="4" w:space="0" w:color="auto"/>
              <w:bottom w:val="single" w:sz="8"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 24.03 по 01.03</w:t>
            </w:r>
          </w:p>
        </w:tc>
        <w:tc>
          <w:tcPr>
            <w:tcW w:w="1704" w:type="dxa"/>
            <w:gridSpan w:val="2"/>
            <w:tcBorders>
              <w:top w:val="nil"/>
              <w:left w:val="single" w:sz="4" w:space="0" w:color="auto"/>
              <w:bottom w:val="single" w:sz="8"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 24.03 по 01.03</w:t>
            </w:r>
          </w:p>
        </w:tc>
        <w:tc>
          <w:tcPr>
            <w:tcW w:w="814" w:type="dxa"/>
            <w:gridSpan w:val="2"/>
            <w:tcBorders>
              <w:top w:val="nil"/>
              <w:left w:val="single" w:sz="4" w:space="0" w:color="auto"/>
              <w:bottom w:val="single" w:sz="8"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9 дней</w:t>
            </w:r>
          </w:p>
        </w:tc>
        <w:tc>
          <w:tcPr>
            <w:tcW w:w="1553" w:type="dxa"/>
            <w:gridSpan w:val="2"/>
            <w:tcBorders>
              <w:top w:val="nil"/>
              <w:left w:val="single" w:sz="4" w:space="0" w:color="auto"/>
              <w:bottom w:val="single" w:sz="8"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 24.03 по 01.03</w:t>
            </w:r>
          </w:p>
        </w:tc>
        <w:tc>
          <w:tcPr>
            <w:tcW w:w="603" w:type="dxa"/>
            <w:tcBorders>
              <w:top w:val="nil"/>
              <w:left w:val="single" w:sz="4" w:space="0" w:color="auto"/>
              <w:bottom w:val="single" w:sz="8"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9 дней</w:t>
            </w:r>
          </w:p>
        </w:tc>
      </w:tr>
      <w:tr w:rsidR="00082DE4" w:rsidRPr="00082DE4" w:rsidTr="00082DE4">
        <w:trPr>
          <w:trHeight w:val="285"/>
        </w:trPr>
        <w:tc>
          <w:tcPr>
            <w:tcW w:w="2363" w:type="dxa"/>
            <w:vMerge/>
            <w:tcBorders>
              <w:left w:val="single" w:sz="8" w:space="0" w:color="auto"/>
              <w:right w:val="single" w:sz="8" w:space="0" w:color="auto"/>
            </w:tcBorders>
            <w:vAlign w:val="center"/>
            <w:hideMark/>
          </w:tcPr>
          <w:p w:rsidR="00082DE4" w:rsidRPr="00082DE4" w:rsidRDefault="00082DE4" w:rsidP="00082DE4">
            <w:pPr>
              <w:pStyle w:val="a4"/>
              <w:rPr>
                <w:rFonts w:ascii="Times New Roman" w:hAnsi="Times New Roman" w:cs="Times New Roman"/>
                <w:sz w:val="24"/>
                <w:szCs w:val="24"/>
              </w:rPr>
            </w:pPr>
          </w:p>
        </w:tc>
        <w:tc>
          <w:tcPr>
            <w:tcW w:w="8517" w:type="dxa"/>
            <w:gridSpan w:val="13"/>
            <w:tcBorders>
              <w:top w:val="nil"/>
              <w:left w:val="nil"/>
              <w:bottom w:val="single" w:sz="8" w:space="0" w:color="auto"/>
              <w:right w:val="single" w:sz="8" w:space="0" w:color="auto"/>
            </w:tcBorders>
            <w:vAlign w:val="cente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летние</w:t>
            </w:r>
          </w:p>
        </w:tc>
      </w:tr>
      <w:tr w:rsidR="00082DE4" w:rsidRPr="00082DE4" w:rsidTr="00082DE4">
        <w:trPr>
          <w:trHeight w:val="463"/>
        </w:trPr>
        <w:tc>
          <w:tcPr>
            <w:tcW w:w="2363" w:type="dxa"/>
            <w:vMerge/>
            <w:tcBorders>
              <w:left w:val="single" w:sz="8" w:space="0" w:color="auto"/>
              <w:right w:val="single" w:sz="8" w:space="0" w:color="auto"/>
            </w:tcBorders>
            <w:vAlign w:val="center"/>
            <w:hideMark/>
          </w:tcPr>
          <w:p w:rsidR="00082DE4" w:rsidRPr="00082DE4" w:rsidRDefault="00082DE4" w:rsidP="00082DE4">
            <w:pPr>
              <w:pStyle w:val="a4"/>
              <w:rPr>
                <w:rFonts w:ascii="Times New Roman" w:hAnsi="Times New Roman" w:cs="Times New Roman"/>
                <w:sz w:val="24"/>
                <w:szCs w:val="24"/>
              </w:rPr>
            </w:pPr>
          </w:p>
        </w:tc>
        <w:tc>
          <w:tcPr>
            <w:tcW w:w="8517" w:type="dxa"/>
            <w:gridSpan w:val="13"/>
            <w:tcBorders>
              <w:top w:val="nil"/>
              <w:left w:val="nil"/>
              <w:bottom w:val="single" w:sz="8" w:space="0" w:color="auto"/>
              <w:right w:val="single" w:sz="8" w:space="0" w:color="auto"/>
            </w:tcBorders>
            <w:vAlign w:val="cente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 01.06 по 31.08</w:t>
            </w:r>
          </w:p>
        </w:tc>
      </w:tr>
      <w:tr w:rsidR="00082DE4" w:rsidRPr="00082DE4" w:rsidTr="00082DE4">
        <w:tc>
          <w:tcPr>
            <w:tcW w:w="2363" w:type="dxa"/>
            <w:vMerge/>
            <w:tcBorders>
              <w:left w:val="single" w:sz="8" w:space="0" w:color="auto"/>
              <w:bottom w:val="single" w:sz="8" w:space="0" w:color="auto"/>
              <w:right w:val="single" w:sz="8" w:space="0" w:color="auto"/>
            </w:tcBorders>
            <w:vAlign w:val="center"/>
            <w:hideMark/>
          </w:tcPr>
          <w:p w:rsidR="00082DE4" w:rsidRPr="00082DE4" w:rsidRDefault="00082DE4" w:rsidP="00082DE4">
            <w:pPr>
              <w:pStyle w:val="a4"/>
              <w:rPr>
                <w:rFonts w:ascii="Times New Roman" w:hAnsi="Times New Roman" w:cs="Times New Roman"/>
                <w:sz w:val="24"/>
                <w:szCs w:val="24"/>
              </w:rPr>
            </w:pPr>
          </w:p>
        </w:tc>
        <w:tc>
          <w:tcPr>
            <w:tcW w:w="2250" w:type="dxa"/>
            <w:gridSpan w:val="4"/>
            <w:tcBorders>
              <w:top w:val="nil"/>
              <w:left w:val="nil"/>
              <w:bottom w:val="single" w:sz="8"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Дополнительные</w:t>
            </w:r>
          </w:p>
        </w:tc>
        <w:tc>
          <w:tcPr>
            <w:tcW w:w="6267" w:type="dxa"/>
            <w:gridSpan w:val="9"/>
            <w:tcBorders>
              <w:top w:val="nil"/>
              <w:left w:val="single" w:sz="4" w:space="0" w:color="auto"/>
              <w:bottom w:val="single" w:sz="8" w:space="0" w:color="auto"/>
              <w:right w:val="single" w:sz="8" w:space="0" w:color="auto"/>
            </w:tcBorders>
            <w:vAlign w:val="center"/>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363" w:type="dxa"/>
            <w:tcBorders>
              <w:top w:val="nil"/>
              <w:left w:val="single" w:sz="8" w:space="0" w:color="auto"/>
              <w:bottom w:val="single" w:sz="8" w:space="0" w:color="auto"/>
              <w:right w:val="single" w:sz="8" w:space="0" w:color="auto"/>
            </w:tcBorders>
            <w:vAlign w:val="center"/>
            <w:hideMark/>
          </w:tcPr>
          <w:p w:rsidR="00082DE4" w:rsidRPr="00082DE4" w:rsidRDefault="00082DE4" w:rsidP="00082DE4">
            <w:pPr>
              <w:pStyle w:val="a4"/>
              <w:rPr>
                <w:rFonts w:ascii="Times New Roman" w:hAnsi="Times New Roman" w:cs="Times New Roman"/>
                <w:sz w:val="24"/>
                <w:szCs w:val="24"/>
              </w:rPr>
            </w:pPr>
          </w:p>
        </w:tc>
        <w:tc>
          <w:tcPr>
            <w:tcW w:w="1556" w:type="dxa"/>
            <w:tcBorders>
              <w:top w:val="nil"/>
              <w:left w:val="nil"/>
              <w:bottom w:val="single" w:sz="8" w:space="0" w:color="auto"/>
              <w:right w:val="single" w:sz="8" w:space="0" w:color="auto"/>
            </w:tcBorders>
            <w:vAlign w:val="center"/>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15.02.-21.02.</w:t>
            </w:r>
          </w:p>
        </w:tc>
        <w:tc>
          <w:tcPr>
            <w:tcW w:w="705" w:type="dxa"/>
            <w:gridSpan w:val="4"/>
            <w:tcBorders>
              <w:top w:val="nil"/>
              <w:left w:val="nil"/>
              <w:bottom w:val="single" w:sz="8"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7 дней</w:t>
            </w:r>
          </w:p>
        </w:tc>
        <w:tc>
          <w:tcPr>
            <w:tcW w:w="6256" w:type="dxa"/>
            <w:gridSpan w:val="8"/>
            <w:tcBorders>
              <w:top w:val="nil"/>
              <w:left w:val="single" w:sz="4" w:space="0" w:color="auto"/>
              <w:bottom w:val="single" w:sz="8" w:space="0" w:color="auto"/>
              <w:right w:val="single" w:sz="8" w:space="0" w:color="auto"/>
            </w:tcBorders>
            <w:vAlign w:val="center"/>
          </w:tcPr>
          <w:p w:rsidR="00082DE4" w:rsidRPr="00082DE4" w:rsidRDefault="00082DE4" w:rsidP="00082DE4">
            <w:pPr>
              <w:pStyle w:val="a4"/>
              <w:rPr>
                <w:rFonts w:ascii="Times New Roman" w:hAnsi="Times New Roman" w:cs="Times New Roman"/>
                <w:sz w:val="24"/>
                <w:szCs w:val="24"/>
              </w:rPr>
            </w:pPr>
          </w:p>
        </w:tc>
      </w:tr>
    </w:tbl>
    <w:p w:rsidR="00082DE4" w:rsidRPr="00082DE4" w:rsidRDefault="00082DE4" w:rsidP="00082DE4">
      <w:pPr>
        <w:pStyle w:val="a4"/>
        <w:rPr>
          <w:rFonts w:ascii="Times New Roman" w:hAnsi="Times New Roman" w:cs="Times New Roman"/>
          <w:sz w:val="24"/>
          <w:szCs w:val="24"/>
        </w:rPr>
      </w:pPr>
    </w:p>
    <w:p w:rsidR="00082DE4" w:rsidRPr="005949D9" w:rsidRDefault="00082DE4" w:rsidP="005949D9">
      <w:pPr>
        <w:pStyle w:val="a4"/>
        <w:tabs>
          <w:tab w:val="left" w:pos="4095"/>
        </w:tabs>
        <w:rPr>
          <w:rFonts w:ascii="Times New Roman" w:hAnsi="Times New Roman" w:cs="Times New Roman"/>
          <w:b/>
          <w:sz w:val="24"/>
          <w:szCs w:val="24"/>
        </w:rPr>
      </w:pPr>
      <w:r w:rsidRPr="005949D9">
        <w:rPr>
          <w:rFonts w:ascii="Times New Roman" w:hAnsi="Times New Roman" w:cs="Times New Roman"/>
          <w:b/>
          <w:sz w:val="24"/>
          <w:szCs w:val="24"/>
        </w:rPr>
        <w:t>3.3.  План внеурочной деятельности</w:t>
      </w:r>
      <w:r w:rsidR="005949D9" w:rsidRPr="005949D9">
        <w:rPr>
          <w:rFonts w:ascii="Times New Roman" w:hAnsi="Times New Roman" w:cs="Times New Roman"/>
          <w:b/>
          <w:sz w:val="24"/>
          <w:szCs w:val="24"/>
        </w:rPr>
        <w:tab/>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соответствии со Стандартом План внеурочной деятельности обеспечивает учет индивидуальных особенностей и потребностей обучающихся через организацию внеурочной деятельности, которая имеет  своей приоритетной целью личностное развитие обучающихся, выражающееся: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усвоении школьниками социально значимых знаний, в том числе  норм и традиций того общества, в котором они живут;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развитии социально значимых отношений школьников - позитивных отношений к тем объектам и явлениям окружающего мира, которые считаются в этом обществе ценностями - к Отечеству, к труду, к знаниям, к природе, к культуре, к миру, к другим людям, к людям иной культуры, национальности и вероисповедания, к здоровью, к своему внутреннему миру и т.п.;</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 приобретении школьниками опыта осуществления социально значимых действий – действий, ориентированных на сохранение и развитие того, что в обществе признается ценностями (деятельный компонент личностных результатов).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рамках внеурочной деятельности возможно достижение также и  метапредметных результатов - таких, как умение обучающихся: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организовывать совместную деятельность с педагогами, сверстниками, старшими и младшими товарищами;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работать индивидуально и в группе;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продуктивно разрешать конфликты;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формулировать, аргументировать и отстаивать свою точку зрения;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осуществлять самоконтроль и самооценку и т.п.</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Кроме того, внеурочная деятельность ориентирована и на конкретные учебные результаты, связанные с содержанием того или иного курса или </w:t>
      </w:r>
      <w:r w:rsidR="005949D9" w:rsidRPr="00082DE4">
        <w:rPr>
          <w:rFonts w:ascii="Times New Roman" w:hAnsi="Times New Roman" w:cs="Times New Roman"/>
          <w:sz w:val="24"/>
          <w:szCs w:val="24"/>
        </w:rPr>
        <w:t>программы внеурочной</w:t>
      </w:r>
      <w:r w:rsidRPr="00082DE4">
        <w:rPr>
          <w:rFonts w:ascii="Times New Roman" w:hAnsi="Times New Roman" w:cs="Times New Roman"/>
          <w:sz w:val="24"/>
          <w:szCs w:val="24"/>
        </w:rPr>
        <w:t xml:space="preserve"> деятельности.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Основными принципами внеурочной деятельности являются: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создание </w:t>
      </w:r>
      <w:r w:rsidR="005949D9" w:rsidRPr="00082DE4">
        <w:rPr>
          <w:rFonts w:ascii="Times New Roman" w:hAnsi="Times New Roman" w:cs="Times New Roman"/>
          <w:sz w:val="24"/>
          <w:szCs w:val="24"/>
        </w:rPr>
        <w:t>единой целостной</w:t>
      </w:r>
      <w:r w:rsidRPr="00082DE4">
        <w:rPr>
          <w:rFonts w:ascii="Times New Roman" w:hAnsi="Times New Roman" w:cs="Times New Roman"/>
          <w:sz w:val="24"/>
          <w:szCs w:val="24"/>
        </w:rPr>
        <w:t xml:space="preserve"> и непротиворечивой   траектории развития   личности ученика;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-создание единой образовательной среды как механизма обеспечения </w:t>
      </w:r>
      <w:r w:rsidR="005949D9" w:rsidRPr="00082DE4">
        <w:rPr>
          <w:rFonts w:ascii="Times New Roman" w:hAnsi="Times New Roman" w:cs="Times New Roman"/>
          <w:sz w:val="24"/>
          <w:szCs w:val="24"/>
        </w:rPr>
        <w:t>полноты, целостности</w:t>
      </w:r>
      <w:r w:rsidRPr="00082DE4">
        <w:rPr>
          <w:rFonts w:ascii="Times New Roman" w:hAnsi="Times New Roman" w:cs="Times New Roman"/>
          <w:sz w:val="24"/>
          <w:szCs w:val="24"/>
        </w:rPr>
        <w:t xml:space="preserve"> и преемственности основного образования;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развитие индивидуальности каждого ребенка;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системная организация управления образовательной деятельностью.</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Достижению целей и результатов обучения в основной </w:t>
      </w:r>
      <w:r w:rsidR="005949D9" w:rsidRPr="00082DE4">
        <w:rPr>
          <w:rFonts w:ascii="Times New Roman" w:hAnsi="Times New Roman" w:cs="Times New Roman"/>
          <w:sz w:val="24"/>
          <w:szCs w:val="24"/>
        </w:rPr>
        <w:t>школе будут</w:t>
      </w:r>
      <w:r w:rsidRPr="00082DE4">
        <w:rPr>
          <w:rFonts w:ascii="Times New Roman" w:hAnsi="Times New Roman" w:cs="Times New Roman"/>
          <w:sz w:val="24"/>
          <w:szCs w:val="24"/>
        </w:rPr>
        <w:t xml:space="preserve"> способствовать планируемые с учетом пожеланий обучающихся и их родителей (законных представителей) различные формы внеурочной деятельности.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При организации внеурочной деятельности </w:t>
      </w:r>
      <w:r w:rsidR="005949D9" w:rsidRPr="00082DE4">
        <w:rPr>
          <w:rFonts w:ascii="Times New Roman" w:hAnsi="Times New Roman" w:cs="Times New Roman"/>
          <w:sz w:val="24"/>
          <w:szCs w:val="24"/>
        </w:rPr>
        <w:t>обучающихся могут</w:t>
      </w:r>
      <w:r w:rsidRPr="00082DE4">
        <w:rPr>
          <w:rFonts w:ascii="Times New Roman" w:hAnsi="Times New Roman" w:cs="Times New Roman"/>
          <w:sz w:val="24"/>
          <w:szCs w:val="24"/>
        </w:rPr>
        <w:t xml:space="preserve"> </w:t>
      </w:r>
      <w:r w:rsidR="005949D9" w:rsidRPr="00082DE4">
        <w:rPr>
          <w:rFonts w:ascii="Times New Roman" w:hAnsi="Times New Roman" w:cs="Times New Roman"/>
          <w:sz w:val="24"/>
          <w:szCs w:val="24"/>
        </w:rPr>
        <w:t>использоваться возможности</w:t>
      </w:r>
      <w:r w:rsidRPr="00082DE4">
        <w:rPr>
          <w:rFonts w:ascii="Times New Roman" w:hAnsi="Times New Roman" w:cs="Times New Roman"/>
          <w:sz w:val="24"/>
          <w:szCs w:val="24"/>
        </w:rPr>
        <w:t xml:space="preserve"> </w:t>
      </w:r>
      <w:r w:rsidR="005949D9" w:rsidRPr="00082DE4">
        <w:rPr>
          <w:rFonts w:ascii="Times New Roman" w:hAnsi="Times New Roman" w:cs="Times New Roman"/>
          <w:sz w:val="24"/>
          <w:szCs w:val="24"/>
        </w:rPr>
        <w:t>организаций дополнительного</w:t>
      </w:r>
      <w:r w:rsidRPr="00082DE4">
        <w:rPr>
          <w:rFonts w:ascii="Times New Roman" w:hAnsi="Times New Roman" w:cs="Times New Roman"/>
          <w:sz w:val="24"/>
          <w:szCs w:val="24"/>
        </w:rPr>
        <w:t xml:space="preserve"> образования, культуры и спорта.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 период </w:t>
      </w:r>
      <w:r w:rsidR="005949D9" w:rsidRPr="00082DE4">
        <w:rPr>
          <w:rFonts w:ascii="Times New Roman" w:hAnsi="Times New Roman" w:cs="Times New Roman"/>
          <w:sz w:val="24"/>
          <w:szCs w:val="24"/>
        </w:rPr>
        <w:t>каникул для</w:t>
      </w:r>
      <w:r w:rsidRPr="00082DE4">
        <w:rPr>
          <w:rFonts w:ascii="Times New Roman" w:hAnsi="Times New Roman" w:cs="Times New Roman"/>
          <w:sz w:val="24"/>
          <w:szCs w:val="24"/>
        </w:rPr>
        <w:t xml:space="preserve"> продолжения внеурочной деятельности могут </w:t>
      </w:r>
      <w:r w:rsidR="005949D9" w:rsidRPr="00082DE4">
        <w:rPr>
          <w:rFonts w:ascii="Times New Roman" w:hAnsi="Times New Roman" w:cs="Times New Roman"/>
          <w:sz w:val="24"/>
          <w:szCs w:val="24"/>
        </w:rPr>
        <w:t>использоваться возможности специализированных</w:t>
      </w:r>
      <w:r w:rsidRPr="00082DE4">
        <w:rPr>
          <w:rFonts w:ascii="Times New Roman" w:hAnsi="Times New Roman" w:cs="Times New Roman"/>
          <w:sz w:val="24"/>
          <w:szCs w:val="24"/>
        </w:rPr>
        <w:t xml:space="preserve"> лагерей, тематических лагерных смен, летних школ.</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 зависимости от </w:t>
      </w:r>
      <w:r w:rsidR="005949D9" w:rsidRPr="00082DE4">
        <w:rPr>
          <w:rFonts w:ascii="Times New Roman" w:hAnsi="Times New Roman" w:cs="Times New Roman"/>
          <w:sz w:val="24"/>
          <w:szCs w:val="24"/>
        </w:rPr>
        <w:t>возможностей образовательной</w:t>
      </w:r>
      <w:r w:rsidRPr="00082DE4">
        <w:rPr>
          <w:rFonts w:ascii="Times New Roman" w:hAnsi="Times New Roman" w:cs="Times New Roman"/>
          <w:sz w:val="24"/>
          <w:szCs w:val="24"/>
        </w:rPr>
        <w:t xml:space="preserve"> организации, </w:t>
      </w:r>
      <w:r w:rsidR="005949D9" w:rsidRPr="00082DE4">
        <w:rPr>
          <w:rFonts w:ascii="Times New Roman" w:hAnsi="Times New Roman" w:cs="Times New Roman"/>
          <w:sz w:val="24"/>
          <w:szCs w:val="24"/>
        </w:rPr>
        <w:t>особенностей окружающего</w:t>
      </w:r>
      <w:r w:rsidRPr="00082DE4">
        <w:rPr>
          <w:rFonts w:ascii="Times New Roman" w:hAnsi="Times New Roman" w:cs="Times New Roman"/>
          <w:sz w:val="24"/>
          <w:szCs w:val="24"/>
        </w:rPr>
        <w:t xml:space="preserve"> социума внеурочная </w:t>
      </w:r>
      <w:r w:rsidR="005949D9" w:rsidRPr="00082DE4">
        <w:rPr>
          <w:rFonts w:ascii="Times New Roman" w:hAnsi="Times New Roman" w:cs="Times New Roman"/>
          <w:sz w:val="24"/>
          <w:szCs w:val="24"/>
        </w:rPr>
        <w:t>деятельность может</w:t>
      </w:r>
      <w:r w:rsidRPr="00082DE4">
        <w:rPr>
          <w:rFonts w:ascii="Times New Roman" w:hAnsi="Times New Roman" w:cs="Times New Roman"/>
          <w:sz w:val="24"/>
          <w:szCs w:val="24"/>
        </w:rPr>
        <w:t xml:space="preserve"> осуществляться по следующим схемам: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непосредственно в образовательной организации по типу «</w:t>
      </w:r>
      <w:r w:rsidR="005949D9" w:rsidRPr="00082DE4">
        <w:rPr>
          <w:rFonts w:ascii="Times New Roman" w:hAnsi="Times New Roman" w:cs="Times New Roman"/>
          <w:sz w:val="24"/>
          <w:szCs w:val="24"/>
        </w:rPr>
        <w:t>школы полного</w:t>
      </w:r>
      <w:r w:rsidRPr="00082DE4">
        <w:rPr>
          <w:rFonts w:ascii="Times New Roman" w:hAnsi="Times New Roman" w:cs="Times New Roman"/>
          <w:sz w:val="24"/>
          <w:szCs w:val="24"/>
        </w:rPr>
        <w:t xml:space="preserve"> дня»;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на базе </w:t>
      </w:r>
      <w:r w:rsidR="005949D9" w:rsidRPr="00082DE4">
        <w:rPr>
          <w:rFonts w:ascii="Times New Roman" w:hAnsi="Times New Roman" w:cs="Times New Roman"/>
          <w:sz w:val="24"/>
          <w:szCs w:val="24"/>
        </w:rPr>
        <w:t>организаций дополнительного</w:t>
      </w:r>
      <w:r w:rsidRPr="00082DE4">
        <w:rPr>
          <w:rFonts w:ascii="Times New Roman" w:hAnsi="Times New Roman" w:cs="Times New Roman"/>
          <w:sz w:val="24"/>
          <w:szCs w:val="24"/>
        </w:rPr>
        <w:t xml:space="preserve"> образования детей, спортивных организаций и объектов, учреждений культуры;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совместно с другими организациями и в сотрудничестве с педагогическими работниками этих организаций (комбинированная схема).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Основное преимущество организации внеурочной деятельности непосредственно в образовательной организации </w:t>
      </w:r>
      <w:r w:rsidR="005949D9" w:rsidRPr="00082DE4">
        <w:rPr>
          <w:rFonts w:ascii="Times New Roman" w:hAnsi="Times New Roman" w:cs="Times New Roman"/>
          <w:sz w:val="24"/>
          <w:szCs w:val="24"/>
        </w:rPr>
        <w:t>заключается в</w:t>
      </w:r>
      <w:r w:rsidRPr="00082DE4">
        <w:rPr>
          <w:rFonts w:ascii="Times New Roman" w:hAnsi="Times New Roman" w:cs="Times New Roman"/>
          <w:sz w:val="24"/>
          <w:szCs w:val="24"/>
        </w:rPr>
        <w:t xml:space="preserve"> создании условий для полноценного </w:t>
      </w:r>
      <w:r w:rsidR="005949D9" w:rsidRPr="00082DE4">
        <w:rPr>
          <w:rFonts w:ascii="Times New Roman" w:hAnsi="Times New Roman" w:cs="Times New Roman"/>
          <w:sz w:val="24"/>
          <w:szCs w:val="24"/>
        </w:rPr>
        <w:t>пребывания обучающихся</w:t>
      </w:r>
      <w:r w:rsidRPr="00082DE4">
        <w:rPr>
          <w:rFonts w:ascii="Times New Roman" w:hAnsi="Times New Roman" w:cs="Times New Roman"/>
          <w:sz w:val="24"/>
          <w:szCs w:val="24"/>
        </w:rPr>
        <w:t xml:space="preserve"> в школе в течение дня, содержательном единстве учебного и воспитательного процессов в рамках основной образовательной программы образовательной организации.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При организации внеурочной деятельности непосредственно в школе предполагается, что в этой работе принимают участие все педагогические работники: классные руководители, учителя-предметники, педагоги дополнительного образования, педагог-организатор, вожатые, социальные педагоги, педагоги-</w:t>
      </w:r>
      <w:r w:rsidR="005949D9" w:rsidRPr="00082DE4">
        <w:rPr>
          <w:rFonts w:ascii="Times New Roman" w:hAnsi="Times New Roman" w:cs="Times New Roman"/>
          <w:sz w:val="24"/>
          <w:szCs w:val="24"/>
        </w:rPr>
        <w:t>психологи, учителя</w:t>
      </w:r>
      <w:r w:rsidRPr="00082DE4">
        <w:rPr>
          <w:rFonts w:ascii="Times New Roman" w:hAnsi="Times New Roman" w:cs="Times New Roman"/>
          <w:sz w:val="24"/>
          <w:szCs w:val="24"/>
        </w:rPr>
        <w:t xml:space="preserve">-дефектологи, воспитатели, </w:t>
      </w:r>
      <w:r w:rsidR="005949D9" w:rsidRPr="00082DE4">
        <w:rPr>
          <w:rFonts w:ascii="Times New Roman" w:hAnsi="Times New Roman" w:cs="Times New Roman"/>
          <w:sz w:val="24"/>
          <w:szCs w:val="24"/>
        </w:rPr>
        <w:t>тьюторы и</w:t>
      </w:r>
      <w:r w:rsidRPr="00082DE4">
        <w:rPr>
          <w:rFonts w:ascii="Times New Roman" w:hAnsi="Times New Roman" w:cs="Times New Roman"/>
          <w:sz w:val="24"/>
          <w:szCs w:val="24"/>
        </w:rPr>
        <w:t xml:space="preserve"> др.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Основное преимущество организации внеурочной деятельности на базе </w:t>
      </w:r>
      <w:r w:rsidR="005949D9" w:rsidRPr="00082DE4">
        <w:rPr>
          <w:rFonts w:ascii="Times New Roman" w:hAnsi="Times New Roman" w:cs="Times New Roman"/>
          <w:sz w:val="24"/>
          <w:szCs w:val="24"/>
        </w:rPr>
        <w:t>организаций дополнительного</w:t>
      </w:r>
      <w:r w:rsidRPr="00082DE4">
        <w:rPr>
          <w:rFonts w:ascii="Times New Roman" w:hAnsi="Times New Roman" w:cs="Times New Roman"/>
          <w:sz w:val="24"/>
          <w:szCs w:val="24"/>
        </w:rPr>
        <w:t xml:space="preserve"> образования детей, спортивных организаций и объектов, учреждений культуры заключается в предоставлении более широкого выбора занятий для обучающихся и в привлечении к осуществлению внеурочной деятельности высококвалифицированных специалистов.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Учащиеся вместе со своими родителями вправе решать: посещать ли предлагаемые школой внеурочные занятия, посещать подобные занятия вне школы или не посещать эти занятия вовсе. </w:t>
      </w:r>
    </w:p>
    <w:p w:rsidR="00082DE4" w:rsidRPr="00082DE4" w:rsidRDefault="005949D9" w:rsidP="00082DE4">
      <w:pPr>
        <w:pStyle w:val="a4"/>
        <w:rPr>
          <w:rFonts w:ascii="Times New Roman" w:hAnsi="Times New Roman" w:cs="Times New Roman"/>
          <w:sz w:val="24"/>
          <w:szCs w:val="24"/>
        </w:rPr>
      </w:pPr>
      <w:r w:rsidRPr="00082DE4">
        <w:rPr>
          <w:rFonts w:ascii="Times New Roman" w:hAnsi="Times New Roman" w:cs="Times New Roman"/>
          <w:sz w:val="24"/>
          <w:szCs w:val="24"/>
        </w:rPr>
        <w:t>Организующую роль</w:t>
      </w:r>
      <w:r w:rsidR="00082DE4" w:rsidRPr="00082DE4">
        <w:rPr>
          <w:rFonts w:ascii="Times New Roman" w:hAnsi="Times New Roman" w:cs="Times New Roman"/>
          <w:sz w:val="24"/>
          <w:szCs w:val="24"/>
        </w:rPr>
        <w:t xml:space="preserve"> во внеурочной деятельности выполняют, как правило, классные руководители. Они помогают детям с выбором внеурочной деятельности и консультируют других педагогических работников по вопросам индивидуальных особенностей и потребностей обучающихся своих классов.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Внеурочная деятельность может стать эффективной личностно развивающей деятельностью при соблюдении следующих условий: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вовлеченность ученика в привлекательные для него виды внеурочной деятельности и наличие возможности самореализоваться в них;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адекватность организуемых педагогом   форм внеурочной деятельности потребностям обучающихся и планируемым личностным и метапредметным результатам;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творческий характер и совместность планирования, организации, проведения и анализа обучающимся и педагогом внеурочных дел;</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введение и поддержание в группе обучающихся, особых традиций и ритуалов, задающих определенные культурные формы поведения школьников;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инициирование создания и поддержка в группе </w:t>
      </w:r>
      <w:r w:rsidR="005949D9" w:rsidRPr="00082DE4">
        <w:rPr>
          <w:rFonts w:ascii="Times New Roman" w:hAnsi="Times New Roman" w:cs="Times New Roman"/>
          <w:sz w:val="24"/>
          <w:szCs w:val="24"/>
        </w:rPr>
        <w:t>обучающихся элементов</w:t>
      </w:r>
      <w:r w:rsidRPr="00082DE4">
        <w:rPr>
          <w:rFonts w:ascii="Times New Roman" w:hAnsi="Times New Roman" w:cs="Times New Roman"/>
          <w:sz w:val="24"/>
          <w:szCs w:val="24"/>
        </w:rPr>
        <w:t xml:space="preserve"> детского самоуправления; </w:t>
      </w:r>
    </w:p>
    <w:p w:rsidR="00082DE4" w:rsidRPr="00082DE4" w:rsidRDefault="005949D9" w:rsidP="00082DE4">
      <w:pPr>
        <w:pStyle w:val="a4"/>
        <w:rPr>
          <w:rFonts w:ascii="Times New Roman" w:hAnsi="Times New Roman" w:cs="Times New Roman"/>
          <w:sz w:val="24"/>
          <w:szCs w:val="24"/>
        </w:rPr>
      </w:pPr>
      <w:r w:rsidRPr="00082DE4">
        <w:rPr>
          <w:rFonts w:ascii="Times New Roman" w:hAnsi="Times New Roman" w:cs="Times New Roman"/>
          <w:sz w:val="24"/>
          <w:szCs w:val="24"/>
        </w:rPr>
        <w:t>создание соответствующей</w:t>
      </w:r>
      <w:r w:rsidR="00082DE4" w:rsidRPr="00082DE4">
        <w:rPr>
          <w:rFonts w:ascii="Times New Roman" w:hAnsi="Times New Roman" w:cs="Times New Roman"/>
          <w:sz w:val="24"/>
          <w:szCs w:val="24"/>
        </w:rPr>
        <w:t xml:space="preserve"> </w:t>
      </w:r>
      <w:r w:rsidRPr="00082DE4">
        <w:rPr>
          <w:rFonts w:ascii="Times New Roman" w:hAnsi="Times New Roman" w:cs="Times New Roman"/>
          <w:sz w:val="24"/>
          <w:szCs w:val="24"/>
        </w:rPr>
        <w:t>содержанию внеурочной</w:t>
      </w:r>
      <w:r w:rsidR="00082DE4" w:rsidRPr="00082DE4">
        <w:rPr>
          <w:rFonts w:ascii="Times New Roman" w:hAnsi="Times New Roman" w:cs="Times New Roman"/>
          <w:sz w:val="24"/>
          <w:szCs w:val="24"/>
        </w:rPr>
        <w:t xml:space="preserve"> деятельности образовательной среды;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незаурядность личности педагога, способствующая притягательности для детей его знаний, взглядов, жизненных </w:t>
      </w:r>
      <w:r w:rsidR="005949D9" w:rsidRPr="00082DE4">
        <w:rPr>
          <w:rFonts w:ascii="Times New Roman" w:hAnsi="Times New Roman" w:cs="Times New Roman"/>
          <w:sz w:val="24"/>
          <w:szCs w:val="24"/>
        </w:rPr>
        <w:t>ценностей и</w:t>
      </w:r>
      <w:r w:rsidRPr="00082DE4">
        <w:rPr>
          <w:rFonts w:ascii="Times New Roman" w:hAnsi="Times New Roman" w:cs="Times New Roman"/>
          <w:sz w:val="24"/>
          <w:szCs w:val="24"/>
        </w:rPr>
        <w:t xml:space="preserve"> принципов.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План внеурочной деятельности формируется образовательной организацией самостоятельно и должен быть направлен, в первую очередь, на достижение обучающимися планируемых </w:t>
      </w:r>
      <w:r w:rsidR="005949D9" w:rsidRPr="00082DE4">
        <w:rPr>
          <w:rFonts w:ascii="Times New Roman" w:hAnsi="Times New Roman" w:cs="Times New Roman"/>
          <w:sz w:val="24"/>
          <w:szCs w:val="24"/>
        </w:rPr>
        <w:t>результатов освоения</w:t>
      </w:r>
      <w:r w:rsidRPr="00082DE4">
        <w:rPr>
          <w:rFonts w:ascii="Times New Roman" w:hAnsi="Times New Roman" w:cs="Times New Roman"/>
          <w:sz w:val="24"/>
          <w:szCs w:val="24"/>
        </w:rPr>
        <w:t xml:space="preserve"> основной образовательной программы.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План внеурочной деятельности, как правило, составляется на учебный год, при этом он может дополняться и уточняться в течение года.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плане внеурочной деятельности образовательной организации фиксируются: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направления развития личности, в соответствии с которыми организуется внеурочная деятельность (спортивно-оздоровительное, духовно-нравственное, социальное, общеинтеллектуальное, общекультурное);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формы регулярных внеурочных занятий, проводимых с четко фиксируемой периодичностью (число часов в неделю) и в четко установленное время (в определенные </w:t>
      </w:r>
      <w:r w:rsidR="005949D9" w:rsidRPr="00082DE4">
        <w:rPr>
          <w:rFonts w:ascii="Times New Roman" w:hAnsi="Times New Roman" w:cs="Times New Roman"/>
          <w:sz w:val="24"/>
          <w:szCs w:val="24"/>
        </w:rPr>
        <w:t>дни недели</w:t>
      </w:r>
      <w:r w:rsidRPr="00082DE4">
        <w:rPr>
          <w:rFonts w:ascii="Times New Roman" w:hAnsi="Times New Roman" w:cs="Times New Roman"/>
          <w:sz w:val="24"/>
          <w:szCs w:val="24"/>
        </w:rPr>
        <w:t xml:space="preserve"> и в определенные часы), к которым относятся, в том числе, различные секции, кружки, курсы внеурочной деятельности;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формы нерегулярных внеурочных занятий - дел, событий, акций, мероприятий, к которым относятся экскурсии, соревнования, сборы, слеты, трудовые десанты, конференции, школьные праздники, вечера, торжественные линейки, встречи с интересными людьми, социальные проекты учащихся и т.п.</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категории школьников, для которых организуются внеурочные занятия;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количество часов, отводимое на регулярные </w:t>
      </w:r>
      <w:r w:rsidR="005949D9" w:rsidRPr="00082DE4">
        <w:rPr>
          <w:rFonts w:ascii="Times New Roman" w:hAnsi="Times New Roman" w:cs="Times New Roman"/>
          <w:sz w:val="24"/>
          <w:szCs w:val="24"/>
        </w:rPr>
        <w:t>внеурочные занятия</w:t>
      </w:r>
      <w:r w:rsidRPr="00082DE4">
        <w:rPr>
          <w:rFonts w:ascii="Times New Roman" w:hAnsi="Times New Roman" w:cs="Times New Roman"/>
          <w:sz w:val="24"/>
          <w:szCs w:val="24"/>
        </w:rPr>
        <w:t xml:space="preserve">  и ориентировочное время проведения нерегулярных внеурочных дел;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педагоги, ответственные за организацию, подготовку и проведение внеурочных занятий.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Участие школьников во всех указанных в плане внеурочных занятиях осуществляется на основе их свободного выбора и с согласия их родителей (законных представителей).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Примерный общешкольный план внеурочной деятельности</w:t>
      </w:r>
    </w:p>
    <w:p w:rsidR="00082DE4" w:rsidRPr="00082DE4" w:rsidRDefault="00082DE4" w:rsidP="00082DE4">
      <w:pPr>
        <w:pStyle w:val="a4"/>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83"/>
        <w:gridCol w:w="2202"/>
        <w:gridCol w:w="2448"/>
        <w:gridCol w:w="2138"/>
      </w:tblGrid>
      <w:tr w:rsidR="00082DE4" w:rsidRPr="00082DE4" w:rsidTr="00082DE4">
        <w:tc>
          <w:tcPr>
            <w:tcW w:w="9571" w:type="dxa"/>
            <w:gridSpan w:val="4"/>
            <w:tcBorders>
              <w:top w:val="single" w:sz="4" w:space="0" w:color="000000"/>
              <w:left w:val="single" w:sz="4" w:space="0" w:color="000000"/>
              <w:bottom w:val="single" w:sz="4" w:space="0" w:color="000000"/>
              <w:right w:val="single" w:sz="4" w:space="0" w:color="000000"/>
            </w:tcBorders>
            <w:shd w:val="solid" w:color="D9D9D9" w:fill="FFFFFF"/>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НАПРАВЛЕНИЕ: ФИЗКУЛЬТУРНО-СПОРТИВНОЕ И ОЗДОРОВИТЕЛЬНОЕ </w:t>
            </w:r>
          </w:p>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9571" w:type="dxa"/>
            <w:gridSpan w:val="4"/>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Р Е Г У Л Я Р Н Ы Е   В Н Е У Р О Ч Н Ы Е   З А Н Я Т И Я </w:t>
            </w:r>
          </w:p>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Форма </w:t>
            </w: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Класс </w:t>
            </w:r>
          </w:p>
        </w:tc>
        <w:tc>
          <w:tcPr>
            <w:tcW w:w="2448"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Количество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часов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неделю</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Ответственные</w:t>
            </w: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Секция «Подвижные игры»</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Секция «Народные </w:t>
            </w:r>
            <w:r w:rsidR="005949D9" w:rsidRPr="00082DE4">
              <w:rPr>
                <w:rFonts w:ascii="Times New Roman" w:hAnsi="Times New Roman" w:cs="Times New Roman"/>
                <w:sz w:val="24"/>
                <w:szCs w:val="24"/>
              </w:rPr>
              <w:t>спортивные игры</w:t>
            </w:r>
            <w:r w:rsidRPr="00082DE4">
              <w:rPr>
                <w:rFonts w:ascii="Times New Roman" w:hAnsi="Times New Roman" w:cs="Times New Roman"/>
                <w:sz w:val="24"/>
                <w:szCs w:val="24"/>
              </w:rPr>
              <w:t xml:space="preserve"> и за</w:t>
            </w:r>
            <w:r w:rsidRPr="00082DE4">
              <w:rPr>
                <w:rFonts w:ascii="Times New Roman" w:hAnsi="Times New Roman" w:cs="Times New Roman"/>
                <w:sz w:val="24"/>
                <w:szCs w:val="24"/>
              </w:rPr>
              <w:lastRenderedPageBreak/>
              <w:t>бавы»</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6</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Секция «Спортивные игры народов мира»</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7</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Секция «Современные спортивные игры»</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8</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Секция «Спортивные игры олимпийской программы»</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Корригирующая гимнастика (младшая подростковая группа) </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5-6</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Корригирующая гимнастика (подростковая группа) </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7-8</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Секция боевых искусств (1-й год обучения)</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7</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Секция боевых искусств (2-й год обучения)</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8</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Секция боевых искусств (3-й год обучения)</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5949D9" w:rsidP="00082DE4">
            <w:pPr>
              <w:pStyle w:val="a4"/>
              <w:rPr>
                <w:rFonts w:ascii="Times New Roman" w:hAnsi="Times New Roman" w:cs="Times New Roman"/>
                <w:sz w:val="24"/>
                <w:szCs w:val="24"/>
              </w:rPr>
            </w:pPr>
            <w:r w:rsidRPr="00082DE4">
              <w:rPr>
                <w:rFonts w:ascii="Times New Roman" w:hAnsi="Times New Roman" w:cs="Times New Roman"/>
                <w:sz w:val="24"/>
                <w:szCs w:val="24"/>
              </w:rPr>
              <w:t>Тур клуб</w:t>
            </w:r>
            <w:r w:rsidR="00082DE4" w:rsidRPr="00082DE4">
              <w:rPr>
                <w:rFonts w:ascii="Times New Roman" w:hAnsi="Times New Roman" w:cs="Times New Roman"/>
                <w:sz w:val="24"/>
                <w:szCs w:val="24"/>
              </w:rPr>
              <w:t xml:space="preserve"> «Муравей»: начала туризма и краеведения </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5-6</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5949D9" w:rsidP="00082DE4">
            <w:pPr>
              <w:pStyle w:val="a4"/>
              <w:rPr>
                <w:rFonts w:ascii="Times New Roman" w:hAnsi="Times New Roman" w:cs="Times New Roman"/>
                <w:sz w:val="24"/>
                <w:szCs w:val="24"/>
              </w:rPr>
            </w:pPr>
            <w:r w:rsidRPr="00082DE4">
              <w:rPr>
                <w:rFonts w:ascii="Times New Roman" w:hAnsi="Times New Roman" w:cs="Times New Roman"/>
                <w:sz w:val="24"/>
                <w:szCs w:val="24"/>
              </w:rPr>
              <w:t>Тур клуб</w:t>
            </w:r>
            <w:r w:rsidR="00082DE4" w:rsidRPr="00082DE4">
              <w:rPr>
                <w:rFonts w:ascii="Times New Roman" w:hAnsi="Times New Roman" w:cs="Times New Roman"/>
                <w:sz w:val="24"/>
                <w:szCs w:val="24"/>
              </w:rPr>
              <w:t xml:space="preserve"> «Муравей»: основы туризма и краеведения</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7-9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Кружок «Экологическая тропа»</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 xml:space="preserve">5-7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1</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5949D9" w:rsidP="00082DE4">
            <w:pPr>
              <w:pStyle w:val="a4"/>
              <w:rPr>
                <w:rFonts w:ascii="Times New Roman" w:hAnsi="Times New Roman" w:cs="Times New Roman"/>
                <w:sz w:val="24"/>
                <w:szCs w:val="24"/>
              </w:rPr>
            </w:pPr>
            <w:r w:rsidRPr="00082DE4">
              <w:rPr>
                <w:rFonts w:ascii="Times New Roman" w:hAnsi="Times New Roman" w:cs="Times New Roman"/>
                <w:sz w:val="24"/>
                <w:szCs w:val="24"/>
              </w:rPr>
              <w:t>Эко клуб</w:t>
            </w:r>
            <w:r w:rsidR="00082DE4" w:rsidRPr="00082DE4">
              <w:rPr>
                <w:rFonts w:ascii="Times New Roman" w:hAnsi="Times New Roman" w:cs="Times New Roman"/>
                <w:sz w:val="24"/>
                <w:szCs w:val="24"/>
              </w:rPr>
              <w:t xml:space="preserve"> «Здоровая среда»</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8-9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Секция футбола (младшая группа)</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5-6</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Секция футбола (средняя группа)</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7-9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Секция спортивного танца</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5949D9" w:rsidP="00082DE4">
            <w:pPr>
              <w:pStyle w:val="a4"/>
              <w:rPr>
                <w:rFonts w:ascii="Times New Roman" w:hAnsi="Times New Roman" w:cs="Times New Roman"/>
                <w:sz w:val="24"/>
                <w:szCs w:val="24"/>
              </w:rPr>
            </w:pPr>
            <w:r w:rsidRPr="00082DE4">
              <w:rPr>
                <w:rFonts w:ascii="Times New Roman" w:hAnsi="Times New Roman" w:cs="Times New Roman"/>
                <w:sz w:val="24"/>
                <w:szCs w:val="24"/>
              </w:rPr>
              <w:t>Фитнес клуб</w:t>
            </w:r>
            <w:r w:rsidR="00082DE4" w:rsidRPr="00082DE4">
              <w:rPr>
                <w:rFonts w:ascii="Times New Roman" w:hAnsi="Times New Roman" w:cs="Times New Roman"/>
                <w:sz w:val="24"/>
                <w:szCs w:val="24"/>
              </w:rPr>
              <w:t xml:space="preserve"> для девушек</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«Социальный танец»</w:t>
            </w: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5-9</w:t>
            </w:r>
          </w:p>
        </w:tc>
        <w:tc>
          <w:tcPr>
            <w:tcW w:w="2448"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1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(ежедневно 10 мин на большой перемене) </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Занятия в группе продленного дня</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5-7</w:t>
            </w:r>
          </w:p>
        </w:tc>
        <w:tc>
          <w:tcPr>
            <w:tcW w:w="2448"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 плану работы воспитателя ГПД</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Классные часы и иные </w:t>
            </w:r>
            <w:r w:rsidR="005949D9" w:rsidRPr="00082DE4">
              <w:rPr>
                <w:rFonts w:ascii="Times New Roman" w:hAnsi="Times New Roman" w:cs="Times New Roman"/>
                <w:sz w:val="24"/>
                <w:szCs w:val="24"/>
              </w:rPr>
              <w:t>внутри классные</w:t>
            </w:r>
            <w:r w:rsidRPr="00082DE4">
              <w:rPr>
                <w:rFonts w:ascii="Times New Roman" w:hAnsi="Times New Roman" w:cs="Times New Roman"/>
                <w:sz w:val="24"/>
                <w:szCs w:val="24"/>
              </w:rPr>
              <w:t xml:space="preserve"> мероприятия </w:t>
            </w:r>
          </w:p>
        </w:tc>
        <w:tc>
          <w:tcPr>
            <w:tcW w:w="2202"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5, 6, 7, 8, 9</w:t>
            </w:r>
          </w:p>
        </w:tc>
        <w:tc>
          <w:tcPr>
            <w:tcW w:w="2448"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 плану работы классных руководителей</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5949D9"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Проектное</w:t>
            </w:r>
            <w:r w:rsidR="00082DE4" w:rsidRPr="00082DE4">
              <w:rPr>
                <w:rFonts w:ascii="Times New Roman" w:hAnsi="Times New Roman" w:cs="Times New Roman"/>
                <w:sz w:val="24"/>
                <w:szCs w:val="24"/>
              </w:rPr>
              <w:t xml:space="preserve"> – исследовательская деятельность: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«Сбор фольклорного материала </w:t>
            </w:r>
            <w:r w:rsidR="005949D9" w:rsidRPr="00082DE4">
              <w:rPr>
                <w:rFonts w:ascii="Times New Roman" w:hAnsi="Times New Roman" w:cs="Times New Roman"/>
                <w:sz w:val="24"/>
                <w:szCs w:val="24"/>
              </w:rPr>
              <w:t>о традиционных</w:t>
            </w:r>
            <w:r w:rsidRPr="00082DE4">
              <w:rPr>
                <w:rFonts w:ascii="Times New Roman" w:hAnsi="Times New Roman" w:cs="Times New Roman"/>
                <w:sz w:val="24"/>
                <w:szCs w:val="24"/>
              </w:rPr>
              <w:t xml:space="preserve"> спортивных состязаниях»,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«Традиционные истоки физической культуры народов Дагестана»,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«Лекарственные растения и травы»,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«Народная медицина в культуре народов Даге</w:t>
            </w:r>
            <w:r w:rsidRPr="00082DE4">
              <w:rPr>
                <w:rFonts w:ascii="Times New Roman" w:hAnsi="Times New Roman" w:cs="Times New Roman"/>
                <w:sz w:val="24"/>
                <w:szCs w:val="24"/>
              </w:rPr>
              <w:lastRenderedPageBreak/>
              <w:t xml:space="preserve">стана»,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«Культура организации досуга и отдыха дагестанцев», «Народные </w:t>
            </w:r>
            <w:r w:rsidR="005949D9" w:rsidRPr="00082DE4">
              <w:rPr>
                <w:rFonts w:ascii="Times New Roman" w:hAnsi="Times New Roman" w:cs="Times New Roman"/>
                <w:sz w:val="24"/>
                <w:szCs w:val="24"/>
              </w:rPr>
              <w:t>развлечения и игры</w:t>
            </w:r>
            <w:r w:rsidRPr="00082DE4">
              <w:rPr>
                <w:rFonts w:ascii="Times New Roman" w:hAnsi="Times New Roman" w:cs="Times New Roman"/>
                <w:sz w:val="24"/>
                <w:szCs w:val="24"/>
              </w:rPr>
              <w:t xml:space="preserve">»,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«Здоровая еда?»,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«Придорожный мусор»,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«Матч </w:t>
            </w:r>
            <w:r w:rsidR="005949D9" w:rsidRPr="00082DE4">
              <w:rPr>
                <w:rFonts w:ascii="Times New Roman" w:hAnsi="Times New Roman" w:cs="Times New Roman"/>
                <w:sz w:val="24"/>
                <w:szCs w:val="24"/>
              </w:rPr>
              <w:t>смерти» и</w:t>
            </w:r>
            <w:r w:rsidRPr="00082DE4">
              <w:rPr>
                <w:rFonts w:ascii="Times New Roman" w:hAnsi="Times New Roman" w:cs="Times New Roman"/>
                <w:sz w:val="24"/>
                <w:szCs w:val="24"/>
              </w:rPr>
              <w:t xml:space="preserve"> др. </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5, 6, 7, 8, 9</w:t>
            </w:r>
          </w:p>
        </w:tc>
        <w:tc>
          <w:tcPr>
            <w:tcW w:w="2448"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По </w:t>
            </w:r>
            <w:r w:rsidR="005949D9" w:rsidRPr="00082DE4">
              <w:rPr>
                <w:rFonts w:ascii="Times New Roman" w:hAnsi="Times New Roman" w:cs="Times New Roman"/>
                <w:sz w:val="24"/>
                <w:szCs w:val="24"/>
              </w:rPr>
              <w:t>планам проектное</w:t>
            </w:r>
            <w:r w:rsidRPr="00082DE4">
              <w:rPr>
                <w:rFonts w:ascii="Times New Roman" w:hAnsi="Times New Roman" w:cs="Times New Roman"/>
                <w:sz w:val="24"/>
                <w:szCs w:val="24"/>
              </w:rPr>
              <w:t xml:space="preserve"> - исследовательской деятельности</w:t>
            </w:r>
          </w:p>
        </w:tc>
        <w:tc>
          <w:tcPr>
            <w:tcW w:w="2138"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Учителя, классные руководители</w:t>
            </w:r>
          </w:p>
        </w:tc>
      </w:tr>
      <w:tr w:rsidR="00082DE4" w:rsidRPr="00082DE4" w:rsidTr="00082DE4">
        <w:tc>
          <w:tcPr>
            <w:tcW w:w="9571" w:type="dxa"/>
            <w:gridSpan w:val="4"/>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 Е Р Е Г У Л Я Р Н Ы Е   В Н Е У Р О Ч Н Ы Е   Д Е Л А</w:t>
            </w:r>
          </w:p>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Форма</w:t>
            </w: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Класс </w:t>
            </w:r>
          </w:p>
        </w:tc>
        <w:tc>
          <w:tcPr>
            <w:tcW w:w="2448"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Ориентировочное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время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проведения</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Ответственные</w:t>
            </w: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Походы выходного </w:t>
            </w:r>
            <w:r w:rsidR="005949D9" w:rsidRPr="00082DE4">
              <w:rPr>
                <w:rFonts w:ascii="Times New Roman" w:hAnsi="Times New Roman" w:cs="Times New Roman"/>
                <w:sz w:val="24"/>
                <w:szCs w:val="24"/>
              </w:rPr>
              <w:t>дня классов</w:t>
            </w:r>
            <w:r w:rsidRPr="00082DE4">
              <w:rPr>
                <w:rFonts w:ascii="Times New Roman" w:hAnsi="Times New Roman" w:cs="Times New Roman"/>
                <w:sz w:val="24"/>
                <w:szCs w:val="24"/>
              </w:rPr>
              <w:t xml:space="preserve">  с классными руководителями «Мы снова вместе»</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 5 по 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Первая суббота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Сентября</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Общешкольный день здоровья</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13.09</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«Золотая осень»: школьный </w:t>
            </w:r>
            <w:r w:rsidR="005949D9" w:rsidRPr="00082DE4">
              <w:rPr>
                <w:rFonts w:ascii="Times New Roman" w:hAnsi="Times New Roman" w:cs="Times New Roman"/>
                <w:sz w:val="24"/>
                <w:szCs w:val="24"/>
              </w:rPr>
              <w:t>тур слёт</w:t>
            </w:r>
            <w:r w:rsidRPr="00082DE4">
              <w:rPr>
                <w:rFonts w:ascii="Times New Roman" w:hAnsi="Times New Roman" w:cs="Times New Roman"/>
                <w:sz w:val="24"/>
                <w:szCs w:val="24"/>
              </w:rPr>
              <w:t>, посвященный Всемирному дню туризма</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Разновозрастные команды учащихся 7-9 классов</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27-28.09</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Спортивная игра «Веселые старты»</w:t>
            </w:r>
          </w:p>
        </w:tc>
        <w:tc>
          <w:tcPr>
            <w:tcW w:w="2202"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Разновозрастные команды   учащихся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5-6 классов</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4.10</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Турнир по минифутболу</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5-7</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11.10, 12.10, 18.10 </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Турнир по минифутболу</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8-9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11.10, 12.10, 18.10 </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Военно-спортивная игра «Народное ополчение»</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Разновозрастные команды учащихся 5-9 классов</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1.11</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Турнир по баскетболу</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8-9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22.11, 23.11, 29.11</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Поход выходного дня, операция «Зимовье»:  развешивание в лесу кормушек для зимующих птиц</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5-7</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7.12</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Спортивный праздник «Зимние забавы»</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5-6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14.12</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Турнир по настольному теннису</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5-7</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20.12, 21.12</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Турнир по настольному теннису</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8-9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20.12, 21.12</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Игры Дедов морозов </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5.01</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Рождественские шуточные гонки</w:t>
            </w:r>
          </w:p>
        </w:tc>
        <w:tc>
          <w:tcPr>
            <w:tcW w:w="2202"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Разновозрастные команды </w:t>
            </w:r>
            <w:r w:rsidR="005949D9" w:rsidRPr="00082DE4">
              <w:rPr>
                <w:rFonts w:ascii="Times New Roman" w:hAnsi="Times New Roman" w:cs="Times New Roman"/>
                <w:sz w:val="24"/>
                <w:szCs w:val="24"/>
              </w:rPr>
              <w:t>учащихся 5</w:t>
            </w:r>
            <w:r w:rsidRPr="00082DE4">
              <w:rPr>
                <w:rFonts w:ascii="Times New Roman" w:hAnsi="Times New Roman" w:cs="Times New Roman"/>
                <w:sz w:val="24"/>
                <w:szCs w:val="24"/>
              </w:rPr>
              <w:t>-9 классов и педагогов школы</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8.01</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Снежковый биатлон</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6-7; 8-9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24.01</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Соревнования «Школьная лыжня»</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6-7; 8-9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31.01</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Конкурс сорванцов</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5-6</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21.02</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Общешкольный турнир по силовым единоборствам «Защитим себя, защитим </w:t>
            </w:r>
            <w:r w:rsidR="005949D9" w:rsidRPr="00082DE4">
              <w:rPr>
                <w:rFonts w:ascii="Times New Roman" w:hAnsi="Times New Roman" w:cs="Times New Roman"/>
                <w:sz w:val="24"/>
                <w:szCs w:val="24"/>
              </w:rPr>
              <w:t>близких, защитим</w:t>
            </w:r>
            <w:r w:rsidRPr="00082DE4">
              <w:rPr>
                <w:rFonts w:ascii="Times New Roman" w:hAnsi="Times New Roman" w:cs="Times New Roman"/>
                <w:sz w:val="24"/>
                <w:szCs w:val="24"/>
              </w:rPr>
              <w:t xml:space="preserve"> Родину»</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7-9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21.02</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«Масленица»: традиционные народные игры, забавы, конкурсы </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5-7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1.03</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Игра «Чемпион скакалки»</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5-7</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7.03</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Личное первенство школы по легкой атлетике</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5-7; 8-9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Март</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Семейный праздник «Папа, мама, я - спортивная семья»</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5-7</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14.03</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Презентация итогов </w:t>
            </w:r>
            <w:r w:rsidR="005949D9" w:rsidRPr="00082DE4">
              <w:rPr>
                <w:rFonts w:ascii="Times New Roman" w:hAnsi="Times New Roman" w:cs="Times New Roman"/>
                <w:sz w:val="24"/>
                <w:szCs w:val="24"/>
              </w:rPr>
              <w:t>исследовательских проектов</w:t>
            </w:r>
            <w:r w:rsidRPr="00082DE4">
              <w:rPr>
                <w:rFonts w:ascii="Times New Roman" w:hAnsi="Times New Roman" w:cs="Times New Roman"/>
                <w:sz w:val="24"/>
                <w:szCs w:val="24"/>
              </w:rPr>
              <w:t xml:space="preserve"> «Здоровая еда?»</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8</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20.03</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Поход выходного дня, операция «Скворечник»: развешивание в лесу скворечников</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7-9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29.03</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Экологическая акция «Внимание, первоцвет!»</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8-9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Апрель</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Спортивно-развлекательный первоапрельский турнир «Шиворот-навыворот»</w:t>
            </w:r>
          </w:p>
        </w:tc>
        <w:tc>
          <w:tcPr>
            <w:tcW w:w="2202"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Разновозрастные команды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учащихся 5-9 классов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1.04</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Общешкольная игра «Велородео»</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4.04</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Семейный спортивный праздник «Игры нашего детства»</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12.04</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Экологический проект «Придорожный мусор»</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19.04</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Экологическая акция «Чистый берег»</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6</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19.04</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«Марш парков»: участие школьников и педагогов в международной экологической акции </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7-9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19.04</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Спортивно-приключенческая игра «АвантУризм»</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5-6</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18.04</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Субботник по благоустройству и озеленению пришкольной территории</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25.04</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Спортивно-приключенческая игра «АвантУризм»</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7-9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26.04</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Презентация итогов исследовательских проектов: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«Фольклорные материалы о  традиционных спортивных состязаниях»,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«Традиционные истоки физической культуры народов Дагестана» и др. </w:t>
            </w: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8 -9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8.05</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Военно-спортивная игра «Зарница»</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5-6</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8.05</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Кросс «Весна Победы»</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7-9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8.05</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Туристско-краеведческие экспедиции по местам боев Ве</w:t>
            </w:r>
            <w:r w:rsidRPr="00082DE4">
              <w:rPr>
                <w:rFonts w:ascii="Times New Roman" w:hAnsi="Times New Roman" w:cs="Times New Roman"/>
                <w:sz w:val="24"/>
                <w:szCs w:val="24"/>
              </w:rPr>
              <w:lastRenderedPageBreak/>
              <w:t>ликой Отечественной войны</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16-17.05</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Торжественное подведение итогов конкурсов «Спортсмен года», «Рекорд года», «Самый спортивный класс», «Самый зеленый класс».</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23.05</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Участие в сборе и заготовке  лекарственных трав</w:t>
            </w:r>
          </w:p>
        </w:tc>
        <w:tc>
          <w:tcPr>
            <w:tcW w:w="2202"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8-9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9571" w:type="dxa"/>
            <w:gridSpan w:val="4"/>
            <w:tcBorders>
              <w:top w:val="single" w:sz="4" w:space="0" w:color="000000"/>
              <w:left w:val="single" w:sz="4" w:space="0" w:color="000000"/>
              <w:bottom w:val="single" w:sz="4" w:space="0" w:color="000000"/>
              <w:right w:val="single" w:sz="4" w:space="0" w:color="000000"/>
            </w:tcBorders>
            <w:shd w:val="solid" w:color="D9D9D9" w:fill="FFFFFF"/>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НАПРАВЛЕНИЕ: ДУХОВНО-НРАВСТВЕННОЕ</w:t>
            </w:r>
          </w:p>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9571" w:type="dxa"/>
            <w:gridSpan w:val="4"/>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Р Е Г У Л Я Р Н Ы Е   В Н Е У Р О Ч Н Ы Е   З А Н Я Т И Я </w:t>
            </w:r>
          </w:p>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Форма </w:t>
            </w: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Класс </w:t>
            </w:r>
          </w:p>
        </w:tc>
        <w:tc>
          <w:tcPr>
            <w:tcW w:w="2448"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Количество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часов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неделю</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Ответственные</w:t>
            </w: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Поисковый клуб «Наследники»</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9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Дискуссионный клуб «Наше дело»</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8-9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Кружок «Великие этические учения»</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8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Студия «Политтеатр»</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8-9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452"/>
        </w:trPr>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Практикум «Современный этикет»</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5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Экоклуб «Здоровая среда»</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6-7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Кружок «Загадки исто</w:t>
            </w:r>
            <w:r w:rsidRPr="00082DE4">
              <w:rPr>
                <w:rFonts w:ascii="Times New Roman" w:hAnsi="Times New Roman" w:cs="Times New Roman"/>
                <w:sz w:val="24"/>
                <w:szCs w:val="24"/>
              </w:rPr>
              <w:lastRenderedPageBreak/>
              <w:t>рии и современности»</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8-9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Клуб «Жизнь замечательных людей»</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5-6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Киноклуб «Мировоззренческое кино»</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9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Клуб интересных встреч</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7-8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Кружок «История религий»</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7-9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Клуб общения «Подросток»</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7-8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Студия повседневного этикета «Сударь»</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8-9 </w:t>
            </w:r>
          </w:p>
          <w:p w:rsidR="00082DE4" w:rsidRPr="00082DE4" w:rsidRDefault="00082DE4" w:rsidP="00082DE4">
            <w:pPr>
              <w:pStyle w:val="a4"/>
              <w:rPr>
                <w:rFonts w:ascii="Times New Roman" w:hAnsi="Times New Roman" w:cs="Times New Roman"/>
                <w:sz w:val="24"/>
                <w:szCs w:val="24"/>
              </w:rPr>
            </w:pP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Студия повседневного этикета «Сударыня»</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8-9</w:t>
            </w:r>
          </w:p>
          <w:p w:rsidR="00082DE4" w:rsidRPr="00082DE4" w:rsidRDefault="00082DE4" w:rsidP="00082DE4">
            <w:pPr>
              <w:pStyle w:val="a4"/>
              <w:rPr>
                <w:rFonts w:ascii="Times New Roman" w:hAnsi="Times New Roman" w:cs="Times New Roman"/>
                <w:sz w:val="24"/>
                <w:szCs w:val="24"/>
              </w:rPr>
            </w:pP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Занятия в группе продленного дня</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5-7</w:t>
            </w:r>
          </w:p>
        </w:tc>
        <w:tc>
          <w:tcPr>
            <w:tcW w:w="2448"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 плану работы воспитателя ГПД</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Занятия по предметной области ОДНКНР</w:t>
            </w:r>
          </w:p>
        </w:tc>
        <w:tc>
          <w:tcPr>
            <w:tcW w:w="2202"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5 – 6 </w:t>
            </w:r>
          </w:p>
        </w:tc>
        <w:tc>
          <w:tcPr>
            <w:tcW w:w="2448"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В соответствии с планом занятий</w:t>
            </w:r>
          </w:p>
        </w:tc>
        <w:tc>
          <w:tcPr>
            <w:tcW w:w="2138"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Учителя, классные руководители</w:t>
            </w: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Занятия по курсу «Культура и традиции народов Дагестана»</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8 – 9 </w:t>
            </w:r>
          </w:p>
        </w:tc>
        <w:tc>
          <w:tcPr>
            <w:tcW w:w="2448"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соответствии с планом занятий</w:t>
            </w:r>
          </w:p>
        </w:tc>
        <w:tc>
          <w:tcPr>
            <w:tcW w:w="2138"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Учителя, классные руководители</w:t>
            </w: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Классные часы и иные внутриклассные мероприятия </w:t>
            </w: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5, 6, 7, 8, 9</w:t>
            </w:r>
          </w:p>
        </w:tc>
        <w:tc>
          <w:tcPr>
            <w:tcW w:w="2448"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 плану работы классных руководителей</w:t>
            </w:r>
          </w:p>
        </w:tc>
        <w:tc>
          <w:tcPr>
            <w:tcW w:w="2138"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Классные руководители </w:t>
            </w: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Проектно – исследовательская деятельность: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«Сбор фольклорного материала (сказки, пословицы и поговорки, </w:t>
            </w:r>
            <w:r w:rsidRPr="00082DE4">
              <w:rPr>
                <w:rFonts w:ascii="Times New Roman" w:hAnsi="Times New Roman" w:cs="Times New Roman"/>
                <w:sz w:val="24"/>
                <w:szCs w:val="24"/>
              </w:rPr>
              <w:lastRenderedPageBreak/>
              <w:t xml:space="preserve">песни, эпос) о быте, обычаях и традициях одного из народов Дагестана»,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«Национальные костюмы, изделия народных промыслов»,  «Духовно-нравственные черты народов Дагестана», «Общность нравственных принципов ислама и других вероучений»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и др. </w:t>
            </w:r>
          </w:p>
        </w:tc>
        <w:tc>
          <w:tcPr>
            <w:tcW w:w="2202"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5, 6, 7, 8, 9</w:t>
            </w:r>
          </w:p>
        </w:tc>
        <w:tc>
          <w:tcPr>
            <w:tcW w:w="2448"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По </w:t>
            </w:r>
            <w:r w:rsidR="005949D9" w:rsidRPr="00082DE4">
              <w:rPr>
                <w:rFonts w:ascii="Times New Roman" w:hAnsi="Times New Roman" w:cs="Times New Roman"/>
                <w:sz w:val="24"/>
                <w:szCs w:val="24"/>
              </w:rPr>
              <w:t>планам проектно</w:t>
            </w:r>
            <w:r w:rsidRPr="00082DE4">
              <w:rPr>
                <w:rFonts w:ascii="Times New Roman" w:hAnsi="Times New Roman" w:cs="Times New Roman"/>
                <w:sz w:val="24"/>
                <w:szCs w:val="24"/>
              </w:rPr>
              <w:t xml:space="preserve"> - исследовательской деятельности</w:t>
            </w:r>
          </w:p>
        </w:tc>
        <w:tc>
          <w:tcPr>
            <w:tcW w:w="2138"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Учителя, классные руководители</w:t>
            </w:r>
          </w:p>
        </w:tc>
      </w:tr>
      <w:tr w:rsidR="00082DE4" w:rsidRPr="00082DE4" w:rsidTr="00082DE4">
        <w:tc>
          <w:tcPr>
            <w:tcW w:w="9571" w:type="dxa"/>
            <w:gridSpan w:val="4"/>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 Е Р Е Г У Л Я Р Н Ы Е   В Н Е У Р О Ч Н Ы Е   Д Е Л А</w:t>
            </w:r>
          </w:p>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Форма</w:t>
            </w: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Класс </w:t>
            </w:r>
          </w:p>
        </w:tc>
        <w:tc>
          <w:tcPr>
            <w:tcW w:w="2448"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Ориентировочное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время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проведения</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Ответственные</w:t>
            </w: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Фестиваль «Цветной ковер России»</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5-6 классы</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течение года</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«Ценности, которым нет цены» - дискуссия с приглашением внешних экспертов</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2.09</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Семейный праздник «Семейные традиции, ритуалы, реликвии»</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5-6</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27.09</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Конкурс «Семейная гражданиада»</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7-9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27.09</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Коллективный проект «Че-ло-век»</w:t>
            </w:r>
          </w:p>
        </w:tc>
        <w:tc>
          <w:tcPr>
            <w:tcW w:w="2202"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5-9</w:t>
            </w:r>
          </w:p>
        </w:tc>
        <w:tc>
          <w:tcPr>
            <w:tcW w:w="2448"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Сентябрь - октябрь</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«Люди и годы» - игра по станциям, посвященная Дню пожилых людей</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5-6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1.10</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Проект «Мой лучший друг»</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5-6 </w:t>
            </w:r>
          </w:p>
        </w:tc>
        <w:tc>
          <w:tcPr>
            <w:tcW w:w="2448"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Вторая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неделя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ноября</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«Мы - многонациональный народ России»: викторина к Международному дню толерантности</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15.11</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Дебаты «Я – гражданин?»</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8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11.12</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«Что было бы, если…»: беседа и экскурсия к памятнику героям Великой Отечественной войны</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5-9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Декабрь</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1004"/>
        </w:trPr>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«ДД» - дискуссионный день: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Может ли один человек изменить мир?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Являются ли революции неизбежной частью человеческой истории?</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5-9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12.12</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1274"/>
        </w:trPr>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Коллективный исследовательский проект «Города-герои»</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8-9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Январь</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1274"/>
        </w:trPr>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Игра-эпопея «Убить дракона»</w:t>
            </w: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7-8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16.01</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1274"/>
        </w:trPr>
        <w:tc>
          <w:tcPr>
            <w:tcW w:w="2783"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Конкурс «Национальная кухня».</w:t>
            </w:r>
          </w:p>
        </w:tc>
        <w:tc>
          <w:tcPr>
            <w:tcW w:w="2202"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5-9</w:t>
            </w:r>
          </w:p>
        </w:tc>
        <w:tc>
          <w:tcPr>
            <w:tcW w:w="2448"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Январь</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Встреча с ветеранами Великой Отечественной войны</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5-9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22.02</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Фестиваль презентаций «Семейная реликвия»</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 xml:space="preserve">5-9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27.02</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Конкурс «Символы России»</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5-9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2.03</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Семейный праздник «Руки матери»</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5-6</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7.03</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Праздник «День Земли»</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5-9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22.04</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Фотовыставка «Моя фамилия на защите Родины»</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5-9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Первая и вторая неделя мая</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«Встреча поколений»: беседа с представителями Совета ветеранов </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9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7.05</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Почетный караул и возложение цветов к памятнику солдату-победителю</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5-7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8.05</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«Вахта памяти»</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8-9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8.05</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«Мы - граждане России»: торжественная церемония, посвященная получению школьниками паспортов </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7-8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17.05</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Конкурс национальной одежды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«Бабушкин сундук».</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5 – 9 </w:t>
            </w:r>
          </w:p>
        </w:tc>
        <w:tc>
          <w:tcPr>
            <w:tcW w:w="2448"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2.04</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9571" w:type="dxa"/>
            <w:gridSpan w:val="4"/>
            <w:tcBorders>
              <w:top w:val="single" w:sz="4" w:space="0" w:color="000000"/>
              <w:left w:val="single" w:sz="4" w:space="0" w:color="000000"/>
              <w:bottom w:val="single" w:sz="4" w:space="0" w:color="000000"/>
              <w:right w:val="single" w:sz="4" w:space="0" w:color="000000"/>
            </w:tcBorders>
            <w:shd w:val="solid" w:color="D9D9D9" w:fill="FFFFFF"/>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НАПРАВЛЕНИЕ: СОЦИАЛЬНОЕ</w:t>
            </w:r>
          </w:p>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9571" w:type="dxa"/>
            <w:gridSpan w:val="4"/>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 xml:space="preserve">Р Е Г У Л Я Р Н Ы Е   В Н Е У Р О Ч Н Ы Е   З А Н Я Т И Я </w:t>
            </w:r>
          </w:p>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Форма </w:t>
            </w: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Класс </w:t>
            </w:r>
          </w:p>
        </w:tc>
        <w:tc>
          <w:tcPr>
            <w:tcW w:w="2448"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Количество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часов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неделю</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Ответственные</w:t>
            </w: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Клуб юных миротворцев</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Добровольная детско-взрослая пожарная дружина</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7-9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Кружок юных инспекторов дорожного движения</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5-7</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Детское общественное объединение «Тимуровская забота»</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5-7</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Детско-взрослая ремонтная мастерская</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5-8</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Редакция школьной газеты «Импульс»</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Кружок «Ландшафтный дизайн»</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5-8</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Кружок юных краеведов</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5-8</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Педагогический отряд «Старшие друзья»</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7-8</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Центр социального проектирования</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Киноклуб «Современное </w:t>
            </w:r>
            <w:r w:rsidRPr="00082DE4">
              <w:rPr>
                <w:rFonts w:ascii="Times New Roman" w:hAnsi="Times New Roman" w:cs="Times New Roman"/>
                <w:sz w:val="24"/>
                <w:szCs w:val="24"/>
              </w:rPr>
              <w:lastRenderedPageBreak/>
              <w:t>документальное кино»</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8-9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Клуб «Дебаты. Российская перспектива»: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 чём проявилось влияние идей эпохи Просвещения на ход российской истории?»,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«Как революционные политические изменения сказываются на жизни простых людей?»,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«Как соотносятся конкуренция и кооперация?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Может ли один человек изменить мир?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Являются ли революции неизбежной частью человеческой истории?</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8-9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Музей-клуб воинской славы</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Занятия в группе продленного дня</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5-7</w:t>
            </w:r>
          </w:p>
        </w:tc>
        <w:tc>
          <w:tcPr>
            <w:tcW w:w="2448"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 плану работы воспитателя ГПД</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Классные часы и иные внутриклассные мероприятия </w:t>
            </w:r>
          </w:p>
        </w:tc>
        <w:tc>
          <w:tcPr>
            <w:tcW w:w="2202"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5, 6, 7, 8, 9</w:t>
            </w:r>
          </w:p>
        </w:tc>
        <w:tc>
          <w:tcPr>
            <w:tcW w:w="2448"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 плану работы классных руководителей</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Проектно – исследовательская деятельность: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«Культура ремесленного труда», «Профессии моего тухума», «Народная взаимопомощь», «Элементы экономической культуры в домашнем  хозяйстве и ремесленном производстве», «Адатное и шариатское право у народов Дагестана»,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«Роль сельской общины, джамаата, тухума в общественном быту» и др.</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5, 6, 7, 8, 9</w:t>
            </w:r>
          </w:p>
        </w:tc>
        <w:tc>
          <w:tcPr>
            <w:tcW w:w="2448"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 планам  проектно - исследовательской деятельности</w:t>
            </w:r>
          </w:p>
        </w:tc>
        <w:tc>
          <w:tcPr>
            <w:tcW w:w="2138"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Учителя, классные руководители</w:t>
            </w:r>
          </w:p>
        </w:tc>
      </w:tr>
      <w:tr w:rsidR="00082DE4" w:rsidRPr="00082DE4" w:rsidTr="00082DE4">
        <w:tc>
          <w:tcPr>
            <w:tcW w:w="9571" w:type="dxa"/>
            <w:gridSpan w:val="4"/>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 Е Р Е Г У Л Я Р Н Ы Е   В Н Е У Р О Ч Н Ы Е   Д Е Л А</w:t>
            </w:r>
          </w:p>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Форма</w:t>
            </w: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Класс </w:t>
            </w:r>
          </w:p>
        </w:tc>
        <w:tc>
          <w:tcPr>
            <w:tcW w:w="2448"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Ориентировочное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время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проведения</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Ответственные</w:t>
            </w: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Социальная практика «Знакомство с государственными и общественными учреждениями»</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5-7</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10.09 – 10.10</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Социально-образовательный проект «Коммуникативная поддержка детей с ограниченными возможностями»</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8-9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15.09 – 15.11</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Викторина «Как живешь ты, отчий дом?»</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5-6</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25.09</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Конкурс авторских видеороликов школьников «Проблемы нашего города (другого населенного пункта): взгляд молодых»</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7-9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27.09 – 01.04</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Устный журнал «История нашего города»</w:t>
            </w: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5-6</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10.10</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Коллективно-творческое дело «Поможем пожилым людям подготовиться к зиме»</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6-9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15.10 – 25.10</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Дебаты «Доступность и востребованность культурного досуга и заня</w:t>
            </w:r>
            <w:r w:rsidRPr="00082DE4">
              <w:rPr>
                <w:rFonts w:ascii="Times New Roman" w:hAnsi="Times New Roman" w:cs="Times New Roman"/>
                <w:sz w:val="24"/>
                <w:szCs w:val="24"/>
              </w:rPr>
              <w:lastRenderedPageBreak/>
              <w:t>тий спортом юными горожанами»</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7-9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25.10</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Проблемно-ценностная дискуссия «Взаимоотношения между группами молодежи в нашем городе»</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7-9</w:t>
            </w:r>
          </w:p>
        </w:tc>
        <w:tc>
          <w:tcPr>
            <w:tcW w:w="2448"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25.11</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Благотворительная акция «Дорогою добра»</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01.12 – 25.12</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Социально-моделирующая игра «Муниципальное хозяйство и управление»</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7-9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12.01 – 12.02</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Социально-образовательный проект «Карта удобных и безопасных маршрутов для населения района»</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6-8</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20.01 – 20.03</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Подростковый сбор актива школьников</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31.01</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Фестиваль социальной рекламы</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01.02 – 30.04</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Проблемно-ценностная дискуссия «Участие подростков в жизни города»</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8-9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10.02</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Детско-взрослая переговорная площадка «Подростковые инициативы по развитию города»</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8-9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10.04</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Субботник по уборке </w:t>
            </w:r>
            <w:r w:rsidRPr="00082DE4">
              <w:rPr>
                <w:rFonts w:ascii="Times New Roman" w:hAnsi="Times New Roman" w:cs="Times New Roman"/>
                <w:sz w:val="24"/>
                <w:szCs w:val="24"/>
              </w:rPr>
              <w:lastRenderedPageBreak/>
              <w:t>территории школы и прилегающих территорий</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6-9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20.04, 27.04</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Праздник Чести школы (чествование лучших людей школы)</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26.04 – 27.04</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9571" w:type="dxa"/>
            <w:gridSpan w:val="4"/>
            <w:tcBorders>
              <w:top w:val="single" w:sz="4" w:space="0" w:color="000000"/>
              <w:left w:val="single" w:sz="4" w:space="0" w:color="000000"/>
              <w:bottom w:val="single" w:sz="4" w:space="0" w:color="000000"/>
              <w:right w:val="single" w:sz="4" w:space="0" w:color="000000"/>
            </w:tcBorders>
            <w:shd w:val="solid" w:color="D9D9D9" w:fill="FFFFFF"/>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НАПРАВЛЕНИЕ: ОБЩЕИНТЕЛЛЕКТУАЛЬНОЕ</w:t>
            </w:r>
          </w:p>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9571" w:type="dxa"/>
            <w:gridSpan w:val="4"/>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Р Е Г У Л Я Р Н Ы Е   В Н Е У Р О Ч Н Ы Е   З А Н Я Т И Я </w:t>
            </w:r>
          </w:p>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Форма </w:t>
            </w: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Класс </w:t>
            </w:r>
          </w:p>
        </w:tc>
        <w:tc>
          <w:tcPr>
            <w:tcW w:w="2448"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Количество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часов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неделю</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Ответственные</w:t>
            </w: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Кружок правоведения «Имею право» </w:t>
            </w:r>
            <w:r w:rsidRPr="00082DE4">
              <w:rPr>
                <w:rFonts w:ascii="Times New Roman" w:hAnsi="Times New Roman" w:cs="Times New Roman"/>
                <w:sz w:val="24"/>
                <w:szCs w:val="24"/>
              </w:rPr>
              <w:tab/>
            </w: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8-9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Детектив-клуб</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7-8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Кружок «Эрудит»</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5-6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Научное общество учащихся «Первые шаги»</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5-9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Интеллектуальный клуб «Полиглот»</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7-8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Кружок «Латынь»</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8-9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Кружок «Юный программист»</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7-9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Школьный медиацентр</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5-9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Легоконструирование</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5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Кружок «Юный астроном»</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5-7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Биологический кружок «Зверье мое»</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5-7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Занимательный английский</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5-6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Клуб «Что? Где? Когда?»</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5-9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Клуб «Юнкор»</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7-9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Клуб для любознательных «Разрушители мифов»</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5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Занятия в группе продленного дня</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5-7</w:t>
            </w:r>
          </w:p>
        </w:tc>
        <w:tc>
          <w:tcPr>
            <w:tcW w:w="2448"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 плану работы воспитателя ГПД</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Классные часы и иные внутриклассные мероприятия </w:t>
            </w: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5, 6, 7, 8, 9</w:t>
            </w:r>
          </w:p>
        </w:tc>
        <w:tc>
          <w:tcPr>
            <w:tcW w:w="2448"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 плану работы классных руководителей</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Проектно – исследовательская деятельность: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«Что общего в мифах, легендах и сказках?»,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«Много ли слэнга в моей речи? Насколько это приемлемо?», «Как появляется и развивается язык улицы?», « В чём проявилось влияние идей эпохи Просвещения на ход российской истории?», « Как революционные политические изменения сказываются на жизни про</w:t>
            </w:r>
            <w:r w:rsidRPr="00082DE4">
              <w:rPr>
                <w:rFonts w:ascii="Times New Roman" w:hAnsi="Times New Roman" w:cs="Times New Roman"/>
                <w:sz w:val="24"/>
                <w:szCs w:val="24"/>
              </w:rPr>
              <w:lastRenderedPageBreak/>
              <w:t xml:space="preserve">стых людей?»,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«Как соотносятся конкуренция и кооперация?»,  «В каких случаях полезна оценка значения/решения?» и др. </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5, 6, 7, 8, 9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 планам  проектно - исследовательской деятельности</w:t>
            </w:r>
          </w:p>
          <w:p w:rsidR="00082DE4" w:rsidRPr="00082DE4" w:rsidRDefault="00082DE4" w:rsidP="00082DE4">
            <w:pPr>
              <w:pStyle w:val="a4"/>
              <w:rPr>
                <w:rFonts w:ascii="Times New Roman" w:hAnsi="Times New Roman" w:cs="Times New Roman"/>
                <w:sz w:val="24"/>
                <w:szCs w:val="24"/>
              </w:rPr>
            </w:pPr>
          </w:p>
        </w:tc>
        <w:tc>
          <w:tcPr>
            <w:tcW w:w="2138"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Учителя, классные руководители</w:t>
            </w:r>
          </w:p>
        </w:tc>
      </w:tr>
      <w:tr w:rsidR="00082DE4" w:rsidRPr="00082DE4" w:rsidTr="00082DE4">
        <w:tc>
          <w:tcPr>
            <w:tcW w:w="9571" w:type="dxa"/>
            <w:gridSpan w:val="4"/>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 Е Р Е Г У Л Я Р Н Ы Е   В Н Е У Р О Ч Н Ы Е   Д Е Л А</w:t>
            </w:r>
          </w:p>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Форма</w:t>
            </w: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Класс </w:t>
            </w:r>
          </w:p>
        </w:tc>
        <w:tc>
          <w:tcPr>
            <w:tcW w:w="2448"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Ориентировочное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время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проведения</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Ответственные</w:t>
            </w: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Торжественная линейка, посвященная Дню знаний</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5-9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1.09</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«Мой школьный дом»: экскурсия по школе для малышей, организуемая девятиклассниками</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9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1.09</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Игра по станциям «Школьные маршруты» </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5-6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1.09</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918"/>
        </w:trPr>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«Нужна ли школа сегодня?» - дискуссия</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7-8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3.09</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Акция «Библиотеке  - наша помощь»</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6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9.09</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Акция «Библиотеке  - наша помощь»</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7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10.09</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Акция «Библиотеке  - наша помощь»</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8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11.09</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Акция «Библиотеке  - наша помощь»</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9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12.09</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«Мой учитель» -  конкурс сочинений</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5-9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Первая неделя октября</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Конкурс «Неделя пятерок» </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5-6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Вторая неделя октября</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Неделя детской книги</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5-9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Последняя неделя октября</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Турнир Что? Где? Когда?</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5-6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12.11</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Турнир Что? Где? Когда?</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7-9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13.11</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«Дороги, которые мы выбираем»: профориентационная игра</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8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15. 11</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Профориентационная деловая игра «На распутье»</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9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15.11</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Познавательная игра «Следопыт»</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6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5.12</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Коллективный исследовательский проект «История моей школы»</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5-9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Декабрь</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Олимпиада по краеведению </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5-9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19.12</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1557"/>
        </w:trPr>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Литературный конкурс «Муза»</w:t>
            </w: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7-9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Третья неделя января</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Профориентационная деловая игра «Калейдоскоп профессий»</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 xml:space="preserve">8-9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26.01</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Интеллектуальная игра «История российской армии и флота»</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21.02</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Предметная неделя физико-математических наук</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5-9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Вторая неделя февраля</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Предметная неделя общественных наук</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5-9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Третья неделя февраля</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Предметная неделя естествознания</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5-9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Четвертая неделя февраля</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Предметная неделя филологии</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5-9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Первая неделя марта</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Предметная неделя иностранных языков</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5-9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Вторя неделя марта</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Интеллектуальный марафон «Яблоко для Ньютона»</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5-9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Третья неделя марта</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Викторина «Великие женщины мира»</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7-8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6 марта</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Конкурс презентаций «Детские писатели»</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5-9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 апреля</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Интеллектуальная игра «Космическая одиссея»</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5-9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12 апреля</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 xml:space="preserve">Акция «Свободная книга: семья семье» </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5-9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Вторая неделя апреля</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Конкурс сочинений «Подвиг»</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5-9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Первая-вторая неделя мая</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Познавательная игра «Дороги»</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7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12.05</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Презентация и защита  годовых исследовательских проектов</w:t>
            </w: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5-9 </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16.05</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9571" w:type="dxa"/>
            <w:gridSpan w:val="4"/>
            <w:tcBorders>
              <w:top w:val="single" w:sz="4" w:space="0" w:color="000000"/>
              <w:left w:val="single" w:sz="4" w:space="0" w:color="000000"/>
              <w:bottom w:val="single" w:sz="4" w:space="0" w:color="000000"/>
              <w:right w:val="single" w:sz="4" w:space="0" w:color="000000"/>
            </w:tcBorders>
            <w:shd w:val="solid" w:color="D9D9D9" w:fill="FFFFFF"/>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НАПРАВЛЕНИЕ: ОБЩЕКУЛЬТУРНОЕ</w:t>
            </w:r>
          </w:p>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9571" w:type="dxa"/>
            <w:gridSpan w:val="4"/>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Р Е Г У Л Я Р Н Ы Е   В Н Е У Р О Ч Н Ы Е   З А Н Я Т И Я </w:t>
            </w:r>
          </w:p>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Форма </w:t>
            </w: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Класс </w:t>
            </w:r>
          </w:p>
        </w:tc>
        <w:tc>
          <w:tcPr>
            <w:tcW w:w="2448"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Количество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часов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неделю</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Ответственные</w:t>
            </w: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Кружок бальных танцев</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5-7</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Кружок народного танца</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5-7</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Школьный хор</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Студия изобразительных искусств</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Школьный драматический театр</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6-9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Школьный кукольный театр</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5-8</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Студия эстрадной песни и мюзикла</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Кружок «Любительское фото и видео»</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5-7</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Музыкальный кружок игры на народных инструментах</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5-7</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Школьный инструментальный ансамбль</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8-9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Кружок игры на гитаре</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5-7</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Школьный клуб бардовской песни</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7-9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Клуб хип-хоп и рэп-культуры</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8-9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Школьный этнографический музей</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Кружок «Эстетика повседневности»</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6-8</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Студия художественного дизайна</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Кружок web-дизайна</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Кружок «Культура речи»</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5-6</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Школьное литературное общество (клуб юных писателей и поэтов)</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6-9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Занятия в группе продленного дня</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5-7</w:t>
            </w:r>
          </w:p>
        </w:tc>
        <w:tc>
          <w:tcPr>
            <w:tcW w:w="2448"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 плану работы воспитателя ГПД</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Классные часы и иные внутриклассные мероприятия </w:t>
            </w:r>
          </w:p>
        </w:tc>
        <w:tc>
          <w:tcPr>
            <w:tcW w:w="2202"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5, 6, 7, 8, 9</w:t>
            </w:r>
          </w:p>
        </w:tc>
        <w:tc>
          <w:tcPr>
            <w:tcW w:w="2448"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 плану работы классных руководителей</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Проектно – исследовательская  деятельность: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«Традиционные дагестанские бытовые и праздничные обряды»,  «Истоки театрального и музыкального искусства народов Дагестана»,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«Народные  ашуги, артисты, танцоры и их роль в развитии культуры народов Дагестана» и др.</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5, 6, 7, 8, 9</w:t>
            </w:r>
          </w:p>
        </w:tc>
        <w:tc>
          <w:tcPr>
            <w:tcW w:w="2448"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 планам  проектно - исследовательской деятельности</w:t>
            </w:r>
          </w:p>
        </w:tc>
        <w:tc>
          <w:tcPr>
            <w:tcW w:w="2138"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Учителя, классные руководители</w:t>
            </w:r>
          </w:p>
        </w:tc>
      </w:tr>
      <w:tr w:rsidR="00082DE4" w:rsidRPr="00082DE4" w:rsidTr="00082DE4">
        <w:tc>
          <w:tcPr>
            <w:tcW w:w="9571" w:type="dxa"/>
            <w:gridSpan w:val="4"/>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 Е Р Е Г У Л Я Р Н Ы Е   В Н Е У Р О Ч Н Ы Е   Д Е Л А</w:t>
            </w:r>
          </w:p>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Форма</w:t>
            </w: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Класс </w:t>
            </w:r>
          </w:p>
        </w:tc>
        <w:tc>
          <w:tcPr>
            <w:tcW w:w="2448"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Ориентировочное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время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проведения</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Ответственные</w:t>
            </w: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День Пушкинского лицея в школе</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19.10</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Выставка художественных работ учащихся</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19.10 - 30.10  </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Праздник песни (фестиваль классных хоров) </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15.11 - 16.11</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Премьера спектакля школьного кукольного театра</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5-8</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25.11</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Благотворительный </w:t>
            </w:r>
            <w:r w:rsidRPr="00082DE4">
              <w:rPr>
                <w:rFonts w:ascii="Times New Roman" w:hAnsi="Times New Roman" w:cs="Times New Roman"/>
                <w:sz w:val="24"/>
                <w:szCs w:val="24"/>
              </w:rPr>
              <w:lastRenderedPageBreak/>
              <w:t>спектакль школьного кукольного театра</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5-8</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15.12</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Новогодняя художественная ярмарка</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20.12</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Премьера спектакля школьного драматического театра</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6-9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25.12</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Новогодние «огоньки» по классам</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24.12-27.12</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Новогодний КВН</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28.12</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Концерт клуба бардовской песни</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7-9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15.01</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Благотворительный спектакль школьного драматического театра</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6-9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28.01</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Премьера школьного мюзикла</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10.02</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Литературно-музыкальная гостиная «Слова любви»</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14.02</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Благотворительный спектакль школьного драматического театра</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6-9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03.03</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Праздничный концерт к празднику 8 марта</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07.03</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Премьера спектакля </w:t>
            </w:r>
            <w:r w:rsidRPr="00082DE4">
              <w:rPr>
                <w:rFonts w:ascii="Times New Roman" w:hAnsi="Times New Roman" w:cs="Times New Roman"/>
                <w:sz w:val="24"/>
                <w:szCs w:val="24"/>
              </w:rPr>
              <w:lastRenderedPageBreak/>
              <w:t>школьного кукольного театра</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5-8</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12.03</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Благотворительный спектакль школьного кукольного театра</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5-8</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12.04</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Выставка художественных работ учащихся</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15.04 - 22.04</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Погружение в эпоху «Семнадцать мгновений Победы»</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14.04 – 30.04</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Премьера спектакля школьного драматического театра</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6-9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20.04</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Благотворительный спектакль школьного драматического театра</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6-9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07.05</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Концерт клуба бардовской песни</w:t>
            </w:r>
          </w:p>
          <w:p w:rsidR="00082DE4" w:rsidRPr="00082DE4" w:rsidRDefault="00082DE4" w:rsidP="00082DE4">
            <w:pPr>
              <w:pStyle w:val="a4"/>
              <w:rPr>
                <w:rFonts w:ascii="Times New Roman" w:hAnsi="Times New Roman" w:cs="Times New Roman"/>
                <w:sz w:val="24"/>
                <w:szCs w:val="24"/>
              </w:rPr>
            </w:pPr>
          </w:p>
        </w:tc>
        <w:tc>
          <w:tcPr>
            <w:tcW w:w="2202"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7-9</w:t>
            </w:r>
          </w:p>
        </w:tc>
        <w:tc>
          <w:tcPr>
            <w:tcW w:w="244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20.05</w:t>
            </w:r>
          </w:p>
        </w:tc>
        <w:tc>
          <w:tcPr>
            <w:tcW w:w="2138" w:type="dxa"/>
            <w:tcBorders>
              <w:top w:val="single" w:sz="4" w:space="0" w:color="000000"/>
              <w:left w:val="single" w:sz="4" w:space="0" w:color="000000"/>
              <w:bottom w:val="single" w:sz="4" w:space="0" w:color="000000"/>
              <w:right w:val="single" w:sz="4" w:space="0" w:color="00000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783"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Участие  школьников  в  традиционных обрядовых праздниках Дагестана: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Праздник первой борозды, Праздник весны, Праздник поливного канала и др. </w:t>
            </w:r>
          </w:p>
        </w:tc>
        <w:tc>
          <w:tcPr>
            <w:tcW w:w="2202"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5 – 9 </w:t>
            </w:r>
          </w:p>
        </w:tc>
        <w:tc>
          <w:tcPr>
            <w:tcW w:w="2448"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В соответствии с календарем праздников в Республике Дагестан, городе, муниципальном образовании,  поселении</w:t>
            </w:r>
          </w:p>
        </w:tc>
        <w:tc>
          <w:tcPr>
            <w:tcW w:w="2138" w:type="dxa"/>
            <w:tcBorders>
              <w:top w:val="single" w:sz="4" w:space="0" w:color="000000"/>
              <w:left w:val="single" w:sz="4" w:space="0" w:color="000000"/>
              <w:bottom w:val="single" w:sz="4" w:space="0" w:color="000000"/>
              <w:right w:val="single" w:sz="4" w:space="0" w:color="00000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Учителя, руководители школы, родители</w:t>
            </w:r>
          </w:p>
        </w:tc>
      </w:tr>
    </w:tbl>
    <w:p w:rsidR="00082DE4" w:rsidRPr="00082DE4" w:rsidRDefault="00082DE4" w:rsidP="00082DE4">
      <w:pPr>
        <w:pStyle w:val="a4"/>
        <w:rPr>
          <w:rFonts w:ascii="Times New Roman" w:hAnsi="Times New Roman" w:cs="Times New Roman"/>
          <w:sz w:val="24"/>
          <w:szCs w:val="24"/>
        </w:rPr>
      </w:pPr>
    </w:p>
    <w:p w:rsidR="00082DE4" w:rsidRPr="005949D9" w:rsidRDefault="00082DE4" w:rsidP="00082DE4">
      <w:pPr>
        <w:pStyle w:val="a4"/>
        <w:rPr>
          <w:rFonts w:ascii="Times New Roman" w:hAnsi="Times New Roman" w:cs="Times New Roman"/>
          <w:b/>
          <w:sz w:val="24"/>
          <w:szCs w:val="24"/>
        </w:rPr>
      </w:pPr>
      <w:bookmarkStart w:id="207" w:name="bookmark394"/>
      <w:r w:rsidRPr="005949D9">
        <w:rPr>
          <w:rFonts w:ascii="Times New Roman" w:hAnsi="Times New Roman" w:cs="Times New Roman"/>
          <w:b/>
          <w:sz w:val="24"/>
          <w:szCs w:val="24"/>
        </w:rPr>
        <w:t>3</w:t>
      </w:r>
      <w:r w:rsidR="005949D9" w:rsidRPr="005949D9">
        <w:rPr>
          <w:rFonts w:ascii="Times New Roman" w:hAnsi="Times New Roman" w:cs="Times New Roman"/>
          <w:b/>
          <w:sz w:val="24"/>
          <w:szCs w:val="24"/>
        </w:rPr>
        <w:t xml:space="preserve">.4. Система условий реализации </w:t>
      </w:r>
      <w:r w:rsidRPr="005949D9">
        <w:rPr>
          <w:rFonts w:ascii="Times New Roman" w:hAnsi="Times New Roman" w:cs="Times New Roman"/>
          <w:b/>
          <w:sz w:val="24"/>
          <w:szCs w:val="24"/>
        </w:rPr>
        <w:t>основной образовательной программы</w:t>
      </w:r>
      <w:bookmarkEnd w:id="207"/>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соответствии с требованиями Стандарта раздел основной образовательной программы, характеризующий систему условий, должен содержать: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описание кадровых, психолого-педагогических, финансовых, мате-риально-технических, информационно-методических условий и ресурсов;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обоснование необходимых изменений в имеющихся условиях в соответствии с целями и приоритетами основной образовательной программы;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механизмы достижения целевых ориентиров в системе условий;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сетевой график (дорожную карту) по формированию необходимой системы условий;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 систему оценки условий.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Описание системы условий реализации Программы должно базироваться на результатах комплексной аналитико-обобщающей и прогностической работы,  которая ежегодно проводится  в Организации  в соответствии с:</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Постановлением Правительства  Российской Федерации</w:t>
      </w:r>
      <w:r w:rsidRPr="00082DE4">
        <w:rPr>
          <w:rFonts w:ascii="Times New Roman" w:hAnsi="Times New Roman" w:cs="Times New Roman"/>
          <w:sz w:val="24"/>
          <w:szCs w:val="24"/>
        </w:rPr>
        <w:br/>
        <w:t>от 10 июля 2013 г.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Приказом Минобрнауки РФ от 14 июня 2013 г. № 462  "Об утверждении Порядка проведения самообследования образовательной организацией";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Письмом Минобрнауки РФ от 28.10.2010 N 13-31 «О подготовке Публичных докладов».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При  подготовке описания системы  условий  Организация ориентируется на: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Постановление Правительства Российской Федерации от 5 августа 2013 г. N 662  "Об осуществлении мониторинга системы образования";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Письмо Минобрнауки от  « 14 » октября 2013 г.  «Методические рекомендации по проведению независимой системы оценки качества работы образовательных организаций»;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Методические рекомендации Минобрнауки РФ от 18  июня 2013 г по разработке  органами государственной власти субъектов Российской Федерации и органами местного самоуправления показателей эффективности деятельности государственных (муниципальных) учреждений в сфере образования, их руководителей и отдельных категорий работников.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Деятельность  Организации  регламентируется локальными нормативными актами,  разработанными в пределах своей компетенции в соответствии с законодательством Российской Федерации в порядке, установленном ее уставом.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Локальными актами устанавливаются: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правила приема обучающихся,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режим занятий обучающихся,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формы, периодичность и порядок текущего контроля успеваемости 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промежуточной аттестации обучающихся,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порядок и основания перевода, отчисления и восстановления обучающихся,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порядок оформления возникновения, приостановления и прекращения отношений между Организацией и обучающимися и (или) родителями (законными представителями) несовершеннолетних обучающихся.</w:t>
      </w:r>
    </w:p>
    <w:p w:rsidR="00082DE4" w:rsidRPr="005949D9" w:rsidRDefault="00082DE4" w:rsidP="00082DE4">
      <w:pPr>
        <w:pStyle w:val="a4"/>
        <w:rPr>
          <w:rFonts w:ascii="Times New Roman" w:hAnsi="Times New Roman" w:cs="Times New Roman"/>
          <w:b/>
          <w:i/>
          <w:sz w:val="24"/>
          <w:szCs w:val="24"/>
        </w:rPr>
      </w:pPr>
      <w:r w:rsidRPr="005949D9">
        <w:rPr>
          <w:rFonts w:ascii="Times New Roman" w:hAnsi="Times New Roman" w:cs="Times New Roman"/>
          <w:b/>
          <w:i/>
          <w:sz w:val="24"/>
          <w:szCs w:val="24"/>
        </w:rPr>
        <w:t>3.4.1. Описание кадровых условий реализации основной образовательной программы основного общего образования включает: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характеристику укомплектованности образовательной организации;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описание уровня квалификации работников образовательной организации и их функциональные обязанности;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описание реализуемой системы непрерывного профессионального развития и повышения квалификации педагогических работников.</w:t>
      </w:r>
    </w:p>
    <w:p w:rsidR="00082DE4" w:rsidRPr="00082DE4" w:rsidRDefault="00082DE4" w:rsidP="00082DE4">
      <w:pPr>
        <w:pStyle w:val="a4"/>
        <w:rPr>
          <w:rFonts w:ascii="Times New Roman" w:hAnsi="Times New Roman" w:cs="Times New Roman"/>
          <w:sz w:val="24"/>
          <w:szCs w:val="24"/>
        </w:rPr>
      </w:pPr>
      <w:bookmarkStart w:id="208" w:name="bookmark395"/>
      <w:r w:rsidRPr="00082DE4">
        <w:rPr>
          <w:rFonts w:ascii="Times New Roman" w:hAnsi="Times New Roman" w:cs="Times New Roman"/>
          <w:sz w:val="24"/>
          <w:szCs w:val="24"/>
        </w:rPr>
        <w:t>Кадровое обеспечение</w:t>
      </w:r>
      <w:bookmarkEnd w:id="208"/>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Организация должна быть укомплектована кадрами, имеющими необходимую квалификацию для решения задач, определённых Программой, способными к инновационной профессиональной деятельности, «</w:t>
      </w:r>
      <w:r w:rsidR="005949D9" w:rsidRPr="00082DE4">
        <w:rPr>
          <w:rFonts w:ascii="Times New Roman" w:hAnsi="Times New Roman" w:cs="Times New Roman"/>
          <w:sz w:val="24"/>
          <w:szCs w:val="24"/>
        </w:rPr>
        <w:t>творческому профессионализму</w:t>
      </w:r>
      <w:r w:rsidRPr="00082DE4">
        <w:rPr>
          <w:rFonts w:ascii="Times New Roman" w:hAnsi="Times New Roman" w:cs="Times New Roman"/>
          <w:sz w:val="24"/>
          <w:szCs w:val="24"/>
        </w:rPr>
        <w:t>».</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Организация составляет перечень необходимых должностей в соответствии с «Единым квалификационным справочником должностей руководителей, специалистов и служащих», Постановлением Правительства Российской Федерации от 8 августа 2013 г. N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и требованиями Профессионального стандарта.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Организации, служат квалификационные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 основу должностных обязанностей могут быть положены представленные в профессиональных стандартах обобщенные трудовые функции, которые могут быть поручены работнику, занимающему </w:t>
      </w:r>
      <w:r w:rsidR="005949D9" w:rsidRPr="00082DE4">
        <w:rPr>
          <w:rFonts w:ascii="Times New Roman" w:hAnsi="Times New Roman" w:cs="Times New Roman"/>
          <w:sz w:val="24"/>
          <w:szCs w:val="24"/>
        </w:rPr>
        <w:t>данную должность</w:t>
      </w:r>
      <w:r w:rsidRPr="00082DE4">
        <w:rPr>
          <w:rFonts w:ascii="Times New Roman" w:hAnsi="Times New Roman" w:cs="Times New Roman"/>
          <w:sz w:val="24"/>
          <w:szCs w:val="24"/>
        </w:rPr>
        <w:t>.</w:t>
      </w:r>
    </w:p>
    <w:p w:rsidR="00082DE4" w:rsidRPr="00082DE4" w:rsidRDefault="005949D9" w:rsidP="00082DE4">
      <w:pPr>
        <w:pStyle w:val="a4"/>
        <w:rPr>
          <w:rFonts w:ascii="Times New Roman" w:hAnsi="Times New Roman" w:cs="Times New Roman"/>
          <w:sz w:val="24"/>
          <w:szCs w:val="24"/>
        </w:rPr>
      </w:pPr>
      <w:r w:rsidRPr="00082DE4">
        <w:rPr>
          <w:rFonts w:ascii="Times New Roman" w:hAnsi="Times New Roman" w:cs="Times New Roman"/>
          <w:sz w:val="24"/>
          <w:szCs w:val="24"/>
        </w:rPr>
        <w:t>Организация должна</w:t>
      </w:r>
      <w:r w:rsidR="00082DE4" w:rsidRPr="00082DE4">
        <w:rPr>
          <w:rFonts w:ascii="Times New Roman" w:hAnsi="Times New Roman" w:cs="Times New Roman"/>
          <w:sz w:val="24"/>
          <w:szCs w:val="24"/>
        </w:rPr>
        <w:t xml:space="preserve"> быть укомплектована медицинскими работниками, работниками пищеблока, вспомогательным персоналом.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Описание кадровых условий может быть реализовано в виде таблицы. В ней целесообразно соотнести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26.08.10 № 761н «Об утверждении Единого квалификационного справочника должностей руководителей, специалистов и служащих», с имеющимся кадровым потенциалом образовательной организации. Это позволит определить состояние кадрового потенциала и наметить пути необходимой работы по его дальнейшему изменению.</w:t>
      </w:r>
    </w:p>
    <w:p w:rsidR="00082DE4" w:rsidRPr="005949D9" w:rsidRDefault="005949D9" w:rsidP="00082DE4">
      <w:pPr>
        <w:pStyle w:val="a4"/>
        <w:rPr>
          <w:rFonts w:ascii="Times New Roman" w:hAnsi="Times New Roman" w:cs="Times New Roman"/>
          <w:b/>
          <w:i/>
          <w:sz w:val="24"/>
          <w:szCs w:val="24"/>
        </w:rPr>
      </w:pPr>
      <w:r w:rsidRPr="005949D9">
        <w:rPr>
          <w:rFonts w:ascii="Times New Roman" w:hAnsi="Times New Roman" w:cs="Times New Roman"/>
          <w:b/>
          <w:i/>
          <w:sz w:val="24"/>
          <w:szCs w:val="24"/>
        </w:rPr>
        <w:t xml:space="preserve">Анализ кадрового обеспечения </w:t>
      </w:r>
      <w:r w:rsidR="00082DE4" w:rsidRPr="005949D9">
        <w:rPr>
          <w:rFonts w:ascii="Times New Roman" w:hAnsi="Times New Roman" w:cs="Times New Roman"/>
          <w:b/>
          <w:i/>
          <w:sz w:val="24"/>
          <w:szCs w:val="24"/>
        </w:rPr>
        <w:t xml:space="preserve">реализации основной образовательной программы </w:t>
      </w:r>
    </w:p>
    <w:p w:rsidR="00082DE4" w:rsidRPr="005949D9" w:rsidRDefault="00082DE4" w:rsidP="00082DE4">
      <w:pPr>
        <w:pStyle w:val="a4"/>
        <w:rPr>
          <w:rFonts w:ascii="Times New Roman" w:hAnsi="Times New Roman" w:cs="Times New Roman"/>
          <w:b/>
          <w:sz w:val="24"/>
          <w:szCs w:val="24"/>
        </w:rPr>
      </w:pPr>
      <w:r w:rsidRPr="00082DE4">
        <w:rPr>
          <w:rFonts w:ascii="Times New Roman" w:hAnsi="Times New Roman" w:cs="Times New Roman"/>
          <w:sz w:val="24"/>
          <w:szCs w:val="24"/>
        </w:rPr>
        <w:t xml:space="preserve"> </w:t>
      </w:r>
      <w:r w:rsidRPr="005949D9">
        <w:rPr>
          <w:rFonts w:ascii="Times New Roman" w:hAnsi="Times New Roman" w:cs="Times New Roman"/>
          <w:b/>
          <w:sz w:val="24"/>
          <w:szCs w:val="24"/>
        </w:rPr>
        <w:t xml:space="preserve">Таблица 1 </w:t>
      </w:r>
    </w:p>
    <w:tbl>
      <w:tblPr>
        <w:tblW w:w="5000" w:type="pct"/>
        <w:jc w:val="center"/>
        <w:tblCellMar>
          <w:left w:w="113" w:type="dxa"/>
          <w:right w:w="113" w:type="dxa"/>
        </w:tblCellMar>
        <w:tblLook w:val="0000" w:firstRow="0" w:lastRow="0" w:firstColumn="0" w:lastColumn="0" w:noHBand="0" w:noVBand="0"/>
      </w:tblPr>
      <w:tblGrid>
        <w:gridCol w:w="611"/>
        <w:gridCol w:w="2046"/>
        <w:gridCol w:w="1859"/>
        <w:gridCol w:w="1614"/>
        <w:gridCol w:w="2009"/>
        <w:gridCol w:w="2009"/>
      </w:tblGrid>
      <w:tr w:rsidR="00082DE4" w:rsidRPr="00082DE4" w:rsidTr="00082DE4">
        <w:trPr>
          <w:trHeight w:val="20"/>
          <w:jc w:val="center"/>
        </w:trPr>
        <w:tc>
          <w:tcPr>
            <w:tcW w:w="301" w:type="pct"/>
            <w:vMerge w:val="restart"/>
            <w:tcBorders>
              <w:top w:val="single" w:sz="4" w:space="0" w:color="231F20"/>
              <w:left w:val="single" w:sz="4" w:space="0" w:color="231F20"/>
              <w:right w:val="single" w:sz="4" w:space="0" w:color="231F20"/>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п\п</w:t>
            </w:r>
          </w:p>
        </w:tc>
        <w:tc>
          <w:tcPr>
            <w:tcW w:w="1008" w:type="pct"/>
            <w:vMerge w:val="restart"/>
            <w:tcBorders>
              <w:top w:val="single" w:sz="4" w:space="0" w:color="231F20"/>
              <w:left w:val="single" w:sz="4" w:space="0" w:color="231F20"/>
              <w:bottom w:val="single" w:sz="4" w:space="0" w:color="231F20"/>
              <w:right w:val="single" w:sz="4" w:space="0" w:color="231F20"/>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Должность</w:t>
            </w:r>
          </w:p>
        </w:tc>
        <w:tc>
          <w:tcPr>
            <w:tcW w:w="916" w:type="pct"/>
            <w:vMerge w:val="restart"/>
            <w:tcBorders>
              <w:top w:val="single" w:sz="4" w:space="0" w:color="231F20"/>
              <w:left w:val="single" w:sz="4" w:space="0" w:color="231F20"/>
              <w:bottom w:val="single" w:sz="4" w:space="0" w:color="231F20"/>
              <w:right w:val="single" w:sz="4" w:space="0" w:color="231F20"/>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Должностные обязанности</w:t>
            </w:r>
          </w:p>
        </w:tc>
        <w:tc>
          <w:tcPr>
            <w:tcW w:w="795" w:type="pct"/>
            <w:vMerge w:val="restart"/>
            <w:tcBorders>
              <w:top w:val="single" w:sz="4" w:space="0" w:color="231F20"/>
              <w:left w:val="single" w:sz="4" w:space="0" w:color="231F20"/>
              <w:bottom w:val="single" w:sz="4" w:space="0" w:color="231F20"/>
              <w:right w:val="single" w:sz="4" w:space="0" w:color="231F20"/>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Количество работников в ОО (требуется/ имеется)</w:t>
            </w:r>
          </w:p>
        </w:tc>
        <w:tc>
          <w:tcPr>
            <w:tcW w:w="1980" w:type="pct"/>
            <w:gridSpan w:val="2"/>
            <w:tcBorders>
              <w:top w:val="single" w:sz="4" w:space="0" w:color="231F20"/>
              <w:left w:val="single" w:sz="4" w:space="0" w:color="231F20"/>
              <w:bottom w:val="single" w:sz="4" w:space="0" w:color="231F20"/>
              <w:right w:val="single" w:sz="4" w:space="0" w:color="231F20"/>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Уровень квалификации работников ОО</w:t>
            </w:r>
          </w:p>
        </w:tc>
      </w:tr>
      <w:tr w:rsidR="00082DE4" w:rsidRPr="00082DE4" w:rsidTr="00082DE4">
        <w:trPr>
          <w:trHeight w:val="20"/>
          <w:jc w:val="center"/>
        </w:trPr>
        <w:tc>
          <w:tcPr>
            <w:tcW w:w="301" w:type="pct"/>
            <w:vMerge/>
            <w:tcBorders>
              <w:left w:val="single" w:sz="4" w:space="0" w:color="231F20"/>
              <w:bottom w:val="single" w:sz="4" w:space="0" w:color="231F20"/>
              <w:right w:val="single" w:sz="4" w:space="0" w:color="231F20"/>
            </w:tcBorders>
          </w:tcPr>
          <w:p w:rsidR="00082DE4" w:rsidRPr="00082DE4" w:rsidRDefault="00082DE4" w:rsidP="00082DE4">
            <w:pPr>
              <w:pStyle w:val="a4"/>
              <w:rPr>
                <w:rFonts w:ascii="Times New Roman" w:hAnsi="Times New Roman" w:cs="Times New Roman"/>
                <w:sz w:val="24"/>
                <w:szCs w:val="24"/>
              </w:rPr>
            </w:pPr>
          </w:p>
        </w:tc>
        <w:tc>
          <w:tcPr>
            <w:tcW w:w="1008" w:type="pct"/>
            <w:vMerge/>
            <w:tcBorders>
              <w:top w:val="single" w:sz="4" w:space="0" w:color="231F20"/>
              <w:left w:val="single" w:sz="4" w:space="0" w:color="231F20"/>
              <w:bottom w:val="single" w:sz="4" w:space="0" w:color="231F20"/>
              <w:right w:val="single" w:sz="4" w:space="0" w:color="231F20"/>
            </w:tcBorders>
          </w:tcPr>
          <w:p w:rsidR="00082DE4" w:rsidRPr="00082DE4" w:rsidRDefault="00082DE4" w:rsidP="00082DE4">
            <w:pPr>
              <w:pStyle w:val="a4"/>
              <w:rPr>
                <w:rFonts w:ascii="Times New Roman" w:hAnsi="Times New Roman" w:cs="Times New Roman"/>
                <w:sz w:val="24"/>
                <w:szCs w:val="24"/>
              </w:rPr>
            </w:pPr>
          </w:p>
        </w:tc>
        <w:tc>
          <w:tcPr>
            <w:tcW w:w="916" w:type="pct"/>
            <w:vMerge/>
            <w:tcBorders>
              <w:top w:val="single" w:sz="4" w:space="0" w:color="231F20"/>
              <w:left w:val="single" w:sz="4" w:space="0" w:color="231F20"/>
              <w:bottom w:val="single" w:sz="4" w:space="0" w:color="231F20"/>
              <w:right w:val="single" w:sz="4" w:space="0" w:color="231F20"/>
            </w:tcBorders>
          </w:tcPr>
          <w:p w:rsidR="00082DE4" w:rsidRPr="00082DE4" w:rsidRDefault="00082DE4" w:rsidP="00082DE4">
            <w:pPr>
              <w:pStyle w:val="a4"/>
              <w:rPr>
                <w:rFonts w:ascii="Times New Roman" w:hAnsi="Times New Roman" w:cs="Times New Roman"/>
                <w:sz w:val="24"/>
                <w:szCs w:val="24"/>
              </w:rPr>
            </w:pPr>
          </w:p>
        </w:tc>
        <w:tc>
          <w:tcPr>
            <w:tcW w:w="795" w:type="pct"/>
            <w:vMerge/>
            <w:tcBorders>
              <w:top w:val="single" w:sz="4" w:space="0" w:color="231F20"/>
              <w:left w:val="single" w:sz="4" w:space="0" w:color="231F20"/>
              <w:bottom w:val="single" w:sz="4" w:space="0" w:color="231F20"/>
              <w:right w:val="single" w:sz="4" w:space="0" w:color="231F20"/>
            </w:tcBorders>
          </w:tcPr>
          <w:p w:rsidR="00082DE4" w:rsidRPr="00082DE4" w:rsidRDefault="00082DE4" w:rsidP="00082DE4">
            <w:pPr>
              <w:pStyle w:val="a4"/>
              <w:rPr>
                <w:rFonts w:ascii="Times New Roman" w:hAnsi="Times New Roman" w:cs="Times New Roman"/>
                <w:sz w:val="24"/>
                <w:szCs w:val="24"/>
              </w:rPr>
            </w:pPr>
          </w:p>
        </w:tc>
        <w:tc>
          <w:tcPr>
            <w:tcW w:w="990" w:type="pct"/>
            <w:tcBorders>
              <w:top w:val="single" w:sz="4" w:space="0" w:color="231F20"/>
              <w:left w:val="single" w:sz="4" w:space="0" w:color="231F20"/>
              <w:bottom w:val="single" w:sz="4" w:space="0" w:color="231F20"/>
              <w:right w:val="single" w:sz="4" w:space="0" w:color="231F20"/>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Требования к уровню квалификации</w:t>
            </w:r>
          </w:p>
        </w:tc>
        <w:tc>
          <w:tcPr>
            <w:tcW w:w="990" w:type="pct"/>
            <w:tcBorders>
              <w:top w:val="single" w:sz="4" w:space="0" w:color="231F20"/>
              <w:left w:val="single" w:sz="4" w:space="0" w:color="231F20"/>
              <w:bottom w:val="single" w:sz="4" w:space="0" w:color="231F20"/>
              <w:right w:val="single" w:sz="4" w:space="0" w:color="231F20"/>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Фактический уровень квалификации</w:t>
            </w:r>
          </w:p>
        </w:tc>
      </w:tr>
      <w:tr w:rsidR="00082DE4" w:rsidRPr="00082DE4" w:rsidTr="00082DE4">
        <w:trPr>
          <w:trHeight w:val="169"/>
          <w:jc w:val="center"/>
        </w:trPr>
        <w:tc>
          <w:tcPr>
            <w:tcW w:w="301" w:type="pct"/>
            <w:tcBorders>
              <w:top w:val="single" w:sz="4" w:space="0" w:color="231F20"/>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1008" w:type="pct"/>
            <w:tcBorders>
              <w:top w:val="single" w:sz="4" w:space="0" w:color="231F20"/>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Руководитель</w:t>
            </w:r>
          </w:p>
        </w:tc>
        <w:tc>
          <w:tcPr>
            <w:tcW w:w="916" w:type="pct"/>
            <w:tcBorders>
              <w:top w:val="single" w:sz="4" w:space="0" w:color="231F20"/>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c>
          <w:tcPr>
            <w:tcW w:w="795" w:type="pct"/>
            <w:tcBorders>
              <w:top w:val="single" w:sz="4" w:space="0" w:color="231F20"/>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c>
          <w:tcPr>
            <w:tcW w:w="990" w:type="pct"/>
            <w:tcBorders>
              <w:top w:val="single" w:sz="4" w:space="0" w:color="231F20"/>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c>
          <w:tcPr>
            <w:tcW w:w="990" w:type="pct"/>
            <w:tcBorders>
              <w:top w:val="single" w:sz="4" w:space="0" w:color="231F20"/>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207"/>
          <w:jc w:val="center"/>
        </w:trPr>
        <w:tc>
          <w:tcPr>
            <w:tcW w:w="301"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1008"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Заместитель руководителя</w:t>
            </w:r>
          </w:p>
        </w:tc>
        <w:tc>
          <w:tcPr>
            <w:tcW w:w="91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c>
          <w:tcPr>
            <w:tcW w:w="795"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c>
          <w:tcPr>
            <w:tcW w:w="990"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c>
          <w:tcPr>
            <w:tcW w:w="990"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263"/>
          <w:jc w:val="center"/>
        </w:trPr>
        <w:tc>
          <w:tcPr>
            <w:tcW w:w="301"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c>
          <w:tcPr>
            <w:tcW w:w="1008"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Учитель</w:t>
            </w:r>
          </w:p>
        </w:tc>
        <w:tc>
          <w:tcPr>
            <w:tcW w:w="91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c>
          <w:tcPr>
            <w:tcW w:w="795"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c>
          <w:tcPr>
            <w:tcW w:w="990"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c>
          <w:tcPr>
            <w:tcW w:w="990"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263"/>
          <w:jc w:val="center"/>
        </w:trPr>
        <w:tc>
          <w:tcPr>
            <w:tcW w:w="301"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w:t>
            </w:r>
          </w:p>
        </w:tc>
        <w:tc>
          <w:tcPr>
            <w:tcW w:w="1008"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w:t>
            </w:r>
          </w:p>
        </w:tc>
        <w:tc>
          <w:tcPr>
            <w:tcW w:w="91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c>
          <w:tcPr>
            <w:tcW w:w="795"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c>
          <w:tcPr>
            <w:tcW w:w="990"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c>
          <w:tcPr>
            <w:tcW w:w="990"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r>
    </w:tbl>
    <w:p w:rsidR="00082DE4" w:rsidRPr="00082DE4" w:rsidRDefault="00082DE4" w:rsidP="00082DE4">
      <w:pPr>
        <w:pStyle w:val="a4"/>
        <w:rPr>
          <w:rFonts w:ascii="Times New Roman" w:hAnsi="Times New Roman" w:cs="Times New Roman"/>
          <w:sz w:val="24"/>
          <w:szCs w:val="24"/>
        </w:rPr>
      </w:pPr>
      <w:bookmarkStart w:id="209" w:name="bookmark413"/>
    </w:p>
    <w:p w:rsidR="00082DE4" w:rsidRPr="005949D9" w:rsidRDefault="00082DE4" w:rsidP="00082DE4">
      <w:pPr>
        <w:pStyle w:val="a4"/>
        <w:rPr>
          <w:rFonts w:ascii="Times New Roman" w:hAnsi="Times New Roman" w:cs="Times New Roman"/>
          <w:b/>
          <w:sz w:val="24"/>
          <w:szCs w:val="24"/>
        </w:rPr>
      </w:pPr>
      <w:r w:rsidRPr="005949D9">
        <w:rPr>
          <w:rFonts w:ascii="Times New Roman" w:hAnsi="Times New Roman" w:cs="Times New Roman"/>
          <w:b/>
          <w:sz w:val="24"/>
          <w:szCs w:val="24"/>
        </w:rPr>
        <w:t>Таблица 2</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w:t>
      </w:r>
    </w:p>
    <w:tbl>
      <w:tblPr>
        <w:tblW w:w="5000" w:type="pct"/>
        <w:jc w:val="center"/>
        <w:tblCellMar>
          <w:left w:w="113" w:type="dxa"/>
          <w:right w:w="113" w:type="dxa"/>
        </w:tblCellMar>
        <w:tblLook w:val="04A0" w:firstRow="1" w:lastRow="0" w:firstColumn="1" w:lastColumn="0" w:noHBand="0" w:noVBand="1"/>
      </w:tblPr>
      <w:tblGrid>
        <w:gridCol w:w="1022"/>
        <w:gridCol w:w="5774"/>
        <w:gridCol w:w="1676"/>
        <w:gridCol w:w="1676"/>
      </w:tblGrid>
      <w:tr w:rsidR="00082DE4" w:rsidRPr="00082DE4" w:rsidTr="00082DE4">
        <w:trPr>
          <w:trHeight w:val="837"/>
          <w:jc w:val="center"/>
        </w:trPr>
        <w:tc>
          <w:tcPr>
            <w:tcW w:w="503"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п/п</w:t>
            </w:r>
          </w:p>
        </w:tc>
        <w:tc>
          <w:tcPr>
            <w:tcW w:w="2845" w:type="pct"/>
            <w:tcBorders>
              <w:top w:val="single" w:sz="4" w:space="0" w:color="auto"/>
              <w:left w:val="single" w:sz="4" w:space="0" w:color="231F20"/>
              <w:bottom w:val="single" w:sz="4" w:space="0" w:color="auto"/>
              <w:right w:val="single" w:sz="4" w:space="0" w:color="231F2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Показатель</w:t>
            </w: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Единица измерения</w:t>
            </w: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Значение</w:t>
            </w:r>
          </w:p>
        </w:tc>
      </w:tr>
      <w:tr w:rsidR="00082DE4" w:rsidRPr="00082DE4" w:rsidTr="00082DE4">
        <w:trPr>
          <w:trHeight w:val="837"/>
          <w:jc w:val="center"/>
        </w:trPr>
        <w:tc>
          <w:tcPr>
            <w:tcW w:w="5000" w:type="pct"/>
            <w:gridSpan w:val="4"/>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Укомплектованность штатов</w:t>
            </w:r>
          </w:p>
        </w:tc>
      </w:tr>
      <w:tr w:rsidR="00082DE4" w:rsidRPr="00082DE4" w:rsidTr="00082DE4">
        <w:trPr>
          <w:trHeight w:val="837"/>
          <w:jc w:val="center"/>
        </w:trPr>
        <w:tc>
          <w:tcPr>
            <w:tcW w:w="503"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c>
          <w:tcPr>
            <w:tcW w:w="2845" w:type="pct"/>
            <w:tcBorders>
              <w:top w:val="single" w:sz="4" w:space="0" w:color="auto"/>
              <w:left w:val="single" w:sz="4" w:space="0" w:color="231F20"/>
              <w:bottom w:val="single" w:sz="4" w:space="0" w:color="auto"/>
              <w:right w:val="single" w:sz="4" w:space="0" w:color="231F2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Количество ставок по штатному расписанию и тарификации</w:t>
            </w: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ед.</w:t>
            </w: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837"/>
          <w:jc w:val="center"/>
        </w:trPr>
        <w:tc>
          <w:tcPr>
            <w:tcW w:w="503"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c>
          <w:tcPr>
            <w:tcW w:w="2845" w:type="pct"/>
            <w:tcBorders>
              <w:top w:val="single" w:sz="4" w:space="0" w:color="auto"/>
              <w:left w:val="single" w:sz="4" w:space="0" w:color="231F20"/>
              <w:bottom w:val="single" w:sz="4" w:space="0" w:color="auto"/>
              <w:right w:val="single" w:sz="4" w:space="0" w:color="231F2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Количество ставок педагогических работников по штатному расписанию и тарификации</w:t>
            </w:r>
          </w:p>
          <w:p w:rsidR="00082DE4" w:rsidRPr="00082DE4" w:rsidRDefault="00082DE4" w:rsidP="00082DE4">
            <w:pPr>
              <w:pStyle w:val="a4"/>
              <w:rPr>
                <w:rFonts w:ascii="Times New Roman" w:hAnsi="Times New Roman" w:cs="Times New Roman"/>
                <w:sz w:val="24"/>
                <w:szCs w:val="24"/>
              </w:rPr>
            </w:pP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ед.</w:t>
            </w: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837"/>
          <w:jc w:val="center"/>
        </w:trPr>
        <w:tc>
          <w:tcPr>
            <w:tcW w:w="503"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c>
          <w:tcPr>
            <w:tcW w:w="2845" w:type="pct"/>
            <w:tcBorders>
              <w:top w:val="single" w:sz="4" w:space="0" w:color="auto"/>
              <w:left w:val="single" w:sz="4" w:space="0" w:color="231F20"/>
              <w:bottom w:val="single" w:sz="4" w:space="0" w:color="auto"/>
              <w:right w:val="single" w:sz="4" w:space="0" w:color="231F2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Количество ставок управленческого персонала (руководитель, заместитель руководителя, руководители структурных подразделений) по штатному расписа</w:t>
            </w:r>
            <w:r w:rsidRPr="00082DE4">
              <w:rPr>
                <w:rFonts w:ascii="Times New Roman" w:hAnsi="Times New Roman" w:cs="Times New Roman"/>
                <w:sz w:val="24"/>
                <w:szCs w:val="24"/>
              </w:rPr>
              <w:lastRenderedPageBreak/>
              <w:t>нию</w:t>
            </w:r>
          </w:p>
          <w:p w:rsidR="00082DE4" w:rsidRPr="00082DE4" w:rsidRDefault="00082DE4" w:rsidP="00082DE4">
            <w:pPr>
              <w:pStyle w:val="a4"/>
              <w:rPr>
                <w:rFonts w:ascii="Times New Roman" w:hAnsi="Times New Roman" w:cs="Times New Roman"/>
                <w:sz w:val="24"/>
                <w:szCs w:val="24"/>
              </w:rPr>
            </w:pP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ед.</w:t>
            </w: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837"/>
          <w:jc w:val="center"/>
        </w:trPr>
        <w:tc>
          <w:tcPr>
            <w:tcW w:w="503"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c>
          <w:tcPr>
            <w:tcW w:w="2845" w:type="pct"/>
            <w:tcBorders>
              <w:top w:val="single" w:sz="4" w:space="0" w:color="auto"/>
              <w:left w:val="single" w:sz="4" w:space="0" w:color="231F20"/>
              <w:bottom w:val="single" w:sz="4" w:space="0" w:color="auto"/>
              <w:right w:val="single" w:sz="4" w:space="0" w:color="231F2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Количество ставок учебно-вспомогательного персонала и младшего обслуживающего персонала по штатному расписанию</w:t>
            </w:r>
          </w:p>
          <w:p w:rsidR="00082DE4" w:rsidRPr="00082DE4" w:rsidRDefault="00082DE4" w:rsidP="00082DE4">
            <w:pPr>
              <w:pStyle w:val="a4"/>
              <w:rPr>
                <w:rFonts w:ascii="Times New Roman" w:hAnsi="Times New Roman" w:cs="Times New Roman"/>
                <w:sz w:val="24"/>
                <w:szCs w:val="24"/>
              </w:rPr>
            </w:pP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ед.</w:t>
            </w: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837"/>
          <w:jc w:val="center"/>
        </w:trPr>
        <w:tc>
          <w:tcPr>
            <w:tcW w:w="503"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c>
          <w:tcPr>
            <w:tcW w:w="2845" w:type="pct"/>
            <w:tcBorders>
              <w:top w:val="single" w:sz="4" w:space="0" w:color="auto"/>
              <w:left w:val="single" w:sz="4" w:space="0" w:color="231F20"/>
              <w:bottom w:val="single" w:sz="4" w:space="0" w:color="auto"/>
              <w:right w:val="single" w:sz="4" w:space="0" w:color="231F2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Количество занятых ставок </w:t>
            </w:r>
          </w:p>
          <w:p w:rsidR="00082DE4" w:rsidRPr="00082DE4" w:rsidRDefault="00082DE4" w:rsidP="00082DE4">
            <w:pPr>
              <w:pStyle w:val="a4"/>
              <w:rPr>
                <w:rFonts w:ascii="Times New Roman" w:hAnsi="Times New Roman" w:cs="Times New Roman"/>
                <w:sz w:val="24"/>
                <w:szCs w:val="24"/>
              </w:rPr>
            </w:pP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ед.</w:t>
            </w: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837"/>
          <w:jc w:val="center"/>
        </w:trPr>
        <w:tc>
          <w:tcPr>
            <w:tcW w:w="503"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c>
          <w:tcPr>
            <w:tcW w:w="2845" w:type="pct"/>
            <w:tcBorders>
              <w:top w:val="single" w:sz="4" w:space="0" w:color="auto"/>
              <w:left w:val="single" w:sz="4" w:space="0" w:color="231F20"/>
              <w:bottom w:val="single" w:sz="4" w:space="0" w:color="auto"/>
              <w:right w:val="single" w:sz="4" w:space="0" w:color="231F2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Количество занятых ставок педагогических работников </w:t>
            </w:r>
          </w:p>
          <w:p w:rsidR="00082DE4" w:rsidRPr="00082DE4" w:rsidRDefault="00082DE4" w:rsidP="00082DE4">
            <w:pPr>
              <w:pStyle w:val="a4"/>
              <w:rPr>
                <w:rFonts w:ascii="Times New Roman" w:hAnsi="Times New Roman" w:cs="Times New Roman"/>
                <w:sz w:val="24"/>
                <w:szCs w:val="24"/>
              </w:rPr>
            </w:pP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ед.</w:t>
            </w: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837"/>
          <w:jc w:val="center"/>
        </w:trPr>
        <w:tc>
          <w:tcPr>
            <w:tcW w:w="503"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c>
          <w:tcPr>
            <w:tcW w:w="2845" w:type="pct"/>
            <w:tcBorders>
              <w:top w:val="single" w:sz="4" w:space="0" w:color="auto"/>
              <w:left w:val="single" w:sz="4" w:space="0" w:color="231F20"/>
              <w:bottom w:val="single" w:sz="4" w:space="0" w:color="auto"/>
              <w:right w:val="single" w:sz="4" w:space="0" w:color="231F2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Количество занятых ставок управленческого персонала (руководитель, заместитель руководителя, руководители структурных подразделений) </w:t>
            </w:r>
          </w:p>
          <w:p w:rsidR="00082DE4" w:rsidRPr="00082DE4" w:rsidRDefault="00082DE4" w:rsidP="00082DE4">
            <w:pPr>
              <w:pStyle w:val="a4"/>
              <w:rPr>
                <w:rFonts w:ascii="Times New Roman" w:hAnsi="Times New Roman" w:cs="Times New Roman"/>
                <w:sz w:val="24"/>
                <w:szCs w:val="24"/>
              </w:rPr>
            </w:pP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ед.</w:t>
            </w: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837"/>
          <w:jc w:val="center"/>
        </w:trPr>
        <w:tc>
          <w:tcPr>
            <w:tcW w:w="503"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c>
          <w:tcPr>
            <w:tcW w:w="2845" w:type="pct"/>
            <w:tcBorders>
              <w:top w:val="single" w:sz="4" w:space="0" w:color="auto"/>
              <w:left w:val="single" w:sz="4" w:space="0" w:color="231F20"/>
              <w:bottom w:val="single" w:sz="4" w:space="0" w:color="auto"/>
              <w:right w:val="single" w:sz="4" w:space="0" w:color="231F2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Количество занятых ставок учебно-вспомогательного персонала и младшего обслуживающего персонала </w:t>
            </w:r>
          </w:p>
          <w:p w:rsidR="00082DE4" w:rsidRPr="00082DE4" w:rsidRDefault="00082DE4" w:rsidP="00082DE4">
            <w:pPr>
              <w:pStyle w:val="a4"/>
              <w:rPr>
                <w:rFonts w:ascii="Times New Roman" w:hAnsi="Times New Roman" w:cs="Times New Roman"/>
                <w:sz w:val="24"/>
                <w:szCs w:val="24"/>
              </w:rPr>
            </w:pP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ед.</w:t>
            </w: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837"/>
          <w:jc w:val="center"/>
        </w:trPr>
        <w:tc>
          <w:tcPr>
            <w:tcW w:w="503"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c>
          <w:tcPr>
            <w:tcW w:w="2845" w:type="pct"/>
            <w:tcBorders>
              <w:top w:val="single" w:sz="4" w:space="0" w:color="auto"/>
              <w:left w:val="single" w:sz="4" w:space="0" w:color="231F20"/>
              <w:bottom w:val="single" w:sz="4" w:space="0" w:color="auto"/>
              <w:right w:val="single" w:sz="4" w:space="0" w:color="231F2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Фактическая укомплектованность штатов </w:t>
            </w: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w:t>
            </w: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837"/>
          <w:jc w:val="center"/>
        </w:trPr>
        <w:tc>
          <w:tcPr>
            <w:tcW w:w="503"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c>
          <w:tcPr>
            <w:tcW w:w="2845" w:type="pct"/>
            <w:tcBorders>
              <w:top w:val="single" w:sz="4" w:space="0" w:color="auto"/>
              <w:left w:val="single" w:sz="4" w:space="0" w:color="231F20"/>
              <w:bottom w:val="single" w:sz="4" w:space="0" w:color="auto"/>
              <w:right w:val="single" w:sz="4" w:space="0" w:color="231F2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Фактическая укомплектованность штатов педагогическими работниками </w:t>
            </w: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w:t>
            </w: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837"/>
          <w:jc w:val="center"/>
        </w:trPr>
        <w:tc>
          <w:tcPr>
            <w:tcW w:w="503"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c>
          <w:tcPr>
            <w:tcW w:w="2845" w:type="pct"/>
            <w:tcBorders>
              <w:top w:val="single" w:sz="4" w:space="0" w:color="auto"/>
              <w:left w:val="single" w:sz="4" w:space="0" w:color="231F20"/>
              <w:bottom w:val="single" w:sz="4" w:space="0" w:color="auto"/>
              <w:right w:val="single" w:sz="4" w:space="0" w:color="231F2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Фактическая укомплектованность штатов управленческим персоналом </w:t>
            </w: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w:t>
            </w: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837"/>
          <w:jc w:val="center"/>
        </w:trPr>
        <w:tc>
          <w:tcPr>
            <w:tcW w:w="503"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c>
          <w:tcPr>
            <w:tcW w:w="2845" w:type="pct"/>
            <w:tcBorders>
              <w:top w:val="single" w:sz="4" w:space="0" w:color="auto"/>
              <w:left w:val="single" w:sz="4" w:space="0" w:color="231F20"/>
              <w:bottom w:val="single" w:sz="4" w:space="0" w:color="auto"/>
              <w:right w:val="single" w:sz="4" w:space="0" w:color="231F2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Фактическая укомплектованность штатов учебно-вспомогательным персоналом и младшим обслуживающим персоналом </w:t>
            </w: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w:t>
            </w: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837"/>
          <w:jc w:val="center"/>
        </w:trPr>
        <w:tc>
          <w:tcPr>
            <w:tcW w:w="503"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c>
          <w:tcPr>
            <w:tcW w:w="2845" w:type="pct"/>
            <w:tcBorders>
              <w:top w:val="single" w:sz="4" w:space="0" w:color="auto"/>
              <w:left w:val="single" w:sz="4" w:space="0" w:color="231F20"/>
              <w:bottom w:val="single" w:sz="4" w:space="0" w:color="auto"/>
              <w:right w:val="single" w:sz="4" w:space="0" w:color="231F2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Общее число всех педагогических работников</w:t>
            </w:r>
          </w:p>
          <w:p w:rsidR="00082DE4" w:rsidRPr="00082DE4" w:rsidRDefault="00082DE4" w:rsidP="00082DE4">
            <w:pPr>
              <w:pStyle w:val="a4"/>
              <w:rPr>
                <w:rFonts w:ascii="Times New Roman" w:hAnsi="Times New Roman" w:cs="Times New Roman"/>
                <w:sz w:val="24"/>
                <w:szCs w:val="24"/>
              </w:rPr>
            </w:pP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чел.</w:t>
            </w: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837"/>
          <w:jc w:val="center"/>
        </w:trPr>
        <w:tc>
          <w:tcPr>
            <w:tcW w:w="503"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c>
          <w:tcPr>
            <w:tcW w:w="2845" w:type="pct"/>
            <w:tcBorders>
              <w:top w:val="single" w:sz="4" w:space="0" w:color="auto"/>
              <w:left w:val="single" w:sz="4" w:space="0" w:color="231F20"/>
              <w:bottom w:val="single" w:sz="4" w:space="0" w:color="auto"/>
              <w:right w:val="single" w:sz="4" w:space="0" w:color="231F2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Число педагогических работников за исключением внешних совместителей</w:t>
            </w:r>
          </w:p>
          <w:p w:rsidR="00082DE4" w:rsidRPr="00082DE4" w:rsidRDefault="00082DE4" w:rsidP="00082DE4">
            <w:pPr>
              <w:pStyle w:val="a4"/>
              <w:rPr>
                <w:rFonts w:ascii="Times New Roman" w:hAnsi="Times New Roman" w:cs="Times New Roman"/>
                <w:sz w:val="24"/>
                <w:szCs w:val="24"/>
              </w:rPr>
            </w:pP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чел.</w:t>
            </w: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837"/>
          <w:jc w:val="center"/>
        </w:trPr>
        <w:tc>
          <w:tcPr>
            <w:tcW w:w="503"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c>
          <w:tcPr>
            <w:tcW w:w="2845" w:type="pct"/>
            <w:tcBorders>
              <w:top w:val="single" w:sz="4" w:space="0" w:color="auto"/>
              <w:left w:val="single" w:sz="4" w:space="0" w:color="231F20"/>
              <w:bottom w:val="single" w:sz="4" w:space="0" w:color="auto"/>
              <w:right w:val="single" w:sz="4" w:space="0" w:color="231F2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Фактическая доля штатных педагогических работников </w:t>
            </w: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w:t>
            </w: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837"/>
          <w:jc w:val="center"/>
        </w:trPr>
        <w:tc>
          <w:tcPr>
            <w:tcW w:w="5000" w:type="pct"/>
            <w:gridSpan w:val="4"/>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Образовательный ценз и квалификация педагогических работников (с учетом совместителей)</w:t>
            </w:r>
          </w:p>
        </w:tc>
      </w:tr>
      <w:tr w:rsidR="00082DE4" w:rsidRPr="00082DE4" w:rsidTr="00082DE4">
        <w:trPr>
          <w:trHeight w:val="837"/>
          <w:jc w:val="center"/>
        </w:trPr>
        <w:tc>
          <w:tcPr>
            <w:tcW w:w="503"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c>
          <w:tcPr>
            <w:tcW w:w="2845" w:type="pct"/>
            <w:tcBorders>
              <w:top w:val="single" w:sz="4" w:space="0" w:color="auto"/>
              <w:left w:val="single" w:sz="4" w:space="0" w:color="231F20"/>
              <w:bottom w:val="single" w:sz="4" w:space="0" w:color="auto"/>
              <w:right w:val="single" w:sz="4" w:space="0" w:color="231F2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Число педагогических работников, имеющих среднее профессиональное образование</w:t>
            </w: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чел.</w:t>
            </w: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837"/>
          <w:jc w:val="center"/>
        </w:trPr>
        <w:tc>
          <w:tcPr>
            <w:tcW w:w="503"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c>
          <w:tcPr>
            <w:tcW w:w="2845" w:type="pct"/>
            <w:tcBorders>
              <w:top w:val="single" w:sz="4" w:space="0" w:color="auto"/>
              <w:left w:val="single" w:sz="4" w:space="0" w:color="231F20"/>
              <w:bottom w:val="single" w:sz="4" w:space="0" w:color="auto"/>
              <w:right w:val="single" w:sz="4" w:space="0" w:color="231F2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Доля педагогических работников, имеющих среднее профессиональное образование</w:t>
            </w: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w:t>
            </w: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837"/>
          <w:jc w:val="center"/>
        </w:trPr>
        <w:tc>
          <w:tcPr>
            <w:tcW w:w="503"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c>
          <w:tcPr>
            <w:tcW w:w="2845" w:type="pct"/>
            <w:tcBorders>
              <w:top w:val="single" w:sz="4" w:space="0" w:color="auto"/>
              <w:left w:val="single" w:sz="4" w:space="0" w:color="231F20"/>
              <w:bottom w:val="single" w:sz="4" w:space="0" w:color="auto"/>
              <w:right w:val="single" w:sz="4" w:space="0" w:color="231F2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Число педагогических работников, имеющих высшее профессиональное образование</w:t>
            </w: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чел</w:t>
            </w: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837"/>
          <w:jc w:val="center"/>
        </w:trPr>
        <w:tc>
          <w:tcPr>
            <w:tcW w:w="503"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c>
          <w:tcPr>
            <w:tcW w:w="2845" w:type="pct"/>
            <w:tcBorders>
              <w:top w:val="single" w:sz="4" w:space="0" w:color="auto"/>
              <w:left w:val="single" w:sz="4" w:space="0" w:color="231F20"/>
              <w:bottom w:val="single" w:sz="4" w:space="0" w:color="auto"/>
              <w:right w:val="single" w:sz="4" w:space="0" w:color="231F2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Доля педагогических работников, имеющих высшее профессиональное образование</w:t>
            </w: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w:t>
            </w: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837"/>
          <w:jc w:val="center"/>
        </w:trPr>
        <w:tc>
          <w:tcPr>
            <w:tcW w:w="503"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c>
          <w:tcPr>
            <w:tcW w:w="2845" w:type="pct"/>
            <w:tcBorders>
              <w:top w:val="single" w:sz="4" w:space="0" w:color="auto"/>
              <w:left w:val="single" w:sz="4" w:space="0" w:color="231F20"/>
              <w:bottom w:val="single" w:sz="4" w:space="0" w:color="auto"/>
              <w:right w:val="single" w:sz="4" w:space="0" w:color="231F2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Число педагогических работников, имеющих документ, подтверждающий освоение ими дополнительных профессиональных образовательных </w:t>
            </w:r>
            <w:r w:rsidR="005949D9" w:rsidRPr="00082DE4">
              <w:rPr>
                <w:rFonts w:ascii="Times New Roman" w:hAnsi="Times New Roman" w:cs="Times New Roman"/>
                <w:sz w:val="24"/>
                <w:szCs w:val="24"/>
              </w:rPr>
              <w:t>программ в</w:t>
            </w:r>
            <w:r w:rsidRPr="00082DE4">
              <w:rPr>
                <w:rFonts w:ascii="Times New Roman" w:hAnsi="Times New Roman" w:cs="Times New Roman"/>
                <w:sz w:val="24"/>
                <w:szCs w:val="24"/>
              </w:rPr>
              <w:t xml:space="preserve"> объеме не менее 72 часов в течение последних 3 лет в образовательных организациях, имеющих лицензию на право ведения данного вида образовательной деятельности</w:t>
            </w: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чел.</w:t>
            </w: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837"/>
          <w:jc w:val="center"/>
        </w:trPr>
        <w:tc>
          <w:tcPr>
            <w:tcW w:w="503"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c>
          <w:tcPr>
            <w:tcW w:w="2845" w:type="pct"/>
            <w:tcBorders>
              <w:top w:val="single" w:sz="4" w:space="0" w:color="auto"/>
              <w:left w:val="single" w:sz="4" w:space="0" w:color="231F20"/>
              <w:bottom w:val="single" w:sz="4" w:space="0" w:color="auto"/>
              <w:right w:val="single" w:sz="4" w:space="0" w:color="231F2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Число педагогических работников, имеющих документы, подтверждающие повышение квалификации (профессиональную переподготовку) в сфере ИКТ в течение последних 3 лет</w:t>
            </w: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чел.</w:t>
            </w: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837"/>
          <w:jc w:val="center"/>
        </w:trPr>
        <w:tc>
          <w:tcPr>
            <w:tcW w:w="503"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c>
          <w:tcPr>
            <w:tcW w:w="2845" w:type="pct"/>
            <w:tcBorders>
              <w:top w:val="single" w:sz="4" w:space="0" w:color="auto"/>
              <w:left w:val="single" w:sz="4" w:space="0" w:color="231F20"/>
              <w:bottom w:val="single" w:sz="4" w:space="0" w:color="auto"/>
              <w:right w:val="single" w:sz="4" w:space="0" w:color="231F2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Доля педагогов, повысивших квалификацию в сфере ИКТ</w:t>
            </w: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w:t>
            </w: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837"/>
          <w:jc w:val="center"/>
        </w:trPr>
        <w:tc>
          <w:tcPr>
            <w:tcW w:w="503"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c>
          <w:tcPr>
            <w:tcW w:w="2845" w:type="pct"/>
            <w:tcBorders>
              <w:top w:val="single" w:sz="4" w:space="0" w:color="auto"/>
              <w:left w:val="single" w:sz="4" w:space="0" w:color="231F20"/>
              <w:bottom w:val="single" w:sz="4" w:space="0" w:color="auto"/>
              <w:right w:val="single" w:sz="4" w:space="0" w:color="231F2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Число педагогических работников, привлекаемых Организацией, в т.ч. для организации предпрофильной подготовки, из числа </w:t>
            </w:r>
            <w:r w:rsidR="005949D9" w:rsidRPr="00082DE4">
              <w:rPr>
                <w:rFonts w:ascii="Times New Roman" w:hAnsi="Times New Roman" w:cs="Times New Roman"/>
                <w:sz w:val="24"/>
                <w:szCs w:val="24"/>
              </w:rPr>
              <w:t>работников организаций</w:t>
            </w:r>
            <w:r w:rsidRPr="00082DE4">
              <w:rPr>
                <w:rFonts w:ascii="Times New Roman" w:hAnsi="Times New Roman" w:cs="Times New Roman"/>
                <w:sz w:val="24"/>
                <w:szCs w:val="24"/>
              </w:rPr>
              <w:t xml:space="preserve"> среднего </w:t>
            </w:r>
            <w:r w:rsidR="005949D9" w:rsidRPr="00082DE4">
              <w:rPr>
                <w:rFonts w:ascii="Times New Roman" w:hAnsi="Times New Roman" w:cs="Times New Roman"/>
                <w:sz w:val="24"/>
                <w:szCs w:val="24"/>
              </w:rPr>
              <w:t>профессионального и</w:t>
            </w:r>
            <w:r w:rsidRPr="00082DE4">
              <w:rPr>
                <w:rFonts w:ascii="Times New Roman" w:hAnsi="Times New Roman" w:cs="Times New Roman"/>
                <w:sz w:val="24"/>
                <w:szCs w:val="24"/>
              </w:rPr>
              <w:t xml:space="preserve"> </w:t>
            </w:r>
            <w:r w:rsidR="005949D9" w:rsidRPr="00082DE4">
              <w:rPr>
                <w:rFonts w:ascii="Times New Roman" w:hAnsi="Times New Roman" w:cs="Times New Roman"/>
                <w:sz w:val="24"/>
                <w:szCs w:val="24"/>
              </w:rPr>
              <w:t>высшего образования</w:t>
            </w:r>
            <w:r w:rsidRPr="00082DE4">
              <w:rPr>
                <w:rFonts w:ascii="Times New Roman" w:hAnsi="Times New Roman" w:cs="Times New Roman"/>
                <w:sz w:val="24"/>
                <w:szCs w:val="24"/>
              </w:rPr>
              <w:t>, иных образовательных и научных организаций, являющихся ведущими специалистами в области педагогики, преподаваемого предмета</w:t>
            </w: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Чел.</w:t>
            </w: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837"/>
          <w:jc w:val="center"/>
        </w:trPr>
        <w:tc>
          <w:tcPr>
            <w:tcW w:w="503"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c>
          <w:tcPr>
            <w:tcW w:w="2845" w:type="pct"/>
            <w:tcBorders>
              <w:top w:val="single" w:sz="4" w:space="0" w:color="auto"/>
              <w:left w:val="single" w:sz="4" w:space="0" w:color="231F20"/>
              <w:bottom w:val="single" w:sz="4" w:space="0" w:color="auto"/>
              <w:right w:val="single" w:sz="4" w:space="0" w:color="231F2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Количество сотрудников Организации, соответствующих квалификационным характеристикам занимаемой должности </w:t>
            </w: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Чел.</w:t>
            </w: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837"/>
          <w:jc w:val="center"/>
        </w:trPr>
        <w:tc>
          <w:tcPr>
            <w:tcW w:w="503"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c>
          <w:tcPr>
            <w:tcW w:w="2845" w:type="pct"/>
            <w:tcBorders>
              <w:top w:val="single" w:sz="4" w:space="0" w:color="auto"/>
              <w:left w:val="single" w:sz="4" w:space="0" w:color="231F20"/>
              <w:bottom w:val="single" w:sz="4" w:space="0" w:color="auto"/>
              <w:right w:val="single" w:sz="4" w:space="0" w:color="231F2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Доля сотрудников Организации, соответствующих квалификационным характеристикам занимаемой должности</w:t>
            </w: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w:t>
            </w: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561"/>
          <w:jc w:val="center"/>
        </w:trPr>
        <w:tc>
          <w:tcPr>
            <w:tcW w:w="503"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c>
          <w:tcPr>
            <w:tcW w:w="2845" w:type="pct"/>
            <w:tcBorders>
              <w:top w:val="single" w:sz="4" w:space="0" w:color="auto"/>
              <w:left w:val="single" w:sz="4" w:space="0" w:color="231F20"/>
              <w:bottom w:val="single" w:sz="4" w:space="0" w:color="auto"/>
              <w:right w:val="single" w:sz="4" w:space="0" w:color="231F2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Количество сотрудников, имеющих первую категорию </w:t>
            </w: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Чел.</w:t>
            </w: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561"/>
          <w:jc w:val="center"/>
        </w:trPr>
        <w:tc>
          <w:tcPr>
            <w:tcW w:w="503"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c>
          <w:tcPr>
            <w:tcW w:w="2845" w:type="pct"/>
            <w:tcBorders>
              <w:top w:val="single" w:sz="4" w:space="0" w:color="auto"/>
              <w:left w:val="single" w:sz="4" w:space="0" w:color="231F20"/>
              <w:bottom w:val="single" w:sz="4" w:space="0" w:color="auto"/>
              <w:right w:val="single" w:sz="4" w:space="0" w:color="231F2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Доля сотрудников, имеющих первую категорию</w:t>
            </w: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w:t>
            </w: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561"/>
          <w:jc w:val="center"/>
        </w:trPr>
        <w:tc>
          <w:tcPr>
            <w:tcW w:w="503"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c>
          <w:tcPr>
            <w:tcW w:w="2845" w:type="pct"/>
            <w:tcBorders>
              <w:top w:val="single" w:sz="4" w:space="0" w:color="auto"/>
              <w:left w:val="single" w:sz="4" w:space="0" w:color="231F20"/>
              <w:bottom w:val="single" w:sz="4" w:space="0" w:color="auto"/>
              <w:right w:val="single" w:sz="4" w:space="0" w:color="231F2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Количество сотрудников, имеющих высшую категорию </w:t>
            </w: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Чел.</w:t>
            </w: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561"/>
          <w:jc w:val="center"/>
        </w:trPr>
        <w:tc>
          <w:tcPr>
            <w:tcW w:w="503"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c>
          <w:tcPr>
            <w:tcW w:w="2845" w:type="pct"/>
            <w:tcBorders>
              <w:top w:val="single" w:sz="4" w:space="0" w:color="auto"/>
              <w:left w:val="single" w:sz="4" w:space="0" w:color="231F20"/>
              <w:bottom w:val="single" w:sz="4" w:space="0" w:color="auto"/>
              <w:right w:val="single" w:sz="4" w:space="0" w:color="231F2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Доля сотрудников, имеющих высшую категорию</w:t>
            </w: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w:t>
            </w: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263"/>
          <w:jc w:val="center"/>
        </w:trPr>
        <w:tc>
          <w:tcPr>
            <w:tcW w:w="503"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c>
          <w:tcPr>
            <w:tcW w:w="2845" w:type="pct"/>
            <w:tcBorders>
              <w:top w:val="single" w:sz="4" w:space="0" w:color="auto"/>
              <w:left w:val="single" w:sz="4" w:space="0" w:color="231F20"/>
              <w:bottom w:val="single" w:sz="4" w:space="0" w:color="auto"/>
              <w:right w:val="single" w:sz="4" w:space="0" w:color="231F2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Количество сотрудников, имеющих ученую степень, звание</w:t>
            </w: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263"/>
          <w:jc w:val="center"/>
        </w:trPr>
        <w:tc>
          <w:tcPr>
            <w:tcW w:w="503"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c>
          <w:tcPr>
            <w:tcW w:w="2845" w:type="pct"/>
            <w:tcBorders>
              <w:top w:val="single" w:sz="4" w:space="0" w:color="auto"/>
              <w:left w:val="single" w:sz="4" w:space="0" w:color="231F20"/>
              <w:bottom w:val="single" w:sz="4" w:space="0" w:color="auto"/>
              <w:right w:val="single" w:sz="4" w:space="0" w:color="231F2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Количество сотрудников, имеющих почетные звания</w:t>
            </w: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Чел.</w:t>
            </w: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263"/>
          <w:jc w:val="center"/>
        </w:trPr>
        <w:tc>
          <w:tcPr>
            <w:tcW w:w="503"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c>
          <w:tcPr>
            <w:tcW w:w="2845" w:type="pct"/>
            <w:tcBorders>
              <w:top w:val="single" w:sz="4" w:space="0" w:color="auto"/>
              <w:left w:val="single" w:sz="4" w:space="0" w:color="231F20"/>
              <w:bottom w:val="single" w:sz="4" w:space="0" w:color="auto"/>
              <w:right w:val="single" w:sz="4" w:space="0" w:color="231F2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Количество сотрудников, </w:t>
            </w:r>
            <w:r w:rsidR="005949D9" w:rsidRPr="00082DE4">
              <w:rPr>
                <w:rFonts w:ascii="Times New Roman" w:hAnsi="Times New Roman" w:cs="Times New Roman"/>
                <w:sz w:val="24"/>
                <w:szCs w:val="24"/>
              </w:rPr>
              <w:t>имеющих ведомственные</w:t>
            </w:r>
            <w:r w:rsidRPr="00082DE4">
              <w:rPr>
                <w:rFonts w:ascii="Times New Roman" w:hAnsi="Times New Roman" w:cs="Times New Roman"/>
                <w:sz w:val="24"/>
                <w:szCs w:val="24"/>
              </w:rPr>
              <w:t xml:space="preserve"> </w:t>
            </w:r>
            <w:r w:rsidRPr="00082DE4">
              <w:rPr>
                <w:rFonts w:ascii="Times New Roman" w:hAnsi="Times New Roman" w:cs="Times New Roman"/>
                <w:sz w:val="24"/>
                <w:szCs w:val="24"/>
              </w:rPr>
              <w:lastRenderedPageBreak/>
              <w:t>знаки отличия</w:t>
            </w: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Чел.</w:t>
            </w: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263"/>
          <w:jc w:val="center"/>
        </w:trPr>
        <w:tc>
          <w:tcPr>
            <w:tcW w:w="503"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c>
          <w:tcPr>
            <w:tcW w:w="2845" w:type="pct"/>
            <w:tcBorders>
              <w:top w:val="single" w:sz="4" w:space="0" w:color="auto"/>
              <w:left w:val="single" w:sz="4" w:space="0" w:color="231F20"/>
              <w:bottom w:val="single" w:sz="4" w:space="0" w:color="auto"/>
              <w:right w:val="single" w:sz="4" w:space="0" w:color="231F2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Количество сотрудников-победителей конкурса лучших учителей РФ,   РТ</w:t>
            </w: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Чел.</w:t>
            </w: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263"/>
          <w:jc w:val="center"/>
        </w:trPr>
        <w:tc>
          <w:tcPr>
            <w:tcW w:w="503"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c>
          <w:tcPr>
            <w:tcW w:w="2845" w:type="pct"/>
            <w:tcBorders>
              <w:top w:val="single" w:sz="4" w:space="0" w:color="auto"/>
              <w:left w:val="single" w:sz="4" w:space="0" w:color="231F20"/>
              <w:bottom w:val="single" w:sz="4" w:space="0" w:color="auto"/>
              <w:right w:val="single" w:sz="4" w:space="0" w:color="231F2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Количество сотрудников, достигших результатов в очных региональных и всероссийских конкурсах профессионального мастерства</w:t>
            </w: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Чел.</w:t>
            </w: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263"/>
          <w:jc w:val="center"/>
        </w:trPr>
        <w:tc>
          <w:tcPr>
            <w:tcW w:w="503"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c>
          <w:tcPr>
            <w:tcW w:w="2845" w:type="pct"/>
            <w:tcBorders>
              <w:top w:val="single" w:sz="4" w:space="0" w:color="auto"/>
              <w:left w:val="single" w:sz="4" w:space="0" w:color="231F20"/>
              <w:bottom w:val="single" w:sz="4" w:space="0" w:color="auto"/>
              <w:right w:val="single" w:sz="4" w:space="0" w:color="231F2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Количество сотрудников, распространяющих инновационный опыт на уровне города, региона, страны</w:t>
            </w: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Чел.</w:t>
            </w:r>
          </w:p>
        </w:tc>
        <w:tc>
          <w:tcPr>
            <w:tcW w:w="826" w:type="pct"/>
            <w:tcBorders>
              <w:top w:val="single" w:sz="4" w:space="0" w:color="auto"/>
              <w:left w:val="single" w:sz="4" w:space="0" w:color="231F20"/>
              <w:bottom w:val="single" w:sz="4" w:space="0" w:color="auto"/>
              <w:right w:val="single" w:sz="4" w:space="0" w:color="231F20"/>
            </w:tcBorders>
          </w:tcPr>
          <w:p w:rsidR="00082DE4" w:rsidRPr="00082DE4" w:rsidRDefault="00082DE4" w:rsidP="00082DE4">
            <w:pPr>
              <w:pStyle w:val="a4"/>
              <w:rPr>
                <w:rFonts w:ascii="Times New Roman" w:hAnsi="Times New Roman" w:cs="Times New Roman"/>
                <w:sz w:val="24"/>
                <w:szCs w:val="24"/>
              </w:rPr>
            </w:pPr>
          </w:p>
        </w:tc>
      </w:tr>
    </w:tbl>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Профессиональное развитие и повышение квалификации педагогических работников</w:t>
      </w:r>
      <w:bookmarkEnd w:id="209"/>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 соответствии со статьей 76 Федерального закона «Об образовании в Российской Федерации» непрерывное профессиональное развитие работников образовательной организации может </w:t>
      </w:r>
      <w:r w:rsidR="00E3268C" w:rsidRPr="00082DE4">
        <w:rPr>
          <w:rFonts w:ascii="Times New Roman" w:hAnsi="Times New Roman" w:cs="Times New Roman"/>
          <w:sz w:val="24"/>
          <w:szCs w:val="24"/>
        </w:rPr>
        <w:t>осуществляться через</w:t>
      </w:r>
      <w:r w:rsidRPr="00082DE4">
        <w:rPr>
          <w:rFonts w:ascii="Times New Roman" w:hAnsi="Times New Roman" w:cs="Times New Roman"/>
          <w:sz w:val="24"/>
          <w:szCs w:val="24"/>
        </w:rPr>
        <w:t xml:space="preserve"> освоение ими дополнительных профессиональных программ (повышения квалификации и/или профессиональной переподготовки).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Порядок организации и осуществления образовательной деятельности по дополнительным профессиональным программам определен в приказе Минобрнауки России от 01 июля 2013 г. № 499 "Об утверждении порядка организации и осуществлении образовательной деятельности по дополнительным профессиональным программам".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Формами повышения квалификации могут быть стажировки, участие в конференциях, обучающих семинарах и мастер-классах по отдельным направлениям реализации основной образовательной программы, участие в различных педагогических проектах, создание и публикация методических материалов.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Повышение квалификации педагогических работников может осуществляться на основе: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w:t>
      </w:r>
      <w:r w:rsidR="00E3268C" w:rsidRPr="00082DE4">
        <w:rPr>
          <w:rFonts w:ascii="Times New Roman" w:hAnsi="Times New Roman" w:cs="Times New Roman"/>
          <w:sz w:val="24"/>
          <w:szCs w:val="24"/>
        </w:rPr>
        <w:t>освоения краткосрочных</w:t>
      </w:r>
      <w:r w:rsidRPr="00082DE4">
        <w:rPr>
          <w:rFonts w:ascii="Times New Roman" w:hAnsi="Times New Roman" w:cs="Times New Roman"/>
          <w:sz w:val="24"/>
          <w:szCs w:val="24"/>
        </w:rPr>
        <w:t xml:space="preserve"> программ дополнительного профессионального образования, нацеленных на формирование и развитие профессиональных компетенций;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использования   программ консультационной поддержки, направленных на сопровождение педагогических работников в условиях модернизации образования;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наставничества как формы профессионального сопровождения педагога;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дистанционного </w:t>
      </w:r>
      <w:r w:rsidR="00E3268C" w:rsidRPr="00082DE4">
        <w:rPr>
          <w:rFonts w:ascii="Times New Roman" w:hAnsi="Times New Roman" w:cs="Times New Roman"/>
          <w:sz w:val="24"/>
          <w:szCs w:val="24"/>
        </w:rPr>
        <w:t>образования на</w:t>
      </w:r>
      <w:r w:rsidRPr="00082DE4">
        <w:rPr>
          <w:rFonts w:ascii="Times New Roman" w:hAnsi="Times New Roman" w:cs="Times New Roman"/>
          <w:sz w:val="24"/>
          <w:szCs w:val="24"/>
        </w:rPr>
        <w:t xml:space="preserve"> базе   организаций, имеющих лицензию на осуществление образовательной деятельности по дополнительным профессиональным образовательным программам;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использования широкого спектра форм обучения (очной, дистанционной, заочной, «смешанной» - групповой и индивидуальной);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w:t>
      </w:r>
      <w:r w:rsidR="00E3268C" w:rsidRPr="00082DE4">
        <w:rPr>
          <w:rFonts w:ascii="Times New Roman" w:hAnsi="Times New Roman" w:cs="Times New Roman"/>
          <w:sz w:val="24"/>
          <w:szCs w:val="24"/>
        </w:rPr>
        <w:t>использования возможностей</w:t>
      </w:r>
      <w:r w:rsidRPr="00082DE4">
        <w:rPr>
          <w:rFonts w:ascii="Times New Roman" w:hAnsi="Times New Roman" w:cs="Times New Roman"/>
          <w:sz w:val="24"/>
          <w:szCs w:val="24"/>
        </w:rPr>
        <w:t xml:space="preserve"> сети стажировочных площадок;</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w:t>
      </w:r>
      <w:r w:rsidR="00E3268C" w:rsidRPr="00082DE4">
        <w:rPr>
          <w:rFonts w:ascii="Times New Roman" w:hAnsi="Times New Roman" w:cs="Times New Roman"/>
          <w:sz w:val="24"/>
          <w:szCs w:val="24"/>
        </w:rPr>
        <w:t>использования возможностей</w:t>
      </w:r>
      <w:r w:rsidRPr="00082DE4">
        <w:rPr>
          <w:rFonts w:ascii="Times New Roman" w:hAnsi="Times New Roman" w:cs="Times New Roman"/>
          <w:sz w:val="24"/>
          <w:szCs w:val="24"/>
        </w:rPr>
        <w:t xml:space="preserve"> крупных базовых центров подготовки педагогических кадров, университетских округов;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 участия в сформированных профессиональных педагогических сообществах (методические </w:t>
      </w:r>
      <w:r w:rsidR="00E3268C" w:rsidRPr="00082DE4">
        <w:rPr>
          <w:rFonts w:ascii="Times New Roman" w:hAnsi="Times New Roman" w:cs="Times New Roman"/>
          <w:sz w:val="24"/>
          <w:szCs w:val="24"/>
        </w:rPr>
        <w:t>советы, объединения, педагогические</w:t>
      </w:r>
      <w:r w:rsidRPr="00082DE4">
        <w:rPr>
          <w:rFonts w:ascii="Times New Roman" w:hAnsi="Times New Roman" w:cs="Times New Roman"/>
          <w:sz w:val="24"/>
          <w:szCs w:val="24"/>
        </w:rPr>
        <w:t xml:space="preserve"> клубы и т.д.).</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 Организации </w:t>
      </w:r>
      <w:r w:rsidR="00E3268C" w:rsidRPr="00082DE4">
        <w:rPr>
          <w:rFonts w:ascii="Times New Roman" w:hAnsi="Times New Roman" w:cs="Times New Roman"/>
          <w:sz w:val="24"/>
          <w:szCs w:val="24"/>
        </w:rPr>
        <w:t>формулируется концепция и</w:t>
      </w:r>
      <w:r w:rsidRPr="00082DE4">
        <w:rPr>
          <w:rFonts w:ascii="Times New Roman" w:hAnsi="Times New Roman" w:cs="Times New Roman"/>
          <w:sz w:val="24"/>
          <w:szCs w:val="24"/>
        </w:rPr>
        <w:t xml:space="preserve"> </w:t>
      </w:r>
      <w:r w:rsidR="00E3268C" w:rsidRPr="00082DE4">
        <w:rPr>
          <w:rFonts w:ascii="Times New Roman" w:hAnsi="Times New Roman" w:cs="Times New Roman"/>
          <w:sz w:val="24"/>
          <w:szCs w:val="24"/>
        </w:rPr>
        <w:t>разрабатывается программа</w:t>
      </w:r>
      <w:r w:rsidRPr="00082DE4">
        <w:rPr>
          <w:rFonts w:ascii="Times New Roman" w:hAnsi="Times New Roman" w:cs="Times New Roman"/>
          <w:sz w:val="24"/>
          <w:szCs w:val="24"/>
        </w:rPr>
        <w:t xml:space="preserve"> (план, дорожная </w:t>
      </w:r>
      <w:r w:rsidR="00E3268C" w:rsidRPr="00082DE4">
        <w:rPr>
          <w:rFonts w:ascii="Times New Roman" w:hAnsi="Times New Roman" w:cs="Times New Roman"/>
          <w:sz w:val="24"/>
          <w:szCs w:val="24"/>
        </w:rPr>
        <w:t>карта) непрерывного</w:t>
      </w:r>
      <w:r w:rsidRPr="00082DE4">
        <w:rPr>
          <w:rFonts w:ascii="Times New Roman" w:hAnsi="Times New Roman" w:cs="Times New Roman"/>
          <w:sz w:val="24"/>
          <w:szCs w:val="24"/>
        </w:rPr>
        <w:t xml:space="preserve"> профессионального развития и повышения квалификации как всей школьной «команды», так и каждого педагогического работника в отдельности, включающая:</w:t>
      </w:r>
    </w:p>
    <w:p w:rsidR="00082DE4" w:rsidRPr="00082DE4" w:rsidRDefault="00E3268C" w:rsidP="00082DE4">
      <w:pPr>
        <w:pStyle w:val="a4"/>
        <w:rPr>
          <w:rFonts w:ascii="Times New Roman" w:hAnsi="Times New Roman" w:cs="Times New Roman"/>
          <w:sz w:val="24"/>
          <w:szCs w:val="24"/>
        </w:rPr>
      </w:pPr>
      <w:r w:rsidRPr="00082DE4">
        <w:rPr>
          <w:rFonts w:ascii="Times New Roman" w:hAnsi="Times New Roman" w:cs="Times New Roman"/>
          <w:sz w:val="24"/>
          <w:szCs w:val="24"/>
        </w:rPr>
        <w:t>систему диагностики</w:t>
      </w:r>
      <w:r w:rsidR="00082DE4" w:rsidRPr="00082DE4">
        <w:rPr>
          <w:rFonts w:ascii="Times New Roman" w:hAnsi="Times New Roman" w:cs="Times New Roman"/>
          <w:sz w:val="24"/>
          <w:szCs w:val="24"/>
        </w:rPr>
        <w:t xml:space="preserve"> образовательных потребностей и индивидуальных затруднений педагогов в условиях </w:t>
      </w:r>
      <w:r w:rsidRPr="00082DE4">
        <w:rPr>
          <w:rFonts w:ascii="Times New Roman" w:hAnsi="Times New Roman" w:cs="Times New Roman"/>
          <w:sz w:val="24"/>
          <w:szCs w:val="24"/>
        </w:rPr>
        <w:t>введения Стандарта</w:t>
      </w:r>
      <w:r w:rsidR="00082DE4" w:rsidRPr="00082DE4">
        <w:rPr>
          <w:rFonts w:ascii="Times New Roman" w:hAnsi="Times New Roman" w:cs="Times New Roman"/>
          <w:sz w:val="24"/>
          <w:szCs w:val="24"/>
        </w:rPr>
        <w:t>;</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 xml:space="preserve">модели и механизмы, интегрирующие возможности отдельных звеньев системы повышения </w:t>
      </w:r>
      <w:r w:rsidR="00E3268C" w:rsidRPr="00082DE4">
        <w:rPr>
          <w:rFonts w:ascii="Times New Roman" w:hAnsi="Times New Roman" w:cs="Times New Roman"/>
          <w:sz w:val="24"/>
          <w:szCs w:val="24"/>
        </w:rPr>
        <w:t>квалификации (</w:t>
      </w:r>
      <w:r w:rsidRPr="00082DE4">
        <w:rPr>
          <w:rFonts w:ascii="Times New Roman" w:hAnsi="Times New Roman" w:cs="Times New Roman"/>
          <w:sz w:val="24"/>
          <w:szCs w:val="24"/>
        </w:rPr>
        <w:t xml:space="preserve">включая школьный, муниципальный,   региональный   и   федеральный   уровни) и формирующие систему непрерывного профессионального развития  педагогических и руководящих  работников.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Программе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на основе оценки их профессиональной деятельности и по желанию педагогических работников  в целях установления квалификационной категории  в соответствии с Приказом  Минобрнауки России от 07.04.2014 N 276 "Об утверждении Порядка проведения аттестации педагогических работников организаций, осуществляющих образовательную деятельность».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Одним из условий готовности образовательной организации к введению Стандарта является создание системы методической работы, обеспечивающей сопровождение деятельности педагогов на всех этапах реализации требований Стандарта.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Организация методической работы может планироваться по следующей форме:</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2027"/>
        <w:gridCol w:w="2509"/>
        <w:gridCol w:w="3019"/>
      </w:tblGrid>
      <w:tr w:rsidR="00082DE4" w:rsidRPr="00082DE4" w:rsidTr="00082DE4">
        <w:tc>
          <w:tcPr>
            <w:tcW w:w="2093"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Мероприятие</w:t>
            </w:r>
          </w:p>
        </w:tc>
        <w:tc>
          <w:tcPr>
            <w:tcW w:w="2027"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Сроки исполнения</w:t>
            </w:r>
          </w:p>
        </w:tc>
        <w:tc>
          <w:tcPr>
            <w:tcW w:w="2509"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Ответственные</w:t>
            </w:r>
          </w:p>
        </w:tc>
        <w:tc>
          <w:tcPr>
            <w:tcW w:w="3019"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Подведение итогов, обсуждение результатов</w:t>
            </w:r>
          </w:p>
        </w:tc>
      </w:tr>
    </w:tbl>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При этом могут </w:t>
      </w:r>
      <w:r w:rsidR="00E3268C" w:rsidRPr="00082DE4">
        <w:rPr>
          <w:rFonts w:ascii="Times New Roman" w:hAnsi="Times New Roman" w:cs="Times New Roman"/>
          <w:sz w:val="24"/>
          <w:szCs w:val="24"/>
        </w:rPr>
        <w:t>использоваться различные</w:t>
      </w:r>
      <w:r w:rsidRPr="00082DE4">
        <w:rPr>
          <w:rFonts w:ascii="Times New Roman" w:hAnsi="Times New Roman" w:cs="Times New Roman"/>
          <w:sz w:val="24"/>
          <w:szCs w:val="24"/>
        </w:rPr>
        <w:t xml:space="preserve"> формы работы: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 Семинары, посвящённые содержанию и ключевым особенностям Стандарата.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2. Тренинги для педагогов с целью выявления и соотнесения собственной профессиональной позиции с целями и задачами Стандарта.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3. Заседания методических объединений учителей, воспитателей по проблемам введения Стандарта.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4. Конференции участников образовательных отношений  и социальных партнёров  Организации по итогам разработки основной образовательной программы, её отдельных разделов и  проблемам введения Стандарта.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 Участие педагогов в разработке разделов и компонентов основной образовательной программы Организации.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6. Участие педагогов в разработке и апробации оценки эффективности работы в условиях внедрения Стандарта.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7. 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реализации Стандарта.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Примерные направления и формы научно-методической работы</w:t>
      </w:r>
    </w:p>
    <w:p w:rsidR="00082DE4" w:rsidRPr="00082DE4" w:rsidRDefault="00082DE4" w:rsidP="00082DE4">
      <w:pPr>
        <w:pStyle w:val="a4"/>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082DE4" w:rsidRPr="00082DE4" w:rsidTr="00082DE4">
        <w:tc>
          <w:tcPr>
            <w:tcW w:w="4785"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Направления научно-методической работы</w:t>
            </w:r>
          </w:p>
        </w:tc>
        <w:tc>
          <w:tcPr>
            <w:tcW w:w="4786" w:type="dxa"/>
          </w:tcPr>
          <w:p w:rsidR="00082DE4" w:rsidRPr="00082DE4" w:rsidRDefault="00082DE4" w:rsidP="00E3268C">
            <w:pPr>
              <w:pStyle w:val="a4"/>
              <w:rPr>
                <w:rFonts w:ascii="Times New Roman" w:hAnsi="Times New Roman" w:cs="Times New Roman"/>
                <w:sz w:val="24"/>
                <w:szCs w:val="24"/>
              </w:rPr>
            </w:pPr>
            <w:r w:rsidRPr="00082DE4">
              <w:rPr>
                <w:rFonts w:ascii="Times New Roman" w:hAnsi="Times New Roman" w:cs="Times New Roman"/>
                <w:sz w:val="24"/>
                <w:szCs w:val="24"/>
              </w:rPr>
              <w:t>Формы научно-методической работы</w:t>
            </w:r>
          </w:p>
        </w:tc>
      </w:tr>
      <w:tr w:rsidR="00082DE4" w:rsidRPr="00082DE4" w:rsidTr="00082DE4">
        <w:tc>
          <w:tcPr>
            <w:tcW w:w="4785"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Изучение и актуализация образовательных потребностей педагогов, в том числе по вопросам введения Стандарта </w:t>
            </w:r>
          </w:p>
        </w:tc>
        <w:tc>
          <w:tcPr>
            <w:tcW w:w="4786"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Обсуждение отдельных «открытых» уроков, взаимопосещенных уроков, мероприятий или их цикла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Выставки и отчеты по самообразованию</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Диагностика труда педагога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Творческие отчеты учителей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Аттестация педагогических работников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Наставничество</w:t>
            </w:r>
          </w:p>
        </w:tc>
      </w:tr>
      <w:tr w:rsidR="00082DE4" w:rsidRPr="00082DE4" w:rsidTr="00082DE4">
        <w:tc>
          <w:tcPr>
            <w:tcW w:w="4785"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Организация сетевого взаимодействия с другими </w:t>
            </w:r>
            <w:r w:rsidR="00E3268C" w:rsidRPr="00082DE4">
              <w:rPr>
                <w:rFonts w:ascii="Times New Roman" w:hAnsi="Times New Roman" w:cs="Times New Roman"/>
                <w:sz w:val="24"/>
                <w:szCs w:val="24"/>
              </w:rPr>
              <w:t>образовательными организациями</w:t>
            </w:r>
            <w:r w:rsidRPr="00082DE4">
              <w:rPr>
                <w:rFonts w:ascii="Times New Roman" w:hAnsi="Times New Roman" w:cs="Times New Roman"/>
                <w:sz w:val="24"/>
                <w:szCs w:val="24"/>
              </w:rPr>
              <w:t xml:space="preserve"> </w:t>
            </w:r>
          </w:p>
        </w:tc>
        <w:tc>
          <w:tcPr>
            <w:tcW w:w="4786"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Лектории специалистов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Обсуждение современных новейших методик, технологий, достижений психолого-педагогической науки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Выставки и отчеты по самообразованию</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Обсуждение передового педагогического опыта и рекомендации по его распространению</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Профессиональные конкурсы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Педагогический марафон</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Методический тренинг (практикум)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Методический фестиваль (по итогам методической работы в школе)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Ярмарка методических идей (методическая выставка)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Творческие отчеты учителей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Разработка методических продуктов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Подготовка публикаций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Аттестация педагогических работников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Стажировка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Участие в совместных творческих </w:t>
            </w:r>
            <w:r w:rsidR="00E3268C" w:rsidRPr="00082DE4">
              <w:rPr>
                <w:rFonts w:ascii="Times New Roman" w:hAnsi="Times New Roman" w:cs="Times New Roman"/>
                <w:sz w:val="24"/>
                <w:szCs w:val="24"/>
              </w:rPr>
              <w:t>программах, проектах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Участие в работе объединений, ассоциаций, в том числе на основе ИКТ</w:t>
            </w:r>
          </w:p>
        </w:tc>
      </w:tr>
      <w:tr w:rsidR="00082DE4" w:rsidRPr="00082DE4" w:rsidTr="00082DE4">
        <w:tc>
          <w:tcPr>
            <w:tcW w:w="4785"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 xml:space="preserve">Межкурсовое и послекурсовое сопровождение педагогических работников </w:t>
            </w:r>
          </w:p>
        </w:tc>
        <w:tc>
          <w:tcPr>
            <w:tcW w:w="4786"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Теоретические семинары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Семинары-практикумы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Психолого-педагогические семинары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Дискуссии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Дидактические игры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Лектории специалистов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Обсуждение современных новейших методик, технологий, достижений психолого-педагогической науки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Обсуждение отдельных «открытых» уроков, взаимопосещенных уроков, мероприятий или их цикла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Выставки и отчеты по самообразованию</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Обсуждение передового педагогического опыта и рекомендации по его распространению</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Профессиональные конкурсы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Научно-практические конференции, педагогические чтения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Школьный научно-методический журнал</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Межпредметный университет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Педагогический марафон</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Методический фестиваль (по итогам методической работы в школе)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Методический тренинг (практикум)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Ярмарка методических идей (методическая выставка)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Творческие отчеты учителей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Участие в работе объединений, ассоциаций, </w:t>
            </w:r>
            <w:r w:rsidRPr="00082DE4">
              <w:rPr>
                <w:rFonts w:ascii="Times New Roman" w:hAnsi="Times New Roman" w:cs="Times New Roman"/>
                <w:sz w:val="24"/>
                <w:szCs w:val="24"/>
              </w:rPr>
              <w:lastRenderedPageBreak/>
              <w:t>в том числе на основе ИКТ</w:t>
            </w:r>
          </w:p>
        </w:tc>
      </w:tr>
      <w:tr w:rsidR="00082DE4" w:rsidRPr="00082DE4" w:rsidTr="00082DE4">
        <w:tc>
          <w:tcPr>
            <w:tcW w:w="4785" w:type="dxa"/>
          </w:tcPr>
          <w:p w:rsidR="00082DE4" w:rsidRPr="00082DE4" w:rsidRDefault="00E3268C"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Экспертная оценка</w:t>
            </w:r>
            <w:r w:rsidR="00082DE4" w:rsidRPr="00082DE4">
              <w:rPr>
                <w:rFonts w:ascii="Times New Roman" w:hAnsi="Times New Roman" w:cs="Times New Roman"/>
                <w:sz w:val="24"/>
                <w:szCs w:val="24"/>
              </w:rPr>
              <w:t xml:space="preserve">  результативности освоения дополнительных профессиональных образовательных программ</w:t>
            </w:r>
          </w:p>
        </w:tc>
        <w:tc>
          <w:tcPr>
            <w:tcW w:w="4786"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Анализ и обсуждение отдельных «открытых» уроков, взаимопосещенных уроков, мероприятий или их цикла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Выставки и отчеты по самообразованию</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Профессиональные конкурсы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Методический фестиваль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Ярмарка методических идей (методическая выставка)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Творческие отчеты учителей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Разработка методических продуктов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Подготовка публикаций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Аттестация педагогических работников</w:t>
            </w:r>
          </w:p>
        </w:tc>
      </w:tr>
      <w:tr w:rsidR="00082DE4" w:rsidRPr="00082DE4" w:rsidTr="00082DE4">
        <w:tc>
          <w:tcPr>
            <w:tcW w:w="4785" w:type="dxa"/>
          </w:tcPr>
          <w:p w:rsidR="00082DE4" w:rsidRPr="00082DE4" w:rsidRDefault="00E3268C" w:rsidP="00082DE4">
            <w:pPr>
              <w:pStyle w:val="a4"/>
              <w:rPr>
                <w:rFonts w:ascii="Times New Roman" w:hAnsi="Times New Roman" w:cs="Times New Roman"/>
                <w:sz w:val="24"/>
                <w:szCs w:val="24"/>
              </w:rPr>
            </w:pPr>
            <w:r w:rsidRPr="00082DE4">
              <w:rPr>
                <w:rFonts w:ascii="Times New Roman" w:hAnsi="Times New Roman" w:cs="Times New Roman"/>
                <w:sz w:val="24"/>
                <w:szCs w:val="24"/>
              </w:rPr>
              <w:t>Организация и</w:t>
            </w:r>
            <w:r w:rsidR="00082DE4" w:rsidRPr="00082DE4">
              <w:rPr>
                <w:rFonts w:ascii="Times New Roman" w:hAnsi="Times New Roman" w:cs="Times New Roman"/>
                <w:sz w:val="24"/>
                <w:szCs w:val="24"/>
              </w:rPr>
              <w:t xml:space="preserve"> участие в распространении инновационного опыта введения и  реализации Стандарта  </w:t>
            </w:r>
          </w:p>
        </w:tc>
        <w:tc>
          <w:tcPr>
            <w:tcW w:w="4786"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Обсуждение отдельных «открытых» уроков, взаимопосещенных уроков, мероприятий или их цикла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Выставки и отчеты по самообразованию</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Обсуждение передового педагогического опыта и рекомендации по его распространению</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Профессиональные конкурсы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Научно-практические конференции, педагогические чтения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Школьный научно-методический журнал</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Межпредметный университет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Педагогический марафон</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Методический фестиваль (по итогам методической работы в школе)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Ярмарка методических идей (методическая выставка)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Творческие отчеты учителей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Разработка методических продуктов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Подготовка публикаций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Стажировка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Методический день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Наставничество</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Участие в совместных творческих </w:t>
            </w:r>
            <w:r w:rsidR="00E3268C" w:rsidRPr="00082DE4">
              <w:rPr>
                <w:rFonts w:ascii="Times New Roman" w:hAnsi="Times New Roman" w:cs="Times New Roman"/>
                <w:sz w:val="24"/>
                <w:szCs w:val="24"/>
              </w:rPr>
              <w:t>программах, проектах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Участие в работе объединений, ассоциаций, в том числе на основе ИКТ</w:t>
            </w:r>
          </w:p>
        </w:tc>
      </w:tr>
    </w:tbl>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w:t>
      </w:r>
    </w:p>
    <w:p w:rsidR="00082DE4" w:rsidRPr="00082DE4" w:rsidRDefault="00082DE4" w:rsidP="00082DE4">
      <w:pPr>
        <w:pStyle w:val="a4"/>
        <w:rPr>
          <w:rFonts w:ascii="Times New Roman" w:hAnsi="Times New Roman" w:cs="Times New Roman"/>
          <w:sz w:val="24"/>
          <w:szCs w:val="24"/>
        </w:rPr>
      </w:pPr>
      <w:bookmarkStart w:id="210" w:name="bookmark416"/>
      <w:r w:rsidRPr="00082DE4">
        <w:rPr>
          <w:rFonts w:ascii="Times New Roman" w:hAnsi="Times New Roman" w:cs="Times New Roman"/>
          <w:sz w:val="24"/>
          <w:szCs w:val="24"/>
        </w:rPr>
        <w:t>В образовательной организации должны быть созданы условия для комплексного взаимодействия с другими образовательными  организациями, обеспечивающие возможность восполнения недостающих кадровых ресурсов, осуществления постоянной методической поддержки, получения оперативных консультаций по вопросам реализации основной образовательной про</w:t>
      </w:r>
      <w:r w:rsidRPr="00082DE4">
        <w:rPr>
          <w:rFonts w:ascii="Times New Roman" w:hAnsi="Times New Roman" w:cs="Times New Roman"/>
          <w:sz w:val="24"/>
          <w:szCs w:val="24"/>
        </w:rPr>
        <w:lastRenderedPageBreak/>
        <w:t>граммы основного общего образования, использования инновационного опыта, проведения комплексных мониторинговых исследований результатов образовательной деятельности и эффективности инноваций.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При </w:t>
      </w:r>
      <w:r w:rsidR="00E3268C" w:rsidRPr="00082DE4">
        <w:rPr>
          <w:rFonts w:ascii="Times New Roman" w:hAnsi="Times New Roman" w:cs="Times New Roman"/>
          <w:sz w:val="24"/>
          <w:szCs w:val="24"/>
        </w:rPr>
        <w:t>разработке в</w:t>
      </w:r>
      <w:r w:rsidRPr="00082DE4">
        <w:rPr>
          <w:rFonts w:ascii="Times New Roman" w:hAnsi="Times New Roman" w:cs="Times New Roman"/>
          <w:sz w:val="24"/>
          <w:szCs w:val="24"/>
        </w:rPr>
        <w:t xml:space="preserve"> образовательной организации программы непрерывного профессионального развития и повышения квалификации педагогических </w:t>
      </w:r>
      <w:r w:rsidR="00E3268C" w:rsidRPr="00082DE4">
        <w:rPr>
          <w:rFonts w:ascii="Times New Roman" w:hAnsi="Times New Roman" w:cs="Times New Roman"/>
          <w:sz w:val="24"/>
          <w:szCs w:val="24"/>
        </w:rPr>
        <w:t>работников целесообразно</w:t>
      </w:r>
      <w:r w:rsidRPr="00082DE4">
        <w:rPr>
          <w:rFonts w:ascii="Times New Roman" w:hAnsi="Times New Roman" w:cs="Times New Roman"/>
          <w:sz w:val="24"/>
          <w:szCs w:val="24"/>
        </w:rPr>
        <w:t xml:space="preserve"> применить «кластерный подход», определить спектр целевых групп. Такими целевыми группами («кластерами») могут быть: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молодые учителя;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учителя-инноваторы; </w:t>
      </w:r>
    </w:p>
    <w:p w:rsidR="00082DE4" w:rsidRPr="00082DE4" w:rsidRDefault="00E3268C" w:rsidP="00082DE4">
      <w:pPr>
        <w:pStyle w:val="a4"/>
        <w:rPr>
          <w:rFonts w:ascii="Times New Roman" w:hAnsi="Times New Roman" w:cs="Times New Roman"/>
          <w:sz w:val="24"/>
          <w:szCs w:val="24"/>
        </w:rPr>
      </w:pPr>
      <w:r w:rsidRPr="00082DE4">
        <w:rPr>
          <w:rFonts w:ascii="Times New Roman" w:hAnsi="Times New Roman" w:cs="Times New Roman"/>
          <w:sz w:val="24"/>
          <w:szCs w:val="24"/>
        </w:rPr>
        <w:t>учителя, претендующие</w:t>
      </w:r>
      <w:r w:rsidR="00082DE4" w:rsidRPr="00082DE4">
        <w:rPr>
          <w:rFonts w:ascii="Times New Roman" w:hAnsi="Times New Roman" w:cs="Times New Roman"/>
          <w:sz w:val="24"/>
          <w:szCs w:val="24"/>
        </w:rPr>
        <w:t xml:space="preserve"> на высшую категорию;</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психологи;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организаторы внеурочной деятельности;</w:t>
      </w:r>
    </w:p>
    <w:p w:rsidR="00082DE4" w:rsidRPr="00082DE4" w:rsidRDefault="00E3268C" w:rsidP="00082DE4">
      <w:pPr>
        <w:pStyle w:val="a4"/>
        <w:rPr>
          <w:rFonts w:ascii="Times New Roman" w:hAnsi="Times New Roman" w:cs="Times New Roman"/>
          <w:sz w:val="24"/>
          <w:szCs w:val="24"/>
        </w:rPr>
      </w:pPr>
      <w:r w:rsidRPr="00082DE4">
        <w:rPr>
          <w:rFonts w:ascii="Times New Roman" w:hAnsi="Times New Roman" w:cs="Times New Roman"/>
          <w:sz w:val="24"/>
          <w:szCs w:val="24"/>
        </w:rPr>
        <w:t>тьюторы и</w:t>
      </w:r>
      <w:r w:rsidR="00082DE4" w:rsidRPr="00082DE4">
        <w:rPr>
          <w:rFonts w:ascii="Times New Roman" w:hAnsi="Times New Roman" w:cs="Times New Roman"/>
          <w:sz w:val="24"/>
          <w:szCs w:val="24"/>
        </w:rPr>
        <w:t xml:space="preserve"> т.п.</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Планирование деятельности методических служб (школьные методобъединения, творческие группы педагогов, кафедры и др.)  </w:t>
      </w:r>
      <w:r w:rsidR="00E3268C" w:rsidRPr="00082DE4">
        <w:rPr>
          <w:rFonts w:ascii="Times New Roman" w:hAnsi="Times New Roman" w:cs="Times New Roman"/>
          <w:sz w:val="24"/>
          <w:szCs w:val="24"/>
        </w:rPr>
        <w:t>должно быть</w:t>
      </w:r>
      <w:r w:rsidRPr="00082DE4">
        <w:rPr>
          <w:rFonts w:ascii="Times New Roman" w:hAnsi="Times New Roman" w:cs="Times New Roman"/>
          <w:sz w:val="24"/>
          <w:szCs w:val="24"/>
        </w:rPr>
        <w:t xml:space="preserve"> соотнесено с </w:t>
      </w:r>
      <w:r w:rsidR="00E3268C" w:rsidRPr="00082DE4">
        <w:rPr>
          <w:rFonts w:ascii="Times New Roman" w:hAnsi="Times New Roman" w:cs="Times New Roman"/>
          <w:sz w:val="24"/>
          <w:szCs w:val="24"/>
        </w:rPr>
        <w:t>планами работы</w:t>
      </w:r>
      <w:r w:rsidRPr="00082DE4">
        <w:rPr>
          <w:rFonts w:ascii="Times New Roman" w:hAnsi="Times New Roman" w:cs="Times New Roman"/>
          <w:sz w:val="24"/>
          <w:szCs w:val="24"/>
        </w:rPr>
        <w:t xml:space="preserve"> районных методобъединений, методсоветов, методических кабинетов, центров и др.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Примерные направления для разработки показателей эффективности деятельности педагогических работников образовательных организаций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0"/>
        <w:gridCol w:w="8005"/>
      </w:tblGrid>
      <w:tr w:rsidR="00082DE4" w:rsidRPr="00082DE4" w:rsidTr="00082DE4">
        <w:tc>
          <w:tcPr>
            <w:tcW w:w="1280"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п\п</w:t>
            </w:r>
          </w:p>
        </w:tc>
        <w:tc>
          <w:tcPr>
            <w:tcW w:w="8005"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Направления</w:t>
            </w:r>
          </w:p>
        </w:tc>
      </w:tr>
      <w:tr w:rsidR="00082DE4" w:rsidRPr="00082DE4" w:rsidTr="00082DE4">
        <w:tc>
          <w:tcPr>
            <w:tcW w:w="1280"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8005"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Реализация дополнительных проектов (экскурсионные и экспедиционные программы, групповые и индивидуальные учебные проекты обучающихся, социальные проекты, др.)</w:t>
            </w:r>
          </w:p>
        </w:tc>
      </w:tr>
      <w:tr w:rsidR="00082DE4" w:rsidRPr="00082DE4" w:rsidTr="00082DE4">
        <w:tc>
          <w:tcPr>
            <w:tcW w:w="1280"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8005"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Организация (участие) системных исследований, мониторинга индивидуальных достижений обучающихся</w:t>
            </w:r>
          </w:p>
        </w:tc>
      </w:tr>
      <w:tr w:rsidR="00082DE4" w:rsidRPr="00082DE4" w:rsidTr="00082DE4">
        <w:tc>
          <w:tcPr>
            <w:tcW w:w="1280"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8005"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Динамика индивидуальных образовательных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результатов (по результатам контрольных мероприятий, промежуточной и итоговой аттестации)</w:t>
            </w:r>
          </w:p>
        </w:tc>
      </w:tr>
      <w:tr w:rsidR="00082DE4" w:rsidRPr="00082DE4" w:rsidTr="00082DE4">
        <w:tc>
          <w:tcPr>
            <w:tcW w:w="1280"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8005"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Реализация мероприятий, обеспечивающих взаимодействие с родителями обучающихся</w:t>
            </w:r>
          </w:p>
        </w:tc>
      </w:tr>
      <w:tr w:rsidR="00082DE4" w:rsidRPr="00082DE4" w:rsidTr="00082DE4">
        <w:tc>
          <w:tcPr>
            <w:tcW w:w="1280"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8005"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Участие и результаты участия учеников на олимпиадах, конкурсах, соревнованиях и др.</w:t>
            </w:r>
          </w:p>
        </w:tc>
      </w:tr>
      <w:tr w:rsidR="00082DE4" w:rsidRPr="00082DE4" w:rsidTr="00082DE4">
        <w:tc>
          <w:tcPr>
            <w:tcW w:w="1280"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8005"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Участие в коллективных педагогических проектах («команда вокруг класса», интегрированные курсы, «виртуальный класс», др.)</w:t>
            </w:r>
          </w:p>
        </w:tc>
      </w:tr>
      <w:tr w:rsidR="00082DE4" w:rsidRPr="00082DE4" w:rsidTr="00082DE4">
        <w:tc>
          <w:tcPr>
            <w:tcW w:w="1280"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8005"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Участие педагога в разработке и реализации основной образовательной программы</w:t>
            </w:r>
          </w:p>
        </w:tc>
      </w:tr>
      <w:tr w:rsidR="00082DE4" w:rsidRPr="00082DE4" w:rsidTr="00082DE4">
        <w:tc>
          <w:tcPr>
            <w:tcW w:w="1280"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8005"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Организация физкультурно-оздоровительной и спортивной работы</w:t>
            </w:r>
          </w:p>
        </w:tc>
      </w:tr>
      <w:tr w:rsidR="00082DE4" w:rsidRPr="00082DE4" w:rsidTr="00082DE4">
        <w:tc>
          <w:tcPr>
            <w:tcW w:w="1280"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8005"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Работа с детьми из социально неблагополучных семей</w:t>
            </w:r>
          </w:p>
        </w:tc>
      </w:tr>
      <w:tr w:rsidR="00082DE4" w:rsidRPr="00082DE4" w:rsidTr="00082DE4">
        <w:tc>
          <w:tcPr>
            <w:tcW w:w="1280"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8005"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Создание элементов образовательной инфраструктуры (оформление кабинета, музея и пр.)</w:t>
            </w:r>
          </w:p>
        </w:tc>
      </w:tr>
    </w:tbl>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Примерные критерии оценки результативности деятельности педагогических работников</w:t>
      </w:r>
    </w:p>
    <w:tbl>
      <w:tblPr>
        <w:tblW w:w="5000" w:type="pct"/>
        <w:tblCellMar>
          <w:left w:w="113" w:type="dxa"/>
          <w:right w:w="113" w:type="dxa"/>
        </w:tblCellMar>
        <w:tblLook w:val="04A0" w:firstRow="1" w:lastRow="0" w:firstColumn="1" w:lastColumn="0" w:noHBand="0" w:noVBand="1"/>
      </w:tblPr>
      <w:tblGrid>
        <w:gridCol w:w="2222"/>
        <w:gridCol w:w="6156"/>
        <w:gridCol w:w="1770"/>
      </w:tblGrid>
      <w:tr w:rsidR="00082DE4" w:rsidRPr="00082DE4" w:rsidTr="00082DE4">
        <w:trPr>
          <w:trHeight w:val="20"/>
        </w:trPr>
        <w:tc>
          <w:tcPr>
            <w:tcW w:w="1095" w:type="pct"/>
            <w:tcBorders>
              <w:top w:val="single" w:sz="4" w:space="0" w:color="231F20"/>
              <w:left w:val="single" w:sz="4" w:space="0" w:color="231F20"/>
              <w:bottom w:val="single" w:sz="4" w:space="0" w:color="231F20"/>
              <w:right w:val="single" w:sz="4" w:space="0" w:color="231F2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Критерии оценки</w:t>
            </w:r>
          </w:p>
        </w:tc>
        <w:tc>
          <w:tcPr>
            <w:tcW w:w="3033" w:type="pct"/>
            <w:tcBorders>
              <w:top w:val="single" w:sz="4" w:space="0" w:color="231F20"/>
              <w:left w:val="single" w:sz="4" w:space="0" w:color="231F20"/>
              <w:bottom w:val="single" w:sz="4" w:space="0" w:color="231F20"/>
              <w:right w:val="single" w:sz="4" w:space="0" w:color="231F2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Содержание критерия</w:t>
            </w:r>
          </w:p>
        </w:tc>
        <w:tc>
          <w:tcPr>
            <w:tcW w:w="872" w:type="pct"/>
            <w:tcBorders>
              <w:top w:val="single" w:sz="4" w:space="0" w:color="231F20"/>
              <w:left w:val="single" w:sz="4" w:space="0" w:color="231F20"/>
              <w:bottom w:val="single" w:sz="4" w:space="0" w:color="231F20"/>
              <w:right w:val="single" w:sz="4" w:space="0" w:color="231F2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Показатели/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индикаторы</w:t>
            </w:r>
          </w:p>
        </w:tc>
      </w:tr>
      <w:tr w:rsidR="00082DE4" w:rsidRPr="00082DE4" w:rsidTr="00082DE4">
        <w:trPr>
          <w:trHeight w:val="20"/>
        </w:trPr>
        <w:tc>
          <w:tcPr>
            <w:tcW w:w="1095" w:type="pct"/>
            <w:tcBorders>
              <w:top w:val="single" w:sz="4" w:space="0" w:color="231F20"/>
              <w:left w:val="single" w:sz="4" w:space="0" w:color="231F20"/>
              <w:bottom w:val="single" w:sz="4" w:space="0" w:color="231F20"/>
              <w:right w:val="single" w:sz="4" w:space="0" w:color="231F20"/>
            </w:tcBorders>
            <w:hideMark/>
          </w:tcPr>
          <w:p w:rsidR="00082DE4" w:rsidRPr="00082DE4" w:rsidRDefault="00082DE4" w:rsidP="00E3268C">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Достижение обучающимися личностных результатов</w:t>
            </w:r>
          </w:p>
        </w:tc>
        <w:tc>
          <w:tcPr>
            <w:tcW w:w="3033" w:type="pct"/>
            <w:tcBorders>
              <w:top w:val="single" w:sz="4" w:space="0" w:color="231F20"/>
              <w:left w:val="single" w:sz="4" w:space="0" w:color="231F20"/>
              <w:bottom w:val="single" w:sz="4" w:space="0" w:color="231F20"/>
              <w:right w:val="single" w:sz="4" w:space="0" w:color="231F2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tc>
        <w:tc>
          <w:tcPr>
            <w:tcW w:w="872" w:type="pct"/>
            <w:tcBorders>
              <w:top w:val="single" w:sz="4" w:space="0" w:color="231F20"/>
              <w:left w:val="single" w:sz="4" w:space="0" w:color="231F20"/>
              <w:bottom w:val="single" w:sz="4" w:space="0" w:color="231F20"/>
              <w:right w:val="single" w:sz="4" w:space="0" w:color="231F2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20"/>
        </w:trPr>
        <w:tc>
          <w:tcPr>
            <w:tcW w:w="1095" w:type="pct"/>
            <w:tcBorders>
              <w:top w:val="single" w:sz="4" w:space="0" w:color="231F20"/>
              <w:left w:val="single" w:sz="4" w:space="0" w:color="231F20"/>
              <w:bottom w:val="single" w:sz="4" w:space="0" w:color="231F20"/>
              <w:right w:val="single" w:sz="4" w:space="0" w:color="231F2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Достижение обучающимися метапредметных результатов</w:t>
            </w:r>
          </w:p>
        </w:tc>
        <w:tc>
          <w:tcPr>
            <w:tcW w:w="3033" w:type="pct"/>
            <w:tcBorders>
              <w:top w:val="single" w:sz="4" w:space="0" w:color="231F20"/>
              <w:left w:val="single" w:sz="4" w:space="0" w:color="231F20"/>
              <w:bottom w:val="single" w:sz="4" w:space="0" w:color="231F20"/>
              <w:right w:val="single" w:sz="4" w:space="0" w:color="231F2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понятиями</w:t>
            </w:r>
          </w:p>
        </w:tc>
        <w:tc>
          <w:tcPr>
            <w:tcW w:w="872" w:type="pct"/>
            <w:tcBorders>
              <w:top w:val="single" w:sz="4" w:space="0" w:color="231F20"/>
              <w:left w:val="single" w:sz="4" w:space="0" w:color="231F20"/>
              <w:bottom w:val="single" w:sz="4" w:space="0" w:color="231F20"/>
              <w:right w:val="single" w:sz="4" w:space="0" w:color="231F20"/>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20"/>
        </w:trPr>
        <w:tc>
          <w:tcPr>
            <w:tcW w:w="1095" w:type="pct"/>
            <w:tcBorders>
              <w:top w:val="single" w:sz="4" w:space="0" w:color="231F20"/>
              <w:left w:val="single" w:sz="4" w:space="0" w:color="231F20"/>
              <w:bottom w:val="single" w:sz="4" w:space="0" w:color="231F20"/>
              <w:right w:val="single" w:sz="4" w:space="0" w:color="231F2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Достижение обучающимися предметных результатов</w:t>
            </w:r>
          </w:p>
        </w:tc>
        <w:tc>
          <w:tcPr>
            <w:tcW w:w="3033" w:type="pct"/>
            <w:tcBorders>
              <w:top w:val="single" w:sz="4" w:space="0" w:color="231F20"/>
              <w:left w:val="single" w:sz="4" w:space="0" w:color="231F20"/>
              <w:bottom w:val="single" w:sz="4" w:space="0" w:color="231F20"/>
              <w:right w:val="single" w:sz="4" w:space="0" w:color="231F20"/>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лежащих в основе современной научной картины мира</w:t>
            </w:r>
          </w:p>
        </w:tc>
        <w:tc>
          <w:tcPr>
            <w:tcW w:w="872" w:type="pct"/>
            <w:tcBorders>
              <w:top w:val="single" w:sz="4" w:space="0" w:color="231F20"/>
              <w:left w:val="single" w:sz="4" w:space="0" w:color="231F20"/>
              <w:bottom w:val="single" w:sz="4" w:space="0" w:color="231F20"/>
              <w:right w:val="single" w:sz="4" w:space="0" w:color="231F20"/>
            </w:tcBorders>
          </w:tcPr>
          <w:p w:rsidR="00082DE4" w:rsidRPr="00082DE4" w:rsidRDefault="00082DE4" w:rsidP="00082DE4">
            <w:pPr>
              <w:pStyle w:val="a4"/>
              <w:rPr>
                <w:rFonts w:ascii="Times New Roman" w:hAnsi="Times New Roman" w:cs="Times New Roman"/>
                <w:sz w:val="24"/>
                <w:szCs w:val="24"/>
              </w:rPr>
            </w:pPr>
          </w:p>
        </w:tc>
      </w:tr>
    </w:tbl>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Показатели и индикаторы могут быть разработаны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Они отражают динамику образовательных достижений обучающихся, в том числе формирования УУД (личностных, регулятивных, познавательных, коммуникативных),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волонтёрском движении.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взаимодействие со всеми участниками образовательных отношений и др.</w:t>
      </w:r>
    </w:p>
    <w:p w:rsidR="00082DE4" w:rsidRPr="00E3268C" w:rsidRDefault="00082DE4" w:rsidP="00082DE4">
      <w:pPr>
        <w:pStyle w:val="a4"/>
        <w:rPr>
          <w:rFonts w:ascii="Times New Roman" w:hAnsi="Times New Roman" w:cs="Times New Roman"/>
          <w:b/>
          <w:i/>
          <w:sz w:val="24"/>
          <w:szCs w:val="24"/>
        </w:rPr>
      </w:pPr>
      <w:r w:rsidRPr="00E3268C">
        <w:rPr>
          <w:rFonts w:ascii="Times New Roman" w:hAnsi="Times New Roman" w:cs="Times New Roman"/>
          <w:b/>
          <w:i/>
          <w:sz w:val="24"/>
          <w:szCs w:val="24"/>
        </w:rPr>
        <w:t>3.4.2. Психолого-педагогические условия реализации основной образовательной программы основного общего образования</w:t>
      </w:r>
      <w:bookmarkEnd w:id="210"/>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Непременным условием реализации требований Стандарта является создание в Организации психолого-педагогических условий, обеспечивающих:</w:t>
      </w:r>
    </w:p>
    <w:p w:rsidR="00082DE4" w:rsidRPr="00082DE4" w:rsidRDefault="00E3268C" w:rsidP="00082DE4">
      <w:pPr>
        <w:pStyle w:val="a4"/>
        <w:rPr>
          <w:rFonts w:ascii="Times New Roman" w:hAnsi="Times New Roman" w:cs="Times New Roman"/>
          <w:sz w:val="24"/>
          <w:szCs w:val="24"/>
        </w:rPr>
      </w:pPr>
      <w:r w:rsidRPr="00082DE4">
        <w:rPr>
          <w:rFonts w:ascii="Times New Roman" w:hAnsi="Times New Roman" w:cs="Times New Roman"/>
          <w:sz w:val="24"/>
          <w:szCs w:val="24"/>
        </w:rPr>
        <w:t>• преемственность</w:t>
      </w:r>
      <w:r w:rsidR="00082DE4" w:rsidRPr="00082DE4">
        <w:rPr>
          <w:rFonts w:ascii="Times New Roman" w:hAnsi="Times New Roman" w:cs="Times New Roman"/>
          <w:sz w:val="24"/>
          <w:szCs w:val="24"/>
        </w:rPr>
        <w:t xml:space="preserve"> содержания и форм организации образовательной деятельности по отношению к начальному общему образованию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формирование и развитие психолого-педагогической компетентности участников образовательных отношений;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обеспечение вариативности направлений и форм, а также диверсификации уровней психолого-педагогического сопровождения участников образовательных отношений.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 Организации должны создаются условия для развития и самореализации любого обучающегося, в том числе детей с особыми потребностями и/или детей, чей родной язык отличается от языка, на котором </w:t>
      </w:r>
      <w:r w:rsidR="00E3268C" w:rsidRPr="00082DE4">
        <w:rPr>
          <w:rFonts w:ascii="Times New Roman" w:hAnsi="Times New Roman" w:cs="Times New Roman"/>
          <w:sz w:val="24"/>
          <w:szCs w:val="24"/>
        </w:rPr>
        <w:t>ведется преподавание</w:t>
      </w:r>
      <w:r w:rsidRPr="00082DE4">
        <w:rPr>
          <w:rFonts w:ascii="Times New Roman" w:hAnsi="Times New Roman" w:cs="Times New Roman"/>
          <w:sz w:val="24"/>
          <w:szCs w:val="24"/>
        </w:rPr>
        <w:t xml:space="preserve"> в Организации. При этом полноценное развитие личности должно стать гарантом социализации и благополучия. Базовым основанием для концепции психолого-педагогического сопровождения детей и подростков на современном этапе слу</w:t>
      </w:r>
      <w:r w:rsidRPr="00082DE4">
        <w:rPr>
          <w:rFonts w:ascii="Times New Roman" w:hAnsi="Times New Roman" w:cs="Times New Roman"/>
          <w:sz w:val="24"/>
          <w:szCs w:val="24"/>
        </w:rPr>
        <w:lastRenderedPageBreak/>
        <w:t>жит парадигма развивающего, личностно ориентированного образования. При этом само психолого-педагогическое сопровождение понимается как метод, обеспечивающий создание условий для принятия субъектом оптимальных решений в различных ситуациях жизненного выбора и помощь субъекту в принятии решения в сложных ситуациях жизненного выбора, совокупность последовательных действий, позволяющих субъекту определиться с принятием решения и нести ответственность за реализацию этого решения.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целом парадигма гуманистического, развивающего, личностно-ориентированного образования определяет новые требования к принципам и методам психолого-педагогического сопровождения образовательной деятельности.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Сопровождение ребенка опирается на те личностные достижения, которые реально есть у ребенка. Оно находится в логике его развития, а не искусственно задает ему цели и задачи извне. Это положение очень важно при определении содержания работы школьного психолога. Он занимается не тем, что считают важным учителя или «положено» с точки </w:t>
      </w:r>
      <w:r w:rsidR="00E3268C" w:rsidRPr="00082DE4">
        <w:rPr>
          <w:rFonts w:ascii="Times New Roman" w:hAnsi="Times New Roman" w:cs="Times New Roman"/>
          <w:sz w:val="24"/>
          <w:szCs w:val="24"/>
        </w:rPr>
        <w:t>зрения руководителей</w:t>
      </w:r>
      <w:r w:rsidRPr="00082DE4">
        <w:rPr>
          <w:rFonts w:ascii="Times New Roman" w:hAnsi="Times New Roman" w:cs="Times New Roman"/>
          <w:sz w:val="24"/>
          <w:szCs w:val="24"/>
        </w:rPr>
        <w:t xml:space="preserve"> или науки, а тем, что нужно конкретному ребенку или группе. Таким образом, в качестве важнейшего принципа в модель школьной психологической практики </w:t>
      </w:r>
      <w:r w:rsidR="00E3268C" w:rsidRPr="00082DE4">
        <w:rPr>
          <w:rFonts w:ascii="Times New Roman" w:hAnsi="Times New Roman" w:cs="Times New Roman"/>
          <w:sz w:val="24"/>
          <w:szCs w:val="24"/>
        </w:rPr>
        <w:t>закладывается безусловная</w:t>
      </w:r>
      <w:r w:rsidRPr="00082DE4">
        <w:rPr>
          <w:rFonts w:ascii="Times New Roman" w:hAnsi="Times New Roman" w:cs="Times New Roman"/>
          <w:sz w:val="24"/>
          <w:szCs w:val="24"/>
        </w:rPr>
        <w:t xml:space="preserve"> ценность </w:t>
      </w:r>
      <w:bookmarkStart w:id="211" w:name="$p21"/>
      <w:bookmarkEnd w:id="211"/>
      <w:r w:rsidRPr="00082DE4">
        <w:rPr>
          <w:rFonts w:ascii="Times New Roman" w:hAnsi="Times New Roman" w:cs="Times New Roman"/>
          <w:sz w:val="24"/>
          <w:szCs w:val="24"/>
        </w:rPr>
        <w:t xml:space="preserve">внутреннего мира каждого школьника, приоритетность потребностей, целей, и ценностей его развития.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Создание условий для самостоятельного творческого освоения детьми системы отношений с миром и самим собой, а также для совершения каждым ребенком личностно значимых жизненных выборов.</w:t>
      </w:r>
    </w:p>
    <w:p w:rsidR="00082DE4" w:rsidRPr="00082DE4" w:rsidRDefault="00E3268C" w:rsidP="00082DE4">
      <w:pPr>
        <w:pStyle w:val="a4"/>
        <w:rPr>
          <w:rFonts w:ascii="Times New Roman" w:hAnsi="Times New Roman" w:cs="Times New Roman"/>
          <w:sz w:val="24"/>
          <w:szCs w:val="24"/>
        </w:rPr>
      </w:pPr>
      <w:r w:rsidRPr="00082DE4">
        <w:rPr>
          <w:rFonts w:ascii="Times New Roman" w:hAnsi="Times New Roman" w:cs="Times New Roman"/>
          <w:sz w:val="24"/>
          <w:szCs w:val="24"/>
        </w:rPr>
        <w:t>В идее</w:t>
      </w:r>
      <w:r w:rsidR="00082DE4" w:rsidRPr="00082DE4">
        <w:rPr>
          <w:rFonts w:ascii="Times New Roman" w:hAnsi="Times New Roman" w:cs="Times New Roman"/>
          <w:sz w:val="24"/>
          <w:szCs w:val="24"/>
        </w:rPr>
        <w:t xml:space="preserve"> сопровождения последовательно осуществляется принцип вторичности его форм и содержания по отношению к социальной и образовательной среде жизнедеятельности ребенка.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Психолого-педагогическое сопровождение может осуществляться на четырех уровнях: индивидуальный, групповой, уровень класса, уровень образовательной организации.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Соответственно уровням участниками психолого-педагогического сопровождения могут быть: 1) подростки (учащиеся); 2) родители (семья); </w:t>
      </w:r>
      <w:r w:rsidR="00E3268C" w:rsidRPr="00082DE4">
        <w:rPr>
          <w:rFonts w:ascii="Times New Roman" w:hAnsi="Times New Roman" w:cs="Times New Roman"/>
          <w:sz w:val="24"/>
          <w:szCs w:val="24"/>
        </w:rPr>
        <w:t>3) педагоги</w:t>
      </w:r>
      <w:r w:rsidRPr="00082DE4">
        <w:rPr>
          <w:rFonts w:ascii="Times New Roman" w:hAnsi="Times New Roman" w:cs="Times New Roman"/>
          <w:sz w:val="24"/>
          <w:szCs w:val="24"/>
        </w:rPr>
        <w:t xml:space="preserve"> и 4) администрация Организации.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Реализация </w:t>
      </w:r>
      <w:r w:rsidR="00E3268C" w:rsidRPr="00082DE4">
        <w:rPr>
          <w:rFonts w:ascii="Times New Roman" w:hAnsi="Times New Roman" w:cs="Times New Roman"/>
          <w:sz w:val="24"/>
          <w:szCs w:val="24"/>
        </w:rPr>
        <w:t>ФГОС опирается, прежде</w:t>
      </w:r>
      <w:r w:rsidRPr="00082DE4">
        <w:rPr>
          <w:rFonts w:ascii="Times New Roman" w:hAnsi="Times New Roman" w:cs="Times New Roman"/>
          <w:sz w:val="24"/>
          <w:szCs w:val="24"/>
        </w:rPr>
        <w:t xml:space="preserve"> </w:t>
      </w:r>
      <w:r w:rsidR="00E3268C" w:rsidRPr="00082DE4">
        <w:rPr>
          <w:rFonts w:ascii="Times New Roman" w:hAnsi="Times New Roman" w:cs="Times New Roman"/>
          <w:sz w:val="24"/>
          <w:szCs w:val="24"/>
        </w:rPr>
        <w:t>всего, на</w:t>
      </w:r>
      <w:r w:rsidRPr="00082DE4">
        <w:rPr>
          <w:rFonts w:ascii="Times New Roman" w:hAnsi="Times New Roman" w:cs="Times New Roman"/>
          <w:sz w:val="24"/>
          <w:szCs w:val="24"/>
        </w:rPr>
        <w:t xml:space="preserve"> полипрофессиональное (психологов, педагогов, социальных педагогов) взаимодействие: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 вопросам построения индивидуальной траектории развития учащихся;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 организации мониторинга развития универсальных учебных действий – личностных, регулятивных, познавательных, коммуникативных;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по проблемам формирования убеждений и ценностей, включая способности к глобальному мышлению, ответственности за действия, совершаемые внутри и за пределами школьного сообщества, способности к открытому общению, основанному на принципах понимания и уважения;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Основными формами психолого-педагогического сопровождения участников образовательного процесса являются: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диагностика, направленная на определение особенностей статуса обучающегося, причин трудностей обучения. Она может проводиться на этапе перехода ученика на следующий </w:t>
      </w:r>
      <w:r w:rsidR="00E3268C" w:rsidRPr="00082DE4">
        <w:rPr>
          <w:rFonts w:ascii="Times New Roman" w:hAnsi="Times New Roman" w:cs="Times New Roman"/>
          <w:sz w:val="24"/>
          <w:szCs w:val="24"/>
        </w:rPr>
        <w:t>уровень образования</w:t>
      </w:r>
      <w:r w:rsidRPr="00082DE4">
        <w:rPr>
          <w:rFonts w:ascii="Times New Roman" w:hAnsi="Times New Roman" w:cs="Times New Roman"/>
          <w:sz w:val="24"/>
          <w:szCs w:val="24"/>
        </w:rPr>
        <w:t xml:space="preserve"> и в конце каждого учебного года;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консультирование педагогов и родителей, по вопросам формирования образовательных компетенций, которое осуществляется учителем и психологом с учетом результатов диагностики, а также администрацией образовательной организации;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профилактика, экспертиза;</w:t>
      </w:r>
    </w:p>
    <w:p w:rsidR="00082DE4" w:rsidRPr="00082DE4" w:rsidRDefault="00E3268C" w:rsidP="00082DE4">
      <w:pPr>
        <w:pStyle w:val="a4"/>
        <w:rPr>
          <w:rFonts w:ascii="Times New Roman" w:hAnsi="Times New Roman" w:cs="Times New Roman"/>
          <w:sz w:val="24"/>
          <w:szCs w:val="24"/>
        </w:rPr>
      </w:pPr>
      <w:r w:rsidRPr="00082DE4">
        <w:rPr>
          <w:rFonts w:ascii="Times New Roman" w:hAnsi="Times New Roman" w:cs="Times New Roman"/>
          <w:sz w:val="24"/>
          <w:szCs w:val="24"/>
        </w:rPr>
        <w:t>развивающая деятельность</w:t>
      </w:r>
      <w:r w:rsidR="00082DE4" w:rsidRPr="00082DE4">
        <w:rPr>
          <w:rFonts w:ascii="Times New Roman" w:hAnsi="Times New Roman" w:cs="Times New Roman"/>
          <w:sz w:val="24"/>
          <w:szCs w:val="24"/>
        </w:rPr>
        <w:t>;</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просвещение с целью повышения уровня психолого-педагогической компетентности всех участников образовательных отношений в возрастных и индивидуальных особенностях обучающихся, а </w:t>
      </w:r>
      <w:r w:rsidR="00E3268C" w:rsidRPr="00082DE4">
        <w:rPr>
          <w:rFonts w:ascii="Times New Roman" w:hAnsi="Times New Roman" w:cs="Times New Roman"/>
          <w:sz w:val="24"/>
          <w:szCs w:val="24"/>
        </w:rPr>
        <w:t>также идеологии</w:t>
      </w:r>
      <w:r w:rsidRPr="00082DE4">
        <w:rPr>
          <w:rFonts w:ascii="Times New Roman" w:hAnsi="Times New Roman" w:cs="Times New Roman"/>
          <w:sz w:val="24"/>
          <w:szCs w:val="24"/>
        </w:rPr>
        <w:t xml:space="preserve"> ФГОС;</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коррекционная работа, осуществляемая в течение всего учебного времени;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социально-диспетчерская деятельность.</w:t>
      </w:r>
    </w:p>
    <w:p w:rsidR="00082DE4" w:rsidRPr="00082DE4" w:rsidRDefault="00E3268C" w:rsidP="00082DE4">
      <w:pPr>
        <w:pStyle w:val="a4"/>
        <w:rPr>
          <w:rFonts w:ascii="Times New Roman" w:hAnsi="Times New Roman" w:cs="Times New Roman"/>
          <w:sz w:val="24"/>
          <w:szCs w:val="24"/>
        </w:rPr>
      </w:pPr>
      <w:r w:rsidRPr="00082DE4">
        <w:rPr>
          <w:rFonts w:ascii="Times New Roman" w:hAnsi="Times New Roman" w:cs="Times New Roman"/>
          <w:sz w:val="24"/>
          <w:szCs w:val="24"/>
        </w:rPr>
        <w:t>Выделяются основные</w:t>
      </w:r>
      <w:r w:rsidR="00082DE4" w:rsidRPr="00082DE4">
        <w:rPr>
          <w:rFonts w:ascii="Times New Roman" w:hAnsi="Times New Roman" w:cs="Times New Roman"/>
          <w:sz w:val="24"/>
          <w:szCs w:val="24"/>
        </w:rPr>
        <w:t xml:space="preserve"> актуальные направления психолого-педагогического сопровождения участников образовательных отношений, поставленные в соответствие уровням сопровождения и включающие все вариативные формы сопровождения.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Уровень образовательной организации и класса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082DE4" w:rsidRPr="00082DE4" w:rsidTr="00082DE4">
        <w:trPr>
          <w:trHeight w:val="2967"/>
        </w:trPr>
        <w:tc>
          <w:tcPr>
            <w:tcW w:w="9571"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Создание развивающей психологически безопасной и комфортной образовательной </w:t>
            </w:r>
            <w:r w:rsidR="00E3268C" w:rsidRPr="00082DE4">
              <w:rPr>
                <w:rFonts w:ascii="Times New Roman" w:hAnsi="Times New Roman" w:cs="Times New Roman"/>
                <w:sz w:val="24"/>
                <w:szCs w:val="24"/>
              </w:rPr>
              <w:t>среды, включая</w:t>
            </w:r>
            <w:r w:rsidRPr="00082DE4">
              <w:rPr>
                <w:rFonts w:ascii="Times New Roman" w:hAnsi="Times New Roman" w:cs="Times New Roman"/>
                <w:sz w:val="24"/>
                <w:szCs w:val="24"/>
              </w:rPr>
              <w:t>:</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Психологическое сопровождение методического обеспечения формирования универсальных учебных действий.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Психологическое </w:t>
            </w:r>
            <w:r w:rsidR="00E3268C" w:rsidRPr="00082DE4">
              <w:rPr>
                <w:rFonts w:ascii="Times New Roman" w:hAnsi="Times New Roman" w:cs="Times New Roman"/>
                <w:sz w:val="24"/>
                <w:szCs w:val="24"/>
              </w:rPr>
              <w:t>сопровождение реализации</w:t>
            </w:r>
            <w:r w:rsidRPr="00082DE4">
              <w:rPr>
                <w:rFonts w:ascii="Times New Roman" w:hAnsi="Times New Roman" w:cs="Times New Roman"/>
                <w:sz w:val="24"/>
                <w:szCs w:val="24"/>
              </w:rPr>
              <w:t xml:space="preserve"> программы духовно-нравственного развития и воспитания.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Сопровождение развития системы управления Организацией, включая информационно-аналитическое обеспечение.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Разработка и реализация системы мер, направленных на профилактику и устранение факторов негативного воздействия образовательной среды на развитие личности обучающихся, воспитанников, в том числе психологического насилия, противодействие явлениям буллинга - отвержения и преследования ученика в классе.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Мониторинг и анализ развивающего характера и безопасности образовательной среды, эффективности </w:t>
            </w:r>
            <w:r w:rsidR="00E3268C" w:rsidRPr="00082DE4">
              <w:rPr>
                <w:rFonts w:ascii="Times New Roman" w:hAnsi="Times New Roman" w:cs="Times New Roman"/>
                <w:sz w:val="24"/>
                <w:szCs w:val="24"/>
              </w:rPr>
              <w:t>образовательных программ</w:t>
            </w:r>
            <w:r w:rsidRPr="00082DE4">
              <w:rPr>
                <w:rFonts w:ascii="Times New Roman" w:hAnsi="Times New Roman" w:cs="Times New Roman"/>
                <w:sz w:val="24"/>
                <w:szCs w:val="24"/>
              </w:rPr>
              <w:t>, уровня развития и социально-психологической компетентности обучающихся.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Психологическое сопровождение формирования культуры здорового и безопасного образа жизни.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Мониторинг достижения личностных и метапредметных результатов.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Научно-методическое обеспечение разработки образовательных программ и их реализации.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Создание, апробация и внедрение форм эффективного взаимодействия и </w:t>
            </w:r>
            <w:r w:rsidR="00E3268C" w:rsidRPr="00082DE4">
              <w:rPr>
                <w:rFonts w:ascii="Times New Roman" w:hAnsi="Times New Roman" w:cs="Times New Roman"/>
                <w:sz w:val="24"/>
                <w:szCs w:val="24"/>
              </w:rPr>
              <w:t>сотрудничества классных</w:t>
            </w:r>
            <w:r w:rsidRPr="00082DE4">
              <w:rPr>
                <w:rFonts w:ascii="Times New Roman" w:hAnsi="Times New Roman" w:cs="Times New Roman"/>
                <w:sz w:val="24"/>
                <w:szCs w:val="24"/>
              </w:rPr>
              <w:t xml:space="preserve"> руководителей и учителей-предметников, социальных педагогов и педагогов-психологов, педагогов дополнительного образования, педагогов-организаторов.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Развитие системы школьного самоуправления.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Создание подростковых общественных объединений для моделирования социальных практик как условия формирования гражданской идентичности, социального и личностного самоопределения. </w:t>
            </w:r>
          </w:p>
        </w:tc>
      </w:tr>
    </w:tbl>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Индивидуальный уровень сопровождения обучающихся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082DE4" w:rsidRPr="00082DE4" w:rsidTr="00082DE4">
        <w:tc>
          <w:tcPr>
            <w:tcW w:w="9571"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Сопровождение личностного, социального, познавательного развития обучающихся в формах профилактики, коррекционно-развивающей </w:t>
            </w:r>
            <w:r w:rsidR="00E3268C" w:rsidRPr="00082DE4">
              <w:rPr>
                <w:rFonts w:ascii="Times New Roman" w:hAnsi="Times New Roman" w:cs="Times New Roman"/>
                <w:sz w:val="24"/>
                <w:szCs w:val="24"/>
              </w:rPr>
              <w:t>работы, включая</w:t>
            </w:r>
            <w:r w:rsidRPr="00082DE4">
              <w:rPr>
                <w:rFonts w:ascii="Times New Roman" w:hAnsi="Times New Roman" w:cs="Times New Roman"/>
                <w:sz w:val="24"/>
                <w:szCs w:val="24"/>
              </w:rPr>
              <w:t xml:space="preserve"> следующие направления работы: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Индивидуализация образовательных маршрутов, оказание помощи в выборе образовательного маршрута с учетом личностных и интеллектуальных особенностей, возможностей и склонностей; в форме предпрофильного и профильного обучения.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Сопровождение профессиональной ориентации; оказание психологической помощи в планировании и реализации профессиональной </w:t>
            </w:r>
            <w:r w:rsidR="00E3268C" w:rsidRPr="00082DE4">
              <w:rPr>
                <w:rFonts w:ascii="Times New Roman" w:hAnsi="Times New Roman" w:cs="Times New Roman"/>
                <w:sz w:val="24"/>
                <w:szCs w:val="24"/>
              </w:rPr>
              <w:t>карьеры, профессионального</w:t>
            </w:r>
            <w:r w:rsidRPr="00082DE4">
              <w:rPr>
                <w:rFonts w:ascii="Times New Roman" w:hAnsi="Times New Roman" w:cs="Times New Roman"/>
                <w:sz w:val="24"/>
                <w:szCs w:val="24"/>
              </w:rPr>
              <w:t xml:space="preserve"> самоопределения и построения личной профессиональной перспективы.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Сопровождение формирования российской гражданской идентичности у обучающихся на основе ценностного самоопределения, развитие патриотизма, активной гражданской позиции.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Сопровождение развития межличностного компетентного общения со сверстниками и взрослыми, формирование компетентности в разрешении конфликтов, формирование </w:t>
            </w:r>
            <w:r w:rsidR="00E3268C" w:rsidRPr="00082DE4">
              <w:rPr>
                <w:rFonts w:ascii="Times New Roman" w:hAnsi="Times New Roman" w:cs="Times New Roman"/>
                <w:sz w:val="24"/>
                <w:szCs w:val="24"/>
              </w:rPr>
              <w:t>толерантности в</w:t>
            </w:r>
            <w:r w:rsidRPr="00082DE4">
              <w:rPr>
                <w:rFonts w:ascii="Times New Roman" w:hAnsi="Times New Roman" w:cs="Times New Roman"/>
                <w:sz w:val="24"/>
                <w:szCs w:val="24"/>
              </w:rPr>
              <w:t xml:space="preserve"> общении, в том числе к детям с особенностями в развитии, преодоление </w:t>
            </w:r>
            <w:r w:rsidRPr="00082DE4">
              <w:rPr>
                <w:rFonts w:ascii="Times New Roman" w:hAnsi="Times New Roman" w:cs="Times New Roman"/>
                <w:sz w:val="24"/>
                <w:szCs w:val="24"/>
              </w:rPr>
              <w:lastRenderedPageBreak/>
              <w:t xml:space="preserve">стереотипов в отношении «чужого».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Формирование умения противостоять манипулятивному воздействию, являющееся    одной из ключевых задач предупреждения вовлечения подростков и детей в асоциальную и антисоциальную деятельность.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Обеспечение преемственности в психологическом сопровождении формирования универсальных учебных действий у детей младшего школьного и подросткового возраста.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Сохранение и укрепление здоровья детей и подростков,  включая  внедрение здороьвесберегающих технологий, формирование ценности здоровья и безопасного образа жизни; формирование установок на здоровый образ жизни; развитие навыков саморегуляции и управления стрессом; профилактику табакокурения, алкоголизма и наркомании, заболеваний, передающихся половым путем, ВИЧ/СПИД, школьного и дорожного травматизма; формирования различных видов зависимостей; профилактика компьютерной и игровой зависимости у подростков.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Формирование медиа-компетентности, умения противостоять негативному воздействию СМИ, рекламы, Интернета.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Развитие социальной активности подростков, обучение умениям социального управления через включение </w:t>
            </w:r>
            <w:r w:rsidR="00E3268C" w:rsidRPr="00082DE4">
              <w:rPr>
                <w:rFonts w:ascii="Times New Roman" w:hAnsi="Times New Roman" w:cs="Times New Roman"/>
                <w:sz w:val="24"/>
                <w:szCs w:val="24"/>
              </w:rPr>
              <w:t>обучающихся в</w:t>
            </w:r>
            <w:r w:rsidRPr="00082DE4">
              <w:rPr>
                <w:rFonts w:ascii="Times New Roman" w:hAnsi="Times New Roman" w:cs="Times New Roman"/>
                <w:sz w:val="24"/>
                <w:szCs w:val="24"/>
              </w:rPr>
              <w:t xml:space="preserve"> разнообразные структуры внутришкольного самоуправления.</w:t>
            </w:r>
          </w:p>
          <w:p w:rsidR="00082DE4" w:rsidRPr="00082DE4" w:rsidRDefault="00082DE4" w:rsidP="00082DE4">
            <w:pPr>
              <w:pStyle w:val="a4"/>
              <w:rPr>
                <w:rFonts w:ascii="Times New Roman" w:hAnsi="Times New Roman" w:cs="Times New Roman"/>
                <w:sz w:val="24"/>
                <w:szCs w:val="24"/>
              </w:rPr>
            </w:pPr>
          </w:p>
        </w:tc>
      </w:tr>
    </w:tbl>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Групповой и индивидуальный уровень сопровождения подростков с девиантным поведением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082DE4" w:rsidRPr="00082DE4" w:rsidTr="00082DE4">
        <w:tc>
          <w:tcPr>
            <w:tcW w:w="9571"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Профилактика явлений школьной дезадаптации, как фактора, предрасполагающего к генезису девиантного поведения.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Диагностика и своевременное выявление детей и подростков группы риска десоциализации;.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Адресная профилактика антисоциальной направленности личности и девиантного поведения, </w:t>
            </w:r>
            <w:r w:rsidR="00E3268C" w:rsidRPr="00082DE4">
              <w:rPr>
                <w:rFonts w:ascii="Times New Roman" w:hAnsi="Times New Roman" w:cs="Times New Roman"/>
                <w:sz w:val="24"/>
                <w:szCs w:val="24"/>
              </w:rPr>
              <w:t>включения подростков в</w:t>
            </w:r>
            <w:r w:rsidRPr="00082DE4">
              <w:rPr>
                <w:rFonts w:ascii="Times New Roman" w:hAnsi="Times New Roman" w:cs="Times New Roman"/>
                <w:sz w:val="24"/>
                <w:szCs w:val="24"/>
              </w:rPr>
              <w:t xml:space="preserve"> асоциальные группы и субкультуры.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Коррекция девиантного поведения с учетом причин, генезиса, возрастных и индивидуальных особенностей детей и подростков.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-Реабилитация, ресоциализация детей и подростков с девиантным поведением.</w:t>
            </w:r>
          </w:p>
          <w:p w:rsidR="00082DE4" w:rsidRPr="00082DE4" w:rsidRDefault="00082DE4" w:rsidP="00082DE4">
            <w:pPr>
              <w:pStyle w:val="a4"/>
              <w:rPr>
                <w:rFonts w:ascii="Times New Roman" w:hAnsi="Times New Roman" w:cs="Times New Roman"/>
                <w:sz w:val="24"/>
                <w:szCs w:val="24"/>
              </w:rPr>
            </w:pPr>
          </w:p>
        </w:tc>
      </w:tr>
    </w:tbl>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Групповой и индивидуальный уровень сопровождения детей и подростков с ОВЗ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082DE4" w:rsidRPr="00082DE4" w:rsidTr="00082DE4">
        <w:tc>
          <w:tcPr>
            <w:tcW w:w="9571"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Основными </w:t>
            </w:r>
            <w:r w:rsidR="00E3268C" w:rsidRPr="00082DE4">
              <w:rPr>
                <w:rFonts w:ascii="Times New Roman" w:hAnsi="Times New Roman" w:cs="Times New Roman"/>
                <w:sz w:val="24"/>
                <w:szCs w:val="24"/>
              </w:rPr>
              <w:t>направлениями сопровождения</w:t>
            </w:r>
            <w:r w:rsidRPr="00082DE4">
              <w:rPr>
                <w:rFonts w:ascii="Times New Roman" w:hAnsi="Times New Roman" w:cs="Times New Roman"/>
                <w:sz w:val="24"/>
                <w:szCs w:val="24"/>
              </w:rPr>
              <w:t xml:space="preserve"> детей с ОВЗ должны стать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своевременное выявление детей с трудностями в обучении, обусловленными ограниченными возможностями здоровья;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своевременная комплексная психолого-медико-педагогическая диагностика особенностей психического, физического развития и поведения детей;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оказание помощи родителям и педагогам по вопросам обучения и воспитания детей с особыми образовательными потребностями;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определение особых образовательных потребностей детей с ограниченными возможностями здоровья, детей-инвалидов;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создание условий, способствующих освоению детьми с ограниченными возможностями здоровья основной образовательной программы и их интеграции в Организации;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оказание консультативной помощи детям, испытывающим трудности в усвоении образовательных программ и социальной адаптации;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разработка и реализация индивидуальных учебных </w:t>
            </w:r>
            <w:r w:rsidR="00E3268C" w:rsidRPr="00082DE4">
              <w:rPr>
                <w:rFonts w:ascii="Times New Roman" w:hAnsi="Times New Roman" w:cs="Times New Roman"/>
                <w:sz w:val="24"/>
                <w:szCs w:val="24"/>
              </w:rPr>
              <w:t>планов, организация</w:t>
            </w:r>
            <w:r w:rsidRPr="00082DE4">
              <w:rPr>
                <w:rFonts w:ascii="Times New Roman" w:hAnsi="Times New Roman" w:cs="Times New Roman"/>
                <w:sz w:val="24"/>
                <w:szCs w:val="24"/>
              </w:rPr>
              <w:t xml:space="preserve"> индивидуальных и (или) групповых занятий для детей с выраженным нарушением в физическом и (или) психическом развитии;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 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осуществление индивидуально ориентированной коррекционно-развивающей помощи детям;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оказание психолого-педагогической и социальной помощи семьям, воспитывающих детей-инвалидов;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реализация системы мероприятий по социальной адаптации детей с ограниченными возможностями здоровья и формирования здорового образа жизни;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формирование единого образовательного пространства и развития психолого-педагогической компетентности учащихся, организаторов образования, педагогов, родителей;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обеспечение взаимодействия с органами внутренних </w:t>
            </w:r>
            <w:r w:rsidR="00E3268C" w:rsidRPr="00082DE4">
              <w:rPr>
                <w:rFonts w:ascii="Times New Roman" w:hAnsi="Times New Roman" w:cs="Times New Roman"/>
                <w:sz w:val="24"/>
                <w:szCs w:val="24"/>
              </w:rPr>
              <w:t>дел, организациями</w:t>
            </w:r>
            <w:r w:rsidRPr="00082DE4">
              <w:rPr>
                <w:rFonts w:ascii="Times New Roman" w:hAnsi="Times New Roman" w:cs="Times New Roman"/>
                <w:sz w:val="24"/>
                <w:szCs w:val="24"/>
              </w:rPr>
              <w:t xml:space="preserve"> здравоохранения, социальной защиты и другими сопричастными организациями в решении различных проблем;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выработка единого алгоритма эффективного взаимодействия участников образовательных </w:t>
            </w:r>
            <w:r w:rsidR="00E3268C" w:rsidRPr="00082DE4">
              <w:rPr>
                <w:rFonts w:ascii="Times New Roman" w:hAnsi="Times New Roman" w:cs="Times New Roman"/>
                <w:sz w:val="24"/>
                <w:szCs w:val="24"/>
              </w:rPr>
              <w:t>отношений по</w:t>
            </w:r>
            <w:r w:rsidRPr="00082DE4">
              <w:rPr>
                <w:rFonts w:ascii="Times New Roman" w:hAnsi="Times New Roman" w:cs="Times New Roman"/>
                <w:sz w:val="24"/>
                <w:szCs w:val="24"/>
              </w:rPr>
              <w:t xml:space="preserve"> сопровождению детей с особыми образовательными потребностями</w:t>
            </w:r>
          </w:p>
        </w:tc>
      </w:tr>
    </w:tbl>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Групповой и индивидуальный уровень сопровождения одаренных детей и подростков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082DE4" w:rsidRPr="00082DE4" w:rsidTr="00082DE4">
        <w:tc>
          <w:tcPr>
            <w:tcW w:w="9571"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Сопровождение личностного, социального, познавательного развития одаренных детей и подростков в формах профилактики, развивающей работы, консультирования,в том числе: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создание индивидуального образовательного </w:t>
            </w:r>
            <w:r w:rsidR="00E3268C" w:rsidRPr="00082DE4">
              <w:rPr>
                <w:rFonts w:ascii="Times New Roman" w:hAnsi="Times New Roman" w:cs="Times New Roman"/>
                <w:sz w:val="24"/>
                <w:szCs w:val="24"/>
              </w:rPr>
              <w:t>маршрута с</w:t>
            </w:r>
            <w:r w:rsidRPr="00082DE4">
              <w:rPr>
                <w:rFonts w:ascii="Times New Roman" w:hAnsi="Times New Roman" w:cs="Times New Roman"/>
                <w:sz w:val="24"/>
                <w:szCs w:val="24"/>
              </w:rPr>
              <w:t xml:space="preserve"> учетом образовательных потребностей, интересов и видов одаренности;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психолого-педагогическая поддержка участников олимпиадного движения;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профилактика отклонений личностного развития одаренных детей и подростков, связанных с индивидуальными особенностями одаренных детей; формирование адекватной самооценки;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предупреждение изоляции одаренных детей в группе сверстников;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охрана и укрепление физического и психологического здоровья; профилактика неврозов;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создание условий формирования общей одаренности на основе формирования универсальных учебных действий как универсальных способов познания и освоения мира;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развитие психолого-педагогической компетентности педагогов и родителей одаренных детей; оказание помощи родителям и педагогам образовательных учреждений района по вопросам обучения и воспитания одаренных детей с особыми образовательными потребностями.</w:t>
            </w:r>
          </w:p>
        </w:tc>
      </w:tr>
    </w:tbl>
    <w:p w:rsidR="00082DE4" w:rsidRPr="00082DE4" w:rsidRDefault="00E3268C" w:rsidP="00082DE4">
      <w:pPr>
        <w:pStyle w:val="a4"/>
        <w:rPr>
          <w:rFonts w:ascii="Times New Roman" w:hAnsi="Times New Roman" w:cs="Times New Roman"/>
          <w:sz w:val="24"/>
          <w:szCs w:val="24"/>
        </w:rPr>
      </w:pPr>
      <w:r w:rsidRPr="00082DE4">
        <w:rPr>
          <w:rFonts w:ascii="Times New Roman" w:hAnsi="Times New Roman" w:cs="Times New Roman"/>
          <w:sz w:val="24"/>
          <w:szCs w:val="24"/>
        </w:rPr>
        <w:t>Индивидуальный уровень</w:t>
      </w:r>
      <w:r w:rsidR="00082DE4" w:rsidRPr="00082DE4">
        <w:rPr>
          <w:rFonts w:ascii="Times New Roman" w:hAnsi="Times New Roman" w:cs="Times New Roman"/>
          <w:sz w:val="24"/>
          <w:szCs w:val="24"/>
        </w:rPr>
        <w:t xml:space="preserve">  сопровождения педагогов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082DE4" w:rsidRPr="00082DE4" w:rsidTr="00082DE4">
        <w:tc>
          <w:tcPr>
            <w:tcW w:w="9571"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w:t>
            </w:r>
            <w:r w:rsidR="00E3268C" w:rsidRPr="00082DE4">
              <w:rPr>
                <w:rFonts w:ascii="Times New Roman" w:hAnsi="Times New Roman" w:cs="Times New Roman"/>
                <w:sz w:val="24"/>
                <w:szCs w:val="24"/>
              </w:rPr>
              <w:t>Повышение уровня</w:t>
            </w:r>
            <w:r w:rsidRPr="00082DE4">
              <w:rPr>
                <w:rFonts w:ascii="Times New Roman" w:hAnsi="Times New Roman" w:cs="Times New Roman"/>
                <w:sz w:val="24"/>
                <w:szCs w:val="24"/>
              </w:rPr>
              <w:t xml:space="preserve"> психолого-педагогической компетентности в решении задач, обучения, воспитания, социализации учащихся, содействие в профессиональном и личностном росте, в том числе коммуникативной и конфликтологической компетентности.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Профилактика явлений эмоционального профессионального выгорания, обеспечение условий роста стресс-резистентности на основе развития саморегуляции и овладения эффективными стратегиями совладания.</w:t>
            </w:r>
          </w:p>
          <w:p w:rsidR="00082DE4" w:rsidRPr="00082DE4" w:rsidRDefault="00082DE4" w:rsidP="00082DE4">
            <w:pPr>
              <w:pStyle w:val="a4"/>
              <w:rPr>
                <w:rFonts w:ascii="Times New Roman" w:hAnsi="Times New Roman" w:cs="Times New Roman"/>
                <w:sz w:val="24"/>
                <w:szCs w:val="24"/>
              </w:rPr>
            </w:pPr>
          </w:p>
        </w:tc>
      </w:tr>
    </w:tbl>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Индивидуальный уровень сопровождения родителей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082DE4" w:rsidRPr="00082DE4" w:rsidTr="00082DE4">
        <w:tc>
          <w:tcPr>
            <w:tcW w:w="9571"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Просвещение относительно концепции, основных положений, целей и задач реализации </w:t>
            </w:r>
            <w:r w:rsidR="00E3268C" w:rsidRPr="00082DE4">
              <w:rPr>
                <w:rFonts w:ascii="Times New Roman" w:hAnsi="Times New Roman" w:cs="Times New Roman"/>
                <w:sz w:val="24"/>
                <w:szCs w:val="24"/>
              </w:rPr>
              <w:t>ФГОС основного</w:t>
            </w:r>
            <w:r w:rsidRPr="00082DE4">
              <w:rPr>
                <w:rFonts w:ascii="Times New Roman" w:hAnsi="Times New Roman" w:cs="Times New Roman"/>
                <w:sz w:val="24"/>
                <w:szCs w:val="24"/>
              </w:rPr>
              <w:t xml:space="preserve"> общего образования и особенностей его внедрения.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w:t>
            </w:r>
            <w:r w:rsidR="00E3268C" w:rsidRPr="00082DE4">
              <w:rPr>
                <w:rFonts w:ascii="Times New Roman" w:hAnsi="Times New Roman" w:cs="Times New Roman"/>
                <w:sz w:val="24"/>
                <w:szCs w:val="24"/>
              </w:rPr>
              <w:t>Повышение уровня</w:t>
            </w:r>
            <w:r w:rsidRPr="00082DE4">
              <w:rPr>
                <w:rFonts w:ascii="Times New Roman" w:hAnsi="Times New Roman" w:cs="Times New Roman"/>
                <w:sz w:val="24"/>
                <w:szCs w:val="24"/>
              </w:rPr>
              <w:t xml:space="preserve"> психолого-педагогической компетентности в решении задач, обучения, воспитания, социализации детей и подростков, в том чисде детей с ОВЗ, одаренных детей, детей с девиантным поведением.</w:t>
            </w:r>
          </w:p>
          <w:p w:rsidR="00082DE4" w:rsidRPr="00082DE4" w:rsidRDefault="00082DE4" w:rsidP="00082DE4">
            <w:pPr>
              <w:pStyle w:val="a4"/>
              <w:rPr>
                <w:rFonts w:ascii="Times New Roman" w:hAnsi="Times New Roman" w:cs="Times New Roman"/>
                <w:sz w:val="24"/>
                <w:szCs w:val="24"/>
              </w:rPr>
            </w:pPr>
          </w:p>
        </w:tc>
      </w:tr>
    </w:tbl>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Таким образом, психолого-педагогическое сопровождение является не просто суммой разнообразных методов коррекционно-развивающей работы с детьми, но выступает как комплексная технология, особая культура поддержки и помощи ребенку в решении задач развития, обучения, социализации.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Это предполагает, что специалист по психолого-педагогическому сопровождению не только владеет методиками диагностики, консультирования, коррекции, но обладает способностью к системному анализу проблемных ситуаций, программированию и планированию деятельности, направленной на их разрешение, соорганизацию в этих целях участников образовательного процесса (ребенок, сверстники, родители, педагоги, администрация).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Основными организационными формами психолого-педагогического сопровождения </w:t>
      </w:r>
      <w:r w:rsidR="00E3268C" w:rsidRPr="00082DE4">
        <w:rPr>
          <w:rFonts w:ascii="Times New Roman" w:hAnsi="Times New Roman" w:cs="Times New Roman"/>
          <w:sz w:val="24"/>
          <w:szCs w:val="24"/>
        </w:rPr>
        <w:t>являются школьная</w:t>
      </w:r>
      <w:r w:rsidRPr="00082DE4">
        <w:rPr>
          <w:rFonts w:ascii="Times New Roman" w:hAnsi="Times New Roman" w:cs="Times New Roman"/>
          <w:sz w:val="24"/>
          <w:szCs w:val="24"/>
        </w:rPr>
        <w:t xml:space="preserve"> психологическая служба, служба психолого-педагогического, медико-социального и правового (ППМСиП) обеспечения образования (ППМСиП), учебно-методические центры, методические объединения, окружные центры психолого-педагогической, социальной помощи, специализированные порталы и интернет-сайты.</w:t>
      </w:r>
    </w:p>
    <w:p w:rsidR="00082DE4" w:rsidRPr="00E3268C" w:rsidRDefault="00082DE4" w:rsidP="00082DE4">
      <w:pPr>
        <w:pStyle w:val="a4"/>
        <w:rPr>
          <w:rFonts w:ascii="Times New Roman" w:hAnsi="Times New Roman" w:cs="Times New Roman"/>
          <w:b/>
          <w:i/>
          <w:sz w:val="24"/>
          <w:szCs w:val="24"/>
        </w:rPr>
      </w:pPr>
      <w:bookmarkStart w:id="212" w:name="bookmark417"/>
      <w:r w:rsidRPr="00E3268C">
        <w:rPr>
          <w:rFonts w:ascii="Times New Roman" w:hAnsi="Times New Roman" w:cs="Times New Roman"/>
          <w:b/>
          <w:i/>
          <w:sz w:val="24"/>
          <w:szCs w:val="24"/>
        </w:rPr>
        <w:t>3.4.3. Финансовое обеспечение реализации основной образовательной программы основного общего образования</w:t>
      </w:r>
      <w:bookmarkEnd w:id="212"/>
    </w:p>
    <w:p w:rsidR="00082DE4" w:rsidRPr="00E3268C" w:rsidRDefault="00082DE4" w:rsidP="00082DE4">
      <w:pPr>
        <w:pStyle w:val="a4"/>
        <w:rPr>
          <w:rFonts w:ascii="Times New Roman" w:hAnsi="Times New Roman" w:cs="Times New Roman"/>
          <w:b/>
          <w:i/>
          <w:sz w:val="24"/>
          <w:szCs w:val="24"/>
        </w:rPr>
      </w:pPr>
      <w:bookmarkStart w:id="213" w:name="bookmark420"/>
      <w:r w:rsidRPr="00E3268C">
        <w:rPr>
          <w:rFonts w:ascii="Times New Roman" w:hAnsi="Times New Roman" w:cs="Times New Roman"/>
          <w:b/>
          <w:i/>
          <w:sz w:val="24"/>
          <w:szCs w:val="24"/>
        </w:rPr>
        <w:t>3.4.4. Материально-технические условия реализации основной образовательной</w:t>
      </w:r>
      <w:bookmarkStart w:id="214" w:name="bookmark421"/>
      <w:bookmarkEnd w:id="213"/>
      <w:r w:rsidRPr="00E3268C">
        <w:rPr>
          <w:rFonts w:ascii="Times New Roman" w:hAnsi="Times New Roman" w:cs="Times New Roman"/>
          <w:b/>
          <w:i/>
          <w:sz w:val="24"/>
          <w:szCs w:val="24"/>
        </w:rPr>
        <w:t xml:space="preserve"> программы</w:t>
      </w:r>
      <w:bookmarkEnd w:id="214"/>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Материально-техническая база Организации должна быть приведена в соответствие с задачами по обеспечению реализации Программы и созданию соответствующей образовательной и социальной среды.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Критериальными источниками оценки учебно-материального обеспечения образовательной </w:t>
      </w:r>
      <w:r w:rsidR="00E3268C" w:rsidRPr="00082DE4">
        <w:rPr>
          <w:rFonts w:ascii="Times New Roman" w:hAnsi="Times New Roman" w:cs="Times New Roman"/>
          <w:sz w:val="24"/>
          <w:szCs w:val="24"/>
        </w:rPr>
        <w:t>деятельности являются</w:t>
      </w:r>
      <w:r w:rsidRPr="00082DE4">
        <w:rPr>
          <w:rFonts w:ascii="Times New Roman" w:hAnsi="Times New Roman" w:cs="Times New Roman"/>
          <w:sz w:val="24"/>
          <w:szCs w:val="24"/>
        </w:rPr>
        <w:t xml:space="preserve"> требования: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    </w:t>
      </w:r>
      <w:r w:rsidR="00E3268C" w:rsidRPr="00082DE4">
        <w:rPr>
          <w:rFonts w:ascii="Times New Roman" w:hAnsi="Times New Roman" w:cs="Times New Roman"/>
          <w:sz w:val="24"/>
          <w:szCs w:val="24"/>
        </w:rPr>
        <w:t>Федерального закона</w:t>
      </w:r>
      <w:r w:rsidRPr="00082DE4">
        <w:rPr>
          <w:rFonts w:ascii="Times New Roman" w:hAnsi="Times New Roman" w:cs="Times New Roman"/>
          <w:sz w:val="24"/>
          <w:szCs w:val="24"/>
        </w:rPr>
        <w:t xml:space="preserve"> № 273 «Об образовании в Российской Федерации» (статья 18, часть 4);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 Положения о лицензировании образовательной деятельности, утвержденного постановлением Правительства Российской Федерации от 28 октября 2013 №</w:t>
      </w:r>
      <w:r w:rsidR="00E3268C">
        <w:rPr>
          <w:rFonts w:ascii="Times New Roman" w:hAnsi="Times New Roman" w:cs="Times New Roman"/>
          <w:sz w:val="24"/>
          <w:szCs w:val="24"/>
        </w:rPr>
        <w:t xml:space="preserve"> </w:t>
      </w:r>
      <w:r w:rsidR="00E3268C" w:rsidRPr="00082DE4">
        <w:rPr>
          <w:rFonts w:ascii="Times New Roman" w:hAnsi="Times New Roman" w:cs="Times New Roman"/>
          <w:sz w:val="24"/>
          <w:szCs w:val="24"/>
        </w:rPr>
        <w:t>966.</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 федерального государственного образовательного стандарта основного общего образования, утвержденного Приказом Минобрнауки России от 17 декабря 2010 г. № 1897;</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 Санитарно-эпидемиологических правил и нормативов СанПиН 2.4.2.2821-10 «Санитарно-эпидемиологические требования к условиям и организации обучения в общеобразовательных учреждениях»,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а также перечни рекомендуемой учебной литературы и цифровых образовательных ресурсов, утверждённые региональными нормативными актами и локальными актами Организации, разработанными с учётом особенностей реализации Программы.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Оценка материально-технических условий реализации основной образовательной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651"/>
        <w:gridCol w:w="1989"/>
      </w:tblGrid>
      <w:tr w:rsidR="00082DE4" w:rsidRPr="00082DE4" w:rsidTr="00082DE4">
        <w:tc>
          <w:tcPr>
            <w:tcW w:w="828"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п/п</w:t>
            </w:r>
          </w:p>
        </w:tc>
        <w:tc>
          <w:tcPr>
            <w:tcW w:w="6651"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Требования ФГОС, нормативных и локальных актов</w:t>
            </w:r>
          </w:p>
        </w:tc>
        <w:tc>
          <w:tcPr>
            <w:tcW w:w="1989"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Необходимо/имеются в наличии</w:t>
            </w:r>
          </w:p>
        </w:tc>
      </w:tr>
      <w:tr w:rsidR="00082DE4" w:rsidRPr="00082DE4" w:rsidTr="00082DE4">
        <w:tc>
          <w:tcPr>
            <w:tcW w:w="828"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w:t>
            </w:r>
          </w:p>
        </w:tc>
        <w:tc>
          <w:tcPr>
            <w:tcW w:w="6651"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Учебные кабинеты с автоматизированными рабочими местами обучающихся и педагогических работников</w:t>
            </w:r>
          </w:p>
        </w:tc>
        <w:tc>
          <w:tcPr>
            <w:tcW w:w="1989" w:type="dxa"/>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828"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w:t>
            </w:r>
          </w:p>
        </w:tc>
        <w:tc>
          <w:tcPr>
            <w:tcW w:w="6651"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Лекционные аудитории</w:t>
            </w:r>
          </w:p>
        </w:tc>
        <w:tc>
          <w:tcPr>
            <w:tcW w:w="1989" w:type="dxa"/>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828"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w:t>
            </w:r>
          </w:p>
        </w:tc>
        <w:tc>
          <w:tcPr>
            <w:tcW w:w="6651"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Помещения для занятий учебно-исследовательской и проектной деятельностью </w:t>
            </w:r>
          </w:p>
        </w:tc>
        <w:tc>
          <w:tcPr>
            <w:tcW w:w="1989" w:type="dxa"/>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828"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4</w:t>
            </w:r>
          </w:p>
        </w:tc>
        <w:tc>
          <w:tcPr>
            <w:tcW w:w="6651"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Кабинеты  для освоения естественно – научных предметов, содержащие необходимое лабораторное оборудование и материалы для выполнения  программы, проведения наблюдений и экспериментов </w:t>
            </w:r>
          </w:p>
        </w:tc>
        <w:tc>
          <w:tcPr>
            <w:tcW w:w="1989" w:type="dxa"/>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828"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w:t>
            </w:r>
          </w:p>
        </w:tc>
        <w:tc>
          <w:tcPr>
            <w:tcW w:w="6651"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Необходимые для реализации учебной и внеурочной деятель</w:t>
            </w:r>
            <w:r w:rsidRPr="00082DE4">
              <w:rPr>
                <w:rFonts w:ascii="Times New Roman" w:hAnsi="Times New Roman" w:cs="Times New Roman"/>
                <w:sz w:val="24"/>
                <w:szCs w:val="24"/>
              </w:rPr>
              <w:lastRenderedPageBreak/>
              <w:t>ности лаборатории и мастерские</w:t>
            </w:r>
          </w:p>
        </w:tc>
        <w:tc>
          <w:tcPr>
            <w:tcW w:w="1989" w:type="dxa"/>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828"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6</w:t>
            </w:r>
          </w:p>
        </w:tc>
        <w:tc>
          <w:tcPr>
            <w:tcW w:w="6651"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Помещения (кабинеты, мастерские, студии) для занятий музыкой, хореографией и изобразительным искусством</w:t>
            </w:r>
          </w:p>
        </w:tc>
        <w:tc>
          <w:tcPr>
            <w:tcW w:w="1989" w:type="dxa"/>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828"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7</w:t>
            </w:r>
          </w:p>
        </w:tc>
        <w:tc>
          <w:tcPr>
            <w:tcW w:w="6651"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Информационно-библиотечный центр  с рабочими зонами, оборудованными читальными залами и книгохранилищами, обеспечивающими сохранность книжного фонда, медиатекой</w:t>
            </w:r>
            <w:r w:rsidRPr="00082DE4" w:rsidDel="00B64BAC">
              <w:rPr>
                <w:rFonts w:ascii="Times New Roman" w:hAnsi="Times New Roman" w:cs="Times New Roman"/>
                <w:sz w:val="24"/>
                <w:szCs w:val="24"/>
              </w:rPr>
              <w:t xml:space="preserve"> </w:t>
            </w:r>
          </w:p>
        </w:tc>
        <w:tc>
          <w:tcPr>
            <w:tcW w:w="1989" w:type="dxa"/>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828"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8</w:t>
            </w:r>
          </w:p>
        </w:tc>
        <w:tc>
          <w:tcPr>
            <w:tcW w:w="6651"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Актовый зал</w:t>
            </w:r>
          </w:p>
        </w:tc>
        <w:tc>
          <w:tcPr>
            <w:tcW w:w="1989" w:type="dxa"/>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828"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9</w:t>
            </w:r>
          </w:p>
        </w:tc>
        <w:tc>
          <w:tcPr>
            <w:tcW w:w="6651"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Спортивные комплексы, залы, бассейн, стадион, спортивные площадки, тир, оснащенные игровым, спортивным оборудованием и инвентарем</w:t>
            </w:r>
          </w:p>
        </w:tc>
        <w:tc>
          <w:tcPr>
            <w:tcW w:w="1989" w:type="dxa"/>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828"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10 </w:t>
            </w:r>
          </w:p>
        </w:tc>
        <w:tc>
          <w:tcPr>
            <w:tcW w:w="6651"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Автогородок</w:t>
            </w:r>
          </w:p>
        </w:tc>
        <w:tc>
          <w:tcPr>
            <w:tcW w:w="1989" w:type="dxa"/>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828"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11</w:t>
            </w:r>
          </w:p>
        </w:tc>
        <w:tc>
          <w:tcPr>
            <w:tcW w:w="6651"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Помещения для питания обучающихся, хранения и приготовления пищи, обеспечивающие возможность организации качественного горячего питания, в том числе горячих завтраков</w:t>
            </w:r>
          </w:p>
        </w:tc>
        <w:tc>
          <w:tcPr>
            <w:tcW w:w="1989" w:type="dxa"/>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828"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12</w:t>
            </w:r>
          </w:p>
        </w:tc>
        <w:tc>
          <w:tcPr>
            <w:tcW w:w="6651"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Помещения медицинского назначения</w:t>
            </w:r>
          </w:p>
        </w:tc>
        <w:tc>
          <w:tcPr>
            <w:tcW w:w="1989" w:type="dxa"/>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828"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13</w:t>
            </w:r>
          </w:p>
        </w:tc>
        <w:tc>
          <w:tcPr>
            <w:tcW w:w="6651"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Административные и иные помещения, оснащенные необходимым оборудованием, в том числе для организации учебного процесса с детьми-инвалидами и детьми с ограниченными возможностями здоровья</w:t>
            </w:r>
          </w:p>
        </w:tc>
        <w:tc>
          <w:tcPr>
            <w:tcW w:w="1989" w:type="dxa"/>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828"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14</w:t>
            </w:r>
          </w:p>
        </w:tc>
        <w:tc>
          <w:tcPr>
            <w:tcW w:w="6651"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Гардеробы, санузлы, места личной гигиены</w:t>
            </w:r>
          </w:p>
        </w:tc>
        <w:tc>
          <w:tcPr>
            <w:tcW w:w="1989" w:type="dxa"/>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828"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15</w:t>
            </w:r>
          </w:p>
        </w:tc>
        <w:tc>
          <w:tcPr>
            <w:tcW w:w="6651"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Участок (территорию) с необходимым набором оборудованных зон</w:t>
            </w:r>
          </w:p>
        </w:tc>
        <w:tc>
          <w:tcPr>
            <w:tcW w:w="1989" w:type="dxa"/>
          </w:tcPr>
          <w:p w:rsidR="00082DE4" w:rsidRPr="00082DE4" w:rsidRDefault="00082DE4" w:rsidP="00082DE4">
            <w:pPr>
              <w:pStyle w:val="a4"/>
              <w:rPr>
                <w:rFonts w:ascii="Times New Roman" w:hAnsi="Times New Roman" w:cs="Times New Roman"/>
                <w:sz w:val="24"/>
                <w:szCs w:val="24"/>
              </w:rPr>
            </w:pPr>
          </w:p>
        </w:tc>
      </w:tr>
    </w:tbl>
    <w:p w:rsidR="00082DE4" w:rsidRPr="00082DE4" w:rsidRDefault="00082DE4" w:rsidP="00082DE4">
      <w:pPr>
        <w:pStyle w:val="a4"/>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5245"/>
        <w:gridCol w:w="1797"/>
      </w:tblGrid>
      <w:tr w:rsidR="00082DE4" w:rsidRPr="00082DE4" w:rsidTr="00082DE4">
        <w:tc>
          <w:tcPr>
            <w:tcW w:w="2376"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Компоненты оснащения</w:t>
            </w:r>
          </w:p>
        </w:tc>
        <w:tc>
          <w:tcPr>
            <w:tcW w:w="5245"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Необходимое оборудование и оснащение</w:t>
            </w:r>
          </w:p>
        </w:tc>
        <w:tc>
          <w:tcPr>
            <w:tcW w:w="1797"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Необходимо / имеется в наличии</w:t>
            </w:r>
          </w:p>
        </w:tc>
      </w:tr>
      <w:tr w:rsidR="00082DE4" w:rsidRPr="00082DE4" w:rsidTr="00082DE4">
        <w:tc>
          <w:tcPr>
            <w:tcW w:w="2376" w:type="dxa"/>
            <w:vMerge w:val="restart"/>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 Компоненты оснащения учебного (предметного) кабинета основной школы</w:t>
            </w:r>
          </w:p>
        </w:tc>
        <w:tc>
          <w:tcPr>
            <w:tcW w:w="5245"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1.1. Нормативные документы, программно-методическое обеспечение, локальные акты: …</w:t>
            </w:r>
          </w:p>
        </w:tc>
        <w:tc>
          <w:tcPr>
            <w:tcW w:w="1797" w:type="dxa"/>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376" w:type="dxa"/>
            <w:vMerge/>
          </w:tcPr>
          <w:p w:rsidR="00082DE4" w:rsidRPr="00082DE4" w:rsidRDefault="00082DE4" w:rsidP="00082DE4">
            <w:pPr>
              <w:pStyle w:val="a4"/>
              <w:rPr>
                <w:rFonts w:ascii="Times New Roman" w:hAnsi="Times New Roman" w:cs="Times New Roman"/>
                <w:sz w:val="24"/>
                <w:szCs w:val="24"/>
              </w:rPr>
            </w:pPr>
          </w:p>
        </w:tc>
        <w:tc>
          <w:tcPr>
            <w:tcW w:w="5245"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1.2. Учебно-методические материалы: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1.2.1. УМК по предмету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1.2.2. Дидактические и раздаточные материалы по предмету: ...</w:t>
            </w:r>
          </w:p>
        </w:tc>
        <w:tc>
          <w:tcPr>
            <w:tcW w:w="1797" w:type="dxa"/>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376" w:type="dxa"/>
            <w:vMerge/>
          </w:tcPr>
          <w:p w:rsidR="00082DE4" w:rsidRPr="00082DE4" w:rsidRDefault="00082DE4" w:rsidP="00082DE4">
            <w:pPr>
              <w:pStyle w:val="a4"/>
              <w:rPr>
                <w:rFonts w:ascii="Times New Roman" w:hAnsi="Times New Roman" w:cs="Times New Roman"/>
                <w:sz w:val="24"/>
                <w:szCs w:val="24"/>
              </w:rPr>
            </w:pPr>
          </w:p>
        </w:tc>
        <w:tc>
          <w:tcPr>
            <w:tcW w:w="5245"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1.2.3. Аудиозаписи, слайды по содержанию учебного предмета;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1.2.4. ТСО, компьютерные, информационно-коммуникационные средства: …</w:t>
            </w:r>
          </w:p>
        </w:tc>
        <w:tc>
          <w:tcPr>
            <w:tcW w:w="1797" w:type="dxa"/>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376" w:type="dxa"/>
            <w:vMerge/>
          </w:tcPr>
          <w:p w:rsidR="00082DE4" w:rsidRPr="00082DE4" w:rsidRDefault="00082DE4" w:rsidP="00082DE4">
            <w:pPr>
              <w:pStyle w:val="a4"/>
              <w:rPr>
                <w:rFonts w:ascii="Times New Roman" w:hAnsi="Times New Roman" w:cs="Times New Roman"/>
                <w:sz w:val="24"/>
                <w:szCs w:val="24"/>
              </w:rPr>
            </w:pPr>
          </w:p>
        </w:tc>
        <w:tc>
          <w:tcPr>
            <w:tcW w:w="5245"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1.2.5. Учебно-практическое оборудование: ...</w:t>
            </w:r>
          </w:p>
        </w:tc>
        <w:tc>
          <w:tcPr>
            <w:tcW w:w="1797" w:type="dxa"/>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376" w:type="dxa"/>
            <w:vMerge/>
          </w:tcPr>
          <w:p w:rsidR="00082DE4" w:rsidRPr="00082DE4" w:rsidRDefault="00082DE4" w:rsidP="00082DE4">
            <w:pPr>
              <w:pStyle w:val="a4"/>
              <w:rPr>
                <w:rFonts w:ascii="Times New Roman" w:hAnsi="Times New Roman" w:cs="Times New Roman"/>
                <w:sz w:val="24"/>
                <w:szCs w:val="24"/>
              </w:rPr>
            </w:pPr>
          </w:p>
        </w:tc>
        <w:tc>
          <w:tcPr>
            <w:tcW w:w="5245"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1.2.6. Оборудование (мебель): ...</w:t>
            </w:r>
          </w:p>
        </w:tc>
        <w:tc>
          <w:tcPr>
            <w:tcW w:w="1797" w:type="dxa"/>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376" w:type="dxa"/>
            <w:vMerge w:val="restart"/>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 Компоненты оснащения методического кабинета основной школы</w:t>
            </w:r>
          </w:p>
        </w:tc>
        <w:tc>
          <w:tcPr>
            <w:tcW w:w="5245"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2.1. Нормативные документы федерального, регионального и муниципального уровней, локальные акты: …</w:t>
            </w:r>
          </w:p>
        </w:tc>
        <w:tc>
          <w:tcPr>
            <w:tcW w:w="1797" w:type="dxa"/>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376" w:type="dxa"/>
            <w:vMerge/>
          </w:tcPr>
          <w:p w:rsidR="00082DE4" w:rsidRPr="00082DE4" w:rsidRDefault="00082DE4" w:rsidP="00082DE4">
            <w:pPr>
              <w:pStyle w:val="a4"/>
              <w:rPr>
                <w:rFonts w:ascii="Times New Roman" w:hAnsi="Times New Roman" w:cs="Times New Roman"/>
                <w:sz w:val="24"/>
                <w:szCs w:val="24"/>
              </w:rPr>
            </w:pPr>
          </w:p>
        </w:tc>
        <w:tc>
          <w:tcPr>
            <w:tcW w:w="5245"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2.2. Документация ОО: ...</w:t>
            </w:r>
          </w:p>
        </w:tc>
        <w:tc>
          <w:tcPr>
            <w:tcW w:w="1797" w:type="dxa"/>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376" w:type="dxa"/>
            <w:vMerge/>
          </w:tcPr>
          <w:p w:rsidR="00082DE4" w:rsidRPr="00082DE4" w:rsidRDefault="00082DE4" w:rsidP="00082DE4">
            <w:pPr>
              <w:pStyle w:val="a4"/>
              <w:rPr>
                <w:rFonts w:ascii="Times New Roman" w:hAnsi="Times New Roman" w:cs="Times New Roman"/>
                <w:sz w:val="24"/>
                <w:szCs w:val="24"/>
              </w:rPr>
            </w:pPr>
          </w:p>
        </w:tc>
        <w:tc>
          <w:tcPr>
            <w:tcW w:w="5245"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2.3. Комплекты диагностических материалов: ...</w:t>
            </w:r>
          </w:p>
        </w:tc>
        <w:tc>
          <w:tcPr>
            <w:tcW w:w="1797" w:type="dxa"/>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376" w:type="dxa"/>
            <w:vMerge/>
          </w:tcPr>
          <w:p w:rsidR="00082DE4" w:rsidRPr="00082DE4" w:rsidRDefault="00082DE4" w:rsidP="00082DE4">
            <w:pPr>
              <w:pStyle w:val="a4"/>
              <w:rPr>
                <w:rFonts w:ascii="Times New Roman" w:hAnsi="Times New Roman" w:cs="Times New Roman"/>
                <w:sz w:val="24"/>
                <w:szCs w:val="24"/>
              </w:rPr>
            </w:pPr>
          </w:p>
        </w:tc>
        <w:tc>
          <w:tcPr>
            <w:tcW w:w="5245"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2.4. Базы данных: ...</w:t>
            </w:r>
          </w:p>
        </w:tc>
        <w:tc>
          <w:tcPr>
            <w:tcW w:w="1797" w:type="dxa"/>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376" w:type="dxa"/>
            <w:vMerge/>
          </w:tcPr>
          <w:p w:rsidR="00082DE4" w:rsidRPr="00082DE4" w:rsidRDefault="00082DE4" w:rsidP="00082DE4">
            <w:pPr>
              <w:pStyle w:val="a4"/>
              <w:rPr>
                <w:rFonts w:ascii="Times New Roman" w:hAnsi="Times New Roman" w:cs="Times New Roman"/>
                <w:sz w:val="24"/>
                <w:szCs w:val="24"/>
              </w:rPr>
            </w:pPr>
          </w:p>
        </w:tc>
        <w:tc>
          <w:tcPr>
            <w:tcW w:w="5245"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2.5. Материально-техническое оснащение: ...</w:t>
            </w:r>
          </w:p>
        </w:tc>
        <w:tc>
          <w:tcPr>
            <w:tcW w:w="1797" w:type="dxa"/>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376"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 Компоненты оснащения мастерских.</w:t>
            </w:r>
          </w:p>
        </w:tc>
        <w:tc>
          <w:tcPr>
            <w:tcW w:w="5245" w:type="dxa"/>
          </w:tcPr>
          <w:p w:rsidR="00082DE4" w:rsidRPr="00082DE4" w:rsidRDefault="00082DE4" w:rsidP="00082DE4">
            <w:pPr>
              <w:pStyle w:val="a4"/>
              <w:rPr>
                <w:rFonts w:ascii="Times New Roman" w:hAnsi="Times New Roman" w:cs="Times New Roman"/>
                <w:sz w:val="24"/>
                <w:szCs w:val="24"/>
              </w:rPr>
            </w:pPr>
          </w:p>
        </w:tc>
        <w:tc>
          <w:tcPr>
            <w:tcW w:w="1797" w:type="dxa"/>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376"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4. …</w:t>
            </w:r>
          </w:p>
        </w:tc>
        <w:tc>
          <w:tcPr>
            <w:tcW w:w="5245" w:type="dxa"/>
          </w:tcPr>
          <w:p w:rsidR="00082DE4" w:rsidRPr="00082DE4" w:rsidRDefault="00082DE4" w:rsidP="00082DE4">
            <w:pPr>
              <w:pStyle w:val="a4"/>
              <w:rPr>
                <w:rFonts w:ascii="Times New Roman" w:hAnsi="Times New Roman" w:cs="Times New Roman"/>
                <w:sz w:val="24"/>
                <w:szCs w:val="24"/>
              </w:rPr>
            </w:pPr>
          </w:p>
        </w:tc>
        <w:tc>
          <w:tcPr>
            <w:tcW w:w="1797" w:type="dxa"/>
          </w:tcPr>
          <w:p w:rsidR="00082DE4" w:rsidRPr="00082DE4" w:rsidRDefault="00082DE4" w:rsidP="00082DE4">
            <w:pPr>
              <w:pStyle w:val="a4"/>
              <w:rPr>
                <w:rFonts w:ascii="Times New Roman" w:hAnsi="Times New Roman" w:cs="Times New Roman"/>
                <w:sz w:val="24"/>
                <w:szCs w:val="24"/>
              </w:rPr>
            </w:pPr>
          </w:p>
        </w:tc>
      </w:tr>
      <w:tr w:rsidR="00082DE4" w:rsidRPr="00082DE4" w:rsidTr="00082DE4">
        <w:tc>
          <w:tcPr>
            <w:tcW w:w="2376"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 …</w:t>
            </w:r>
          </w:p>
        </w:tc>
        <w:tc>
          <w:tcPr>
            <w:tcW w:w="5245" w:type="dxa"/>
          </w:tcPr>
          <w:p w:rsidR="00082DE4" w:rsidRPr="00082DE4" w:rsidRDefault="00082DE4" w:rsidP="00082DE4">
            <w:pPr>
              <w:pStyle w:val="a4"/>
              <w:rPr>
                <w:rFonts w:ascii="Times New Roman" w:hAnsi="Times New Roman" w:cs="Times New Roman"/>
                <w:sz w:val="24"/>
                <w:szCs w:val="24"/>
              </w:rPr>
            </w:pPr>
          </w:p>
        </w:tc>
        <w:tc>
          <w:tcPr>
            <w:tcW w:w="1797" w:type="dxa"/>
          </w:tcPr>
          <w:p w:rsidR="00082DE4" w:rsidRPr="00082DE4" w:rsidRDefault="00082DE4" w:rsidP="00082DE4">
            <w:pPr>
              <w:pStyle w:val="a4"/>
              <w:rPr>
                <w:rFonts w:ascii="Times New Roman" w:hAnsi="Times New Roman" w:cs="Times New Roman"/>
                <w:sz w:val="24"/>
                <w:szCs w:val="24"/>
              </w:rPr>
            </w:pPr>
          </w:p>
        </w:tc>
      </w:tr>
    </w:tbl>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 основе СанПИН 2.4.2.2821-10 «Санитарно-эпидемиологические требования к условиям и организации обучения в общеобразовательных учреждениях»  оценивается  размещение помещений для осуществления образовательного процесса, активной деятельности, отдыха, питания и медицинского обслуживания обучающихся, их площадь, освещённость и воздушно-тепловой режим, расположение и размеры рабочих, учебных зон и зон для индивидуальных занятий, которые обеспечивают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 Приложении </w:t>
      </w:r>
      <w:r w:rsidR="00E94EA0" w:rsidRPr="00082DE4">
        <w:rPr>
          <w:rFonts w:ascii="Times New Roman" w:hAnsi="Times New Roman" w:cs="Times New Roman"/>
          <w:sz w:val="24"/>
          <w:szCs w:val="24"/>
        </w:rPr>
        <w:t>4 к</w:t>
      </w:r>
      <w:r w:rsidRPr="00082DE4">
        <w:rPr>
          <w:rFonts w:ascii="Times New Roman" w:hAnsi="Times New Roman" w:cs="Times New Roman"/>
          <w:sz w:val="24"/>
          <w:szCs w:val="24"/>
        </w:rPr>
        <w:t xml:space="preserve"> </w:t>
      </w:r>
      <w:r w:rsidR="00E94EA0" w:rsidRPr="00082DE4">
        <w:rPr>
          <w:rFonts w:ascii="Times New Roman" w:hAnsi="Times New Roman" w:cs="Times New Roman"/>
          <w:sz w:val="24"/>
          <w:szCs w:val="24"/>
        </w:rPr>
        <w:t>Программе представлены</w:t>
      </w:r>
      <w:r w:rsidRPr="00082DE4">
        <w:rPr>
          <w:rFonts w:ascii="Times New Roman" w:hAnsi="Times New Roman" w:cs="Times New Roman"/>
          <w:sz w:val="24"/>
          <w:szCs w:val="24"/>
        </w:rPr>
        <w:t xml:space="preserve"> примерные перечни учебного и учебно - лабораторного оборудования, необходимого для реализации настоящей Программы в полном объеме, включая внеурочную и проектно – исследовательскую деятельность по различным направлениям.  </w:t>
      </w:r>
      <w:bookmarkStart w:id="215" w:name="bookmark423"/>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3.4.5. Информационно-методические условия реализации основной образовательной программы основного общего образования</w:t>
      </w:r>
      <w:bookmarkEnd w:id="215"/>
    </w:p>
    <w:p w:rsidR="00082DE4" w:rsidRPr="00082DE4" w:rsidRDefault="00082DE4" w:rsidP="00082DE4">
      <w:pPr>
        <w:pStyle w:val="a4"/>
        <w:rPr>
          <w:rFonts w:ascii="Times New Roman" w:hAnsi="Times New Roman" w:cs="Times New Roman"/>
          <w:sz w:val="24"/>
          <w:szCs w:val="24"/>
        </w:rPr>
      </w:pPr>
      <w:bookmarkStart w:id="216" w:name="bookmark424"/>
      <w:r w:rsidRPr="00082DE4">
        <w:rPr>
          <w:rFonts w:ascii="Times New Roman" w:hAnsi="Times New Roman" w:cs="Times New Roman"/>
          <w:sz w:val="24"/>
          <w:szCs w:val="24"/>
        </w:rPr>
        <w:t xml:space="preserve"> С целью реализации Программы в Организации создается информационно-образовательная среда   – система инструментальных средств и ресурсов, обеспечивающих условия для реализации образовательной деятельности в соответствии с целями и задачами Программы на основе информационно-коммуникационных технологий (ГОСТ Р 53620–2009).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Осуществить </w:t>
      </w:r>
      <w:r w:rsidR="00E94EA0" w:rsidRPr="00082DE4">
        <w:rPr>
          <w:rFonts w:ascii="Times New Roman" w:hAnsi="Times New Roman" w:cs="Times New Roman"/>
          <w:sz w:val="24"/>
          <w:szCs w:val="24"/>
        </w:rPr>
        <w:t>оценку информационно</w:t>
      </w:r>
      <w:r w:rsidRPr="00082DE4">
        <w:rPr>
          <w:rFonts w:ascii="Times New Roman" w:hAnsi="Times New Roman" w:cs="Times New Roman"/>
          <w:sz w:val="24"/>
          <w:szCs w:val="24"/>
        </w:rPr>
        <w:t xml:space="preserve">-образовательной  среды Организации возможно на основе  следующей таблицы.    </w:t>
      </w:r>
    </w:p>
    <w:p w:rsidR="00082DE4" w:rsidRPr="00082DE4" w:rsidRDefault="00082DE4" w:rsidP="00082DE4">
      <w:pPr>
        <w:pStyle w:val="a4"/>
        <w:rPr>
          <w:rFonts w:ascii="Times New Roman" w:hAnsi="Times New Roman" w:cs="Times New Roman"/>
          <w:sz w:val="24"/>
          <w:szCs w:val="24"/>
        </w:rPr>
        <w:sectPr w:rsidR="00082DE4" w:rsidRPr="00082DE4" w:rsidSect="00396283">
          <w:footerReference w:type="default" r:id="rId59"/>
          <w:pgSz w:w="11906" w:h="16838"/>
          <w:pgMar w:top="1134" w:right="850" w:bottom="1134" w:left="1134" w:header="708" w:footer="708" w:gutter="0"/>
          <w:cols w:space="708"/>
          <w:docGrid w:linePitch="360"/>
        </w:sectPr>
      </w:pPr>
    </w:p>
    <w:p w:rsidR="00082DE4" w:rsidRPr="00082DE4" w:rsidRDefault="00082DE4" w:rsidP="00082DE4">
      <w:pPr>
        <w:pStyle w:val="a4"/>
        <w:rPr>
          <w:rFonts w:ascii="Times New Roman" w:hAnsi="Times New Roman" w:cs="Times New Roman"/>
          <w:sz w:val="24"/>
          <w:szCs w:val="24"/>
        </w:rPr>
      </w:pPr>
    </w:p>
    <w:bookmarkEnd w:id="216"/>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Оценка информационно-образовательной среды Организации</w:t>
      </w:r>
    </w:p>
    <w:tbl>
      <w:tblPr>
        <w:tblW w:w="16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5"/>
        <w:gridCol w:w="2268"/>
        <w:gridCol w:w="6581"/>
        <w:gridCol w:w="1560"/>
      </w:tblGrid>
      <w:tr w:rsidR="00082DE4" w:rsidRPr="00082DE4" w:rsidTr="00082DE4">
        <w:tc>
          <w:tcPr>
            <w:tcW w:w="6345"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Виды деятельности, которые должны быть обеспечены ИОС</w:t>
            </w:r>
          </w:p>
        </w:tc>
        <w:tc>
          <w:tcPr>
            <w:tcW w:w="2268"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Сфера деятельности</w:t>
            </w:r>
          </w:p>
        </w:tc>
        <w:tc>
          <w:tcPr>
            <w:tcW w:w="6581"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Структурные компоненты ИОС</w:t>
            </w:r>
          </w:p>
        </w:tc>
        <w:tc>
          <w:tcPr>
            <w:tcW w:w="1560"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Необходимо / в наличии</w:t>
            </w:r>
          </w:p>
        </w:tc>
      </w:tr>
      <w:tr w:rsidR="00082DE4" w:rsidRPr="00082DE4" w:rsidTr="00082DE4">
        <w:trPr>
          <w:trHeight w:val="860"/>
        </w:trPr>
        <w:tc>
          <w:tcPr>
            <w:tcW w:w="6345" w:type="dxa"/>
            <w:vMerge w:val="restart"/>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реализация индивидуальных образовательных планов обучающихся, осуществления их самостоятельной образовательной деятельности;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ввод русского и иноязычного текста, распознавания сканированного текста; создание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редактирование и структурирование текста средствами текстового редактора;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запись и обработка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 информации с нецифровых носителей (включая трёхмерные объекты) в цифровую среду (оцифровка, сканирование);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создание и использование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w:t>
            </w:r>
            <w:r w:rsidRPr="00082DE4">
              <w:rPr>
                <w:rFonts w:ascii="Times New Roman" w:hAnsi="Times New Roman" w:cs="Times New Roman"/>
                <w:sz w:val="24"/>
                <w:szCs w:val="24"/>
              </w:rPr>
              <w:lastRenderedPageBreak/>
              <w:t>карт; создание виртуальных геометрических объектов, графических сообщений с проведением рукой произвольных линий;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организация сообщения в виде линейного или включающего ссылки сопровождения выступления, сообщение для самостоятельного просмотра, в том числе видеомонтажа и озвучивания видеосообщений;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выступление с аудио-, видео- и графическим экранным сопровождением;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вывод информации на бумагу и т. п. и в трёхмерную материальную среду (печать);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информационное подключение к локальной сети и глобальной сети Интернет, вход в информационную среду учреждения, в том числе через Интернет, размещение гипер- медиасообщений в информационной среде Организации;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поиск и получения информации;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использование источников информации на бумажных и цифровых носителях (в том числе в справочниках, словарях, поисковых системах);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вещание (подкастинга), использование носимых аудио-видеоуст-ройств для учебной деятельности на уроке и вне урока;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общение в Интернете, взаимодействие в социальных группах и сетях, участие в форумах, групповая работы над сообщениями (вики);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создание и заполнение баз данных, в том числе определителей; наглядное представление и анализа данных;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проведения наблюдений и экспериментов, в том числе с использованием: учебного лабораторного оборудования, </w:t>
            </w:r>
            <w:r w:rsidRPr="00082DE4">
              <w:rPr>
                <w:rFonts w:ascii="Times New Roman" w:hAnsi="Times New Roman" w:cs="Times New Roman"/>
                <w:sz w:val="24"/>
                <w:szCs w:val="24"/>
              </w:rPr>
              <w:lastRenderedPageBreak/>
              <w:t xml:space="preserve">цифрового (электронного) и традиционного измерения, включая определение местонахождения; использование виртуальных лабораторий, вещественных и виртуально-наглядных моделей и коллекций основных математических и естественно-научных объектов и явлений;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исполнение,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художественное творчество с использованием ручных, электрических и ИКТ-инструментов, реализация художественно-оформительских и издательских проектов, натурной и рисованной мультипликации;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создание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проектирование и конструирование, в том числе моделей с цифровым управлением и обратной связью, с использованием конструкторов; управления объектами; программирование;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занятия по изучению правил дорожного движения с использованием игр, оборудования, а также компьютерных тренажёров;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размещение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 xml:space="preserve">— проектирование и организация индивидуальной и групповой деятельности, учебного и социального сотрудничества,  организация своего времени с использованием ИКТ; планирование учебного процесса, фиксирование его реализации в целом и отдельных этапов (выступлений, дискуссий, экспериментов);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использование в школьной библиотеке информационных ресурсов Интернета, учебной и художественной литературы, в том числе  на иностранных языках, коллекций медиаресурсов на электронных носителях, множительной техники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проведение массовых мероприятий, собраний, представлений; досуг и общение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выпуск школьных печатных изданий, работы школьного телевидения </w:t>
            </w:r>
          </w:p>
        </w:tc>
        <w:tc>
          <w:tcPr>
            <w:tcW w:w="2268" w:type="dxa"/>
            <w:vMerge w:val="restart"/>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 xml:space="preserve"> Учебная </w:t>
            </w:r>
          </w:p>
        </w:tc>
        <w:tc>
          <w:tcPr>
            <w:tcW w:w="6581"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совокупность технических средств информационных и коммуникационных технологий (компьютеры, иное ИКТ-оборудование, коммуникационные каналы) </w:t>
            </w:r>
          </w:p>
        </w:tc>
        <w:tc>
          <w:tcPr>
            <w:tcW w:w="1560" w:type="dxa"/>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99"/>
        </w:trPr>
        <w:tc>
          <w:tcPr>
            <w:tcW w:w="6345" w:type="dxa"/>
            <w:vMerge/>
          </w:tcPr>
          <w:p w:rsidR="00082DE4" w:rsidRPr="00082DE4" w:rsidRDefault="00082DE4" w:rsidP="00082DE4">
            <w:pPr>
              <w:pStyle w:val="a4"/>
              <w:rPr>
                <w:rFonts w:ascii="Times New Roman" w:hAnsi="Times New Roman" w:cs="Times New Roman"/>
                <w:sz w:val="24"/>
                <w:szCs w:val="24"/>
              </w:rPr>
            </w:pPr>
          </w:p>
        </w:tc>
        <w:tc>
          <w:tcPr>
            <w:tcW w:w="2268" w:type="dxa"/>
            <w:vMerge/>
          </w:tcPr>
          <w:p w:rsidR="00082DE4" w:rsidRPr="00082DE4" w:rsidRDefault="00082DE4" w:rsidP="00082DE4">
            <w:pPr>
              <w:pStyle w:val="a4"/>
              <w:rPr>
                <w:rFonts w:ascii="Times New Roman" w:hAnsi="Times New Roman" w:cs="Times New Roman"/>
                <w:sz w:val="24"/>
                <w:szCs w:val="24"/>
              </w:rPr>
            </w:pPr>
          </w:p>
        </w:tc>
        <w:tc>
          <w:tcPr>
            <w:tcW w:w="6581"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комплекс информационных образовательных ресурсов, в том числе печатные и цифровые (электронные) образовательные ресурсы (в сети Интернет и на сменных оптических носителях)</w:t>
            </w:r>
          </w:p>
        </w:tc>
        <w:tc>
          <w:tcPr>
            <w:tcW w:w="1560" w:type="dxa"/>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99"/>
        </w:trPr>
        <w:tc>
          <w:tcPr>
            <w:tcW w:w="6345" w:type="dxa"/>
            <w:vMerge/>
          </w:tcPr>
          <w:p w:rsidR="00082DE4" w:rsidRPr="00082DE4" w:rsidRDefault="00082DE4" w:rsidP="00082DE4">
            <w:pPr>
              <w:pStyle w:val="a4"/>
              <w:rPr>
                <w:rFonts w:ascii="Times New Roman" w:hAnsi="Times New Roman" w:cs="Times New Roman"/>
                <w:sz w:val="24"/>
                <w:szCs w:val="24"/>
              </w:rPr>
            </w:pPr>
          </w:p>
        </w:tc>
        <w:tc>
          <w:tcPr>
            <w:tcW w:w="2268" w:type="dxa"/>
            <w:vMerge/>
          </w:tcPr>
          <w:p w:rsidR="00082DE4" w:rsidRPr="00082DE4" w:rsidRDefault="00082DE4" w:rsidP="00082DE4">
            <w:pPr>
              <w:pStyle w:val="a4"/>
              <w:rPr>
                <w:rFonts w:ascii="Times New Roman" w:hAnsi="Times New Roman" w:cs="Times New Roman"/>
                <w:sz w:val="24"/>
                <w:szCs w:val="24"/>
              </w:rPr>
            </w:pPr>
          </w:p>
        </w:tc>
        <w:tc>
          <w:tcPr>
            <w:tcW w:w="6581"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прикладные программы </w:t>
            </w:r>
          </w:p>
        </w:tc>
        <w:tc>
          <w:tcPr>
            <w:tcW w:w="1560" w:type="dxa"/>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497"/>
        </w:trPr>
        <w:tc>
          <w:tcPr>
            <w:tcW w:w="6345" w:type="dxa"/>
            <w:vMerge/>
          </w:tcPr>
          <w:p w:rsidR="00082DE4" w:rsidRPr="00082DE4" w:rsidRDefault="00082DE4" w:rsidP="00082DE4">
            <w:pPr>
              <w:pStyle w:val="a4"/>
              <w:rPr>
                <w:rFonts w:ascii="Times New Roman" w:hAnsi="Times New Roman" w:cs="Times New Roman"/>
                <w:sz w:val="24"/>
                <w:szCs w:val="24"/>
              </w:rPr>
            </w:pPr>
          </w:p>
        </w:tc>
        <w:tc>
          <w:tcPr>
            <w:tcW w:w="2268" w:type="dxa"/>
            <w:vMerge/>
          </w:tcPr>
          <w:p w:rsidR="00082DE4" w:rsidRPr="00082DE4" w:rsidRDefault="00082DE4" w:rsidP="00082DE4">
            <w:pPr>
              <w:pStyle w:val="a4"/>
              <w:rPr>
                <w:rFonts w:ascii="Times New Roman" w:hAnsi="Times New Roman" w:cs="Times New Roman"/>
                <w:sz w:val="24"/>
                <w:szCs w:val="24"/>
              </w:rPr>
            </w:pPr>
          </w:p>
        </w:tc>
        <w:tc>
          <w:tcPr>
            <w:tcW w:w="6581"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система современных педагогических технологий, обеспечивающих обучение в современной информационно-образовательной среде</w:t>
            </w:r>
          </w:p>
        </w:tc>
        <w:tc>
          <w:tcPr>
            <w:tcW w:w="1560" w:type="dxa"/>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101"/>
        </w:trPr>
        <w:tc>
          <w:tcPr>
            <w:tcW w:w="6345" w:type="dxa"/>
            <w:vMerge/>
          </w:tcPr>
          <w:p w:rsidR="00082DE4" w:rsidRPr="00082DE4" w:rsidRDefault="00082DE4" w:rsidP="00082DE4">
            <w:pPr>
              <w:pStyle w:val="a4"/>
              <w:rPr>
                <w:rFonts w:ascii="Times New Roman" w:hAnsi="Times New Roman" w:cs="Times New Roman"/>
                <w:sz w:val="24"/>
                <w:szCs w:val="24"/>
              </w:rPr>
            </w:pPr>
          </w:p>
        </w:tc>
        <w:tc>
          <w:tcPr>
            <w:tcW w:w="2268" w:type="dxa"/>
            <w:vMerge w:val="restart"/>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Внеурочная </w:t>
            </w:r>
          </w:p>
        </w:tc>
        <w:tc>
          <w:tcPr>
            <w:tcW w:w="6581"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совокупность технических средств информационных и коммуникационных технологий (компьютеры, иное ИКТ-оборудование, коммуникационные каналы) </w:t>
            </w:r>
          </w:p>
        </w:tc>
        <w:tc>
          <w:tcPr>
            <w:tcW w:w="1560" w:type="dxa"/>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99"/>
        </w:trPr>
        <w:tc>
          <w:tcPr>
            <w:tcW w:w="6345" w:type="dxa"/>
            <w:vMerge/>
          </w:tcPr>
          <w:p w:rsidR="00082DE4" w:rsidRPr="00082DE4" w:rsidRDefault="00082DE4" w:rsidP="00082DE4">
            <w:pPr>
              <w:pStyle w:val="a4"/>
              <w:rPr>
                <w:rFonts w:ascii="Times New Roman" w:hAnsi="Times New Roman" w:cs="Times New Roman"/>
                <w:sz w:val="24"/>
                <w:szCs w:val="24"/>
              </w:rPr>
            </w:pPr>
          </w:p>
        </w:tc>
        <w:tc>
          <w:tcPr>
            <w:tcW w:w="2268" w:type="dxa"/>
            <w:vMerge/>
          </w:tcPr>
          <w:p w:rsidR="00082DE4" w:rsidRPr="00082DE4" w:rsidRDefault="00082DE4" w:rsidP="00082DE4">
            <w:pPr>
              <w:pStyle w:val="a4"/>
              <w:rPr>
                <w:rFonts w:ascii="Times New Roman" w:hAnsi="Times New Roman" w:cs="Times New Roman"/>
                <w:sz w:val="24"/>
                <w:szCs w:val="24"/>
              </w:rPr>
            </w:pPr>
          </w:p>
        </w:tc>
        <w:tc>
          <w:tcPr>
            <w:tcW w:w="6581"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комплекс информационных образовательных ресурсов, в том числе печатные и цифровые (электронные) образовательные ресурсы (в сети Интернет и на сменных оптических носителях)</w:t>
            </w:r>
          </w:p>
        </w:tc>
        <w:tc>
          <w:tcPr>
            <w:tcW w:w="1560" w:type="dxa"/>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99"/>
        </w:trPr>
        <w:tc>
          <w:tcPr>
            <w:tcW w:w="6345" w:type="dxa"/>
            <w:vMerge/>
          </w:tcPr>
          <w:p w:rsidR="00082DE4" w:rsidRPr="00082DE4" w:rsidRDefault="00082DE4" w:rsidP="00082DE4">
            <w:pPr>
              <w:pStyle w:val="a4"/>
              <w:rPr>
                <w:rFonts w:ascii="Times New Roman" w:hAnsi="Times New Roman" w:cs="Times New Roman"/>
                <w:sz w:val="24"/>
                <w:szCs w:val="24"/>
              </w:rPr>
            </w:pPr>
          </w:p>
        </w:tc>
        <w:tc>
          <w:tcPr>
            <w:tcW w:w="2268" w:type="dxa"/>
            <w:vMerge/>
          </w:tcPr>
          <w:p w:rsidR="00082DE4" w:rsidRPr="00082DE4" w:rsidRDefault="00082DE4" w:rsidP="00082DE4">
            <w:pPr>
              <w:pStyle w:val="a4"/>
              <w:rPr>
                <w:rFonts w:ascii="Times New Roman" w:hAnsi="Times New Roman" w:cs="Times New Roman"/>
                <w:sz w:val="24"/>
                <w:szCs w:val="24"/>
              </w:rPr>
            </w:pPr>
          </w:p>
        </w:tc>
        <w:tc>
          <w:tcPr>
            <w:tcW w:w="6581"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прикладные программы </w:t>
            </w:r>
          </w:p>
        </w:tc>
        <w:tc>
          <w:tcPr>
            <w:tcW w:w="1560" w:type="dxa"/>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2208"/>
        </w:trPr>
        <w:tc>
          <w:tcPr>
            <w:tcW w:w="6345" w:type="dxa"/>
            <w:vMerge/>
          </w:tcPr>
          <w:p w:rsidR="00082DE4" w:rsidRPr="00082DE4" w:rsidRDefault="00082DE4" w:rsidP="00082DE4">
            <w:pPr>
              <w:pStyle w:val="a4"/>
              <w:rPr>
                <w:rFonts w:ascii="Times New Roman" w:hAnsi="Times New Roman" w:cs="Times New Roman"/>
                <w:sz w:val="24"/>
                <w:szCs w:val="24"/>
              </w:rPr>
            </w:pPr>
          </w:p>
        </w:tc>
        <w:tc>
          <w:tcPr>
            <w:tcW w:w="2268" w:type="dxa"/>
            <w:vMerge/>
          </w:tcPr>
          <w:p w:rsidR="00082DE4" w:rsidRPr="00082DE4" w:rsidRDefault="00082DE4" w:rsidP="00082DE4">
            <w:pPr>
              <w:pStyle w:val="a4"/>
              <w:rPr>
                <w:rFonts w:ascii="Times New Roman" w:hAnsi="Times New Roman" w:cs="Times New Roman"/>
                <w:sz w:val="24"/>
                <w:szCs w:val="24"/>
              </w:rPr>
            </w:pPr>
          </w:p>
        </w:tc>
        <w:tc>
          <w:tcPr>
            <w:tcW w:w="6581" w:type="dxa"/>
            <w:tcBorders>
              <w:bottom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система современных педагогических технологий, обеспечивающих обучение в современной информационно-образовательной среде </w:t>
            </w:r>
          </w:p>
        </w:tc>
        <w:tc>
          <w:tcPr>
            <w:tcW w:w="1560" w:type="dxa"/>
            <w:tcBorders>
              <w:bottom w:val="single" w:sz="4" w:space="0" w:color="auto"/>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101"/>
        </w:trPr>
        <w:tc>
          <w:tcPr>
            <w:tcW w:w="6345" w:type="dxa"/>
            <w:vMerge/>
          </w:tcPr>
          <w:p w:rsidR="00082DE4" w:rsidRPr="00082DE4" w:rsidRDefault="00082DE4" w:rsidP="00082DE4">
            <w:pPr>
              <w:pStyle w:val="a4"/>
              <w:rPr>
                <w:rFonts w:ascii="Times New Roman" w:hAnsi="Times New Roman" w:cs="Times New Roman"/>
                <w:sz w:val="24"/>
                <w:szCs w:val="24"/>
              </w:rPr>
            </w:pPr>
          </w:p>
        </w:tc>
        <w:tc>
          <w:tcPr>
            <w:tcW w:w="2268" w:type="dxa"/>
            <w:vMerge w:val="restart"/>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Исследовательская и проектная </w:t>
            </w:r>
          </w:p>
        </w:tc>
        <w:tc>
          <w:tcPr>
            <w:tcW w:w="6581"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совокупность технических средств информационных и коммуникационных технологий (компьютеры, иное ИКТ-оборудование, коммуникационные каналы) </w:t>
            </w:r>
          </w:p>
        </w:tc>
        <w:tc>
          <w:tcPr>
            <w:tcW w:w="1560" w:type="dxa"/>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99"/>
        </w:trPr>
        <w:tc>
          <w:tcPr>
            <w:tcW w:w="6345" w:type="dxa"/>
            <w:vMerge/>
          </w:tcPr>
          <w:p w:rsidR="00082DE4" w:rsidRPr="00082DE4" w:rsidRDefault="00082DE4" w:rsidP="00082DE4">
            <w:pPr>
              <w:pStyle w:val="a4"/>
              <w:rPr>
                <w:rFonts w:ascii="Times New Roman" w:hAnsi="Times New Roman" w:cs="Times New Roman"/>
                <w:sz w:val="24"/>
                <w:szCs w:val="24"/>
              </w:rPr>
            </w:pPr>
          </w:p>
        </w:tc>
        <w:tc>
          <w:tcPr>
            <w:tcW w:w="2268" w:type="dxa"/>
            <w:vMerge/>
          </w:tcPr>
          <w:p w:rsidR="00082DE4" w:rsidRPr="00082DE4" w:rsidRDefault="00082DE4" w:rsidP="00082DE4">
            <w:pPr>
              <w:pStyle w:val="a4"/>
              <w:rPr>
                <w:rFonts w:ascii="Times New Roman" w:hAnsi="Times New Roman" w:cs="Times New Roman"/>
                <w:sz w:val="24"/>
                <w:szCs w:val="24"/>
              </w:rPr>
            </w:pPr>
          </w:p>
        </w:tc>
        <w:tc>
          <w:tcPr>
            <w:tcW w:w="6581"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комплекс информационных образовательных ресурсов, в том числе печатные и цифровые (электронные) образовательные ресурсы (в сети Интернет и на сменных оптических носителях)</w:t>
            </w:r>
          </w:p>
        </w:tc>
        <w:tc>
          <w:tcPr>
            <w:tcW w:w="1560" w:type="dxa"/>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99"/>
        </w:trPr>
        <w:tc>
          <w:tcPr>
            <w:tcW w:w="6345" w:type="dxa"/>
            <w:vMerge/>
          </w:tcPr>
          <w:p w:rsidR="00082DE4" w:rsidRPr="00082DE4" w:rsidRDefault="00082DE4" w:rsidP="00082DE4">
            <w:pPr>
              <w:pStyle w:val="a4"/>
              <w:rPr>
                <w:rFonts w:ascii="Times New Roman" w:hAnsi="Times New Roman" w:cs="Times New Roman"/>
                <w:sz w:val="24"/>
                <w:szCs w:val="24"/>
              </w:rPr>
            </w:pPr>
          </w:p>
        </w:tc>
        <w:tc>
          <w:tcPr>
            <w:tcW w:w="2268" w:type="dxa"/>
            <w:vMerge/>
          </w:tcPr>
          <w:p w:rsidR="00082DE4" w:rsidRPr="00082DE4" w:rsidRDefault="00082DE4" w:rsidP="00082DE4">
            <w:pPr>
              <w:pStyle w:val="a4"/>
              <w:rPr>
                <w:rFonts w:ascii="Times New Roman" w:hAnsi="Times New Roman" w:cs="Times New Roman"/>
                <w:sz w:val="24"/>
                <w:szCs w:val="24"/>
              </w:rPr>
            </w:pPr>
          </w:p>
        </w:tc>
        <w:tc>
          <w:tcPr>
            <w:tcW w:w="6581"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прикладные программы </w:t>
            </w:r>
          </w:p>
        </w:tc>
        <w:tc>
          <w:tcPr>
            <w:tcW w:w="1560" w:type="dxa"/>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506"/>
        </w:trPr>
        <w:tc>
          <w:tcPr>
            <w:tcW w:w="6345" w:type="dxa"/>
            <w:vMerge/>
          </w:tcPr>
          <w:p w:rsidR="00082DE4" w:rsidRPr="00082DE4" w:rsidRDefault="00082DE4" w:rsidP="00082DE4">
            <w:pPr>
              <w:pStyle w:val="a4"/>
              <w:rPr>
                <w:rFonts w:ascii="Times New Roman" w:hAnsi="Times New Roman" w:cs="Times New Roman"/>
                <w:sz w:val="24"/>
                <w:szCs w:val="24"/>
              </w:rPr>
            </w:pPr>
          </w:p>
        </w:tc>
        <w:tc>
          <w:tcPr>
            <w:tcW w:w="2268" w:type="dxa"/>
            <w:vMerge/>
          </w:tcPr>
          <w:p w:rsidR="00082DE4" w:rsidRPr="00082DE4" w:rsidRDefault="00082DE4" w:rsidP="00082DE4">
            <w:pPr>
              <w:pStyle w:val="a4"/>
              <w:rPr>
                <w:rFonts w:ascii="Times New Roman" w:hAnsi="Times New Roman" w:cs="Times New Roman"/>
                <w:sz w:val="24"/>
                <w:szCs w:val="24"/>
              </w:rPr>
            </w:pPr>
          </w:p>
        </w:tc>
        <w:tc>
          <w:tcPr>
            <w:tcW w:w="6581" w:type="dxa"/>
            <w:tcBorders>
              <w:bottom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система современных педагогических технологий, обеспечивающих обучение в современной информационно-образовательной среде </w:t>
            </w:r>
          </w:p>
        </w:tc>
        <w:tc>
          <w:tcPr>
            <w:tcW w:w="1560" w:type="dxa"/>
            <w:tcBorders>
              <w:bottom w:val="single" w:sz="4" w:space="0" w:color="auto"/>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101"/>
        </w:trPr>
        <w:tc>
          <w:tcPr>
            <w:tcW w:w="6345" w:type="dxa"/>
            <w:vMerge/>
          </w:tcPr>
          <w:p w:rsidR="00082DE4" w:rsidRPr="00082DE4" w:rsidRDefault="00082DE4" w:rsidP="00082DE4">
            <w:pPr>
              <w:pStyle w:val="a4"/>
              <w:rPr>
                <w:rFonts w:ascii="Times New Roman" w:hAnsi="Times New Roman" w:cs="Times New Roman"/>
                <w:sz w:val="24"/>
                <w:szCs w:val="24"/>
              </w:rPr>
            </w:pPr>
          </w:p>
        </w:tc>
        <w:tc>
          <w:tcPr>
            <w:tcW w:w="2268" w:type="dxa"/>
            <w:vMerge w:val="restart"/>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Оценка качества образования</w:t>
            </w:r>
          </w:p>
        </w:tc>
        <w:tc>
          <w:tcPr>
            <w:tcW w:w="6581"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совокупность технических средств информационных и коммуникационных технологий (компьютеры, иное ИКТ-оборудование, коммуникационные каналы) </w:t>
            </w:r>
          </w:p>
          <w:p w:rsidR="00082DE4" w:rsidRPr="00082DE4" w:rsidRDefault="00082DE4" w:rsidP="00082DE4">
            <w:pPr>
              <w:pStyle w:val="a4"/>
              <w:rPr>
                <w:rFonts w:ascii="Times New Roman" w:hAnsi="Times New Roman" w:cs="Times New Roman"/>
                <w:sz w:val="24"/>
                <w:szCs w:val="24"/>
              </w:rPr>
            </w:pPr>
          </w:p>
        </w:tc>
        <w:tc>
          <w:tcPr>
            <w:tcW w:w="1560" w:type="dxa"/>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99"/>
        </w:trPr>
        <w:tc>
          <w:tcPr>
            <w:tcW w:w="6345" w:type="dxa"/>
            <w:vMerge/>
          </w:tcPr>
          <w:p w:rsidR="00082DE4" w:rsidRPr="00082DE4" w:rsidRDefault="00082DE4" w:rsidP="00082DE4">
            <w:pPr>
              <w:pStyle w:val="a4"/>
              <w:rPr>
                <w:rFonts w:ascii="Times New Roman" w:hAnsi="Times New Roman" w:cs="Times New Roman"/>
                <w:sz w:val="24"/>
                <w:szCs w:val="24"/>
              </w:rPr>
            </w:pPr>
          </w:p>
        </w:tc>
        <w:tc>
          <w:tcPr>
            <w:tcW w:w="2268" w:type="dxa"/>
            <w:vMerge/>
          </w:tcPr>
          <w:p w:rsidR="00082DE4" w:rsidRPr="00082DE4" w:rsidRDefault="00082DE4" w:rsidP="00082DE4">
            <w:pPr>
              <w:pStyle w:val="a4"/>
              <w:rPr>
                <w:rFonts w:ascii="Times New Roman" w:hAnsi="Times New Roman" w:cs="Times New Roman"/>
                <w:sz w:val="24"/>
                <w:szCs w:val="24"/>
              </w:rPr>
            </w:pPr>
          </w:p>
        </w:tc>
        <w:tc>
          <w:tcPr>
            <w:tcW w:w="6581"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комплекс информационных образовательных ресурсов, в том числе печатные и цифровые (электронные) образовательные ресурсы (в сети Интернет и на сменных оптических носителях)</w:t>
            </w:r>
          </w:p>
          <w:p w:rsidR="00082DE4" w:rsidRPr="00082DE4" w:rsidRDefault="00082DE4" w:rsidP="00082DE4">
            <w:pPr>
              <w:pStyle w:val="a4"/>
              <w:rPr>
                <w:rFonts w:ascii="Times New Roman" w:hAnsi="Times New Roman" w:cs="Times New Roman"/>
                <w:sz w:val="24"/>
                <w:szCs w:val="24"/>
              </w:rPr>
            </w:pPr>
          </w:p>
        </w:tc>
        <w:tc>
          <w:tcPr>
            <w:tcW w:w="1560" w:type="dxa"/>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99"/>
        </w:trPr>
        <w:tc>
          <w:tcPr>
            <w:tcW w:w="6345" w:type="dxa"/>
            <w:vMerge/>
          </w:tcPr>
          <w:p w:rsidR="00082DE4" w:rsidRPr="00082DE4" w:rsidRDefault="00082DE4" w:rsidP="00082DE4">
            <w:pPr>
              <w:pStyle w:val="a4"/>
              <w:rPr>
                <w:rFonts w:ascii="Times New Roman" w:hAnsi="Times New Roman" w:cs="Times New Roman"/>
                <w:sz w:val="24"/>
                <w:szCs w:val="24"/>
              </w:rPr>
            </w:pPr>
          </w:p>
        </w:tc>
        <w:tc>
          <w:tcPr>
            <w:tcW w:w="2268" w:type="dxa"/>
            <w:vMerge/>
          </w:tcPr>
          <w:p w:rsidR="00082DE4" w:rsidRPr="00082DE4" w:rsidRDefault="00082DE4" w:rsidP="00082DE4">
            <w:pPr>
              <w:pStyle w:val="a4"/>
              <w:rPr>
                <w:rFonts w:ascii="Times New Roman" w:hAnsi="Times New Roman" w:cs="Times New Roman"/>
                <w:sz w:val="24"/>
                <w:szCs w:val="24"/>
              </w:rPr>
            </w:pPr>
          </w:p>
        </w:tc>
        <w:tc>
          <w:tcPr>
            <w:tcW w:w="6581"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прикладные программы </w:t>
            </w:r>
          </w:p>
          <w:p w:rsidR="00082DE4" w:rsidRPr="00082DE4" w:rsidRDefault="00082DE4" w:rsidP="00082DE4">
            <w:pPr>
              <w:pStyle w:val="a4"/>
              <w:rPr>
                <w:rFonts w:ascii="Times New Roman" w:hAnsi="Times New Roman" w:cs="Times New Roman"/>
                <w:sz w:val="24"/>
                <w:szCs w:val="24"/>
              </w:rPr>
            </w:pPr>
          </w:p>
        </w:tc>
        <w:tc>
          <w:tcPr>
            <w:tcW w:w="1560" w:type="dxa"/>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708"/>
        </w:trPr>
        <w:tc>
          <w:tcPr>
            <w:tcW w:w="6345" w:type="dxa"/>
            <w:vMerge/>
          </w:tcPr>
          <w:p w:rsidR="00082DE4" w:rsidRPr="00082DE4" w:rsidRDefault="00082DE4" w:rsidP="00082DE4">
            <w:pPr>
              <w:pStyle w:val="a4"/>
              <w:rPr>
                <w:rFonts w:ascii="Times New Roman" w:hAnsi="Times New Roman" w:cs="Times New Roman"/>
                <w:sz w:val="24"/>
                <w:szCs w:val="24"/>
              </w:rPr>
            </w:pPr>
          </w:p>
        </w:tc>
        <w:tc>
          <w:tcPr>
            <w:tcW w:w="2268" w:type="dxa"/>
            <w:vMerge/>
          </w:tcPr>
          <w:p w:rsidR="00082DE4" w:rsidRPr="00082DE4" w:rsidRDefault="00082DE4" w:rsidP="00082DE4">
            <w:pPr>
              <w:pStyle w:val="a4"/>
              <w:rPr>
                <w:rFonts w:ascii="Times New Roman" w:hAnsi="Times New Roman" w:cs="Times New Roman"/>
                <w:sz w:val="24"/>
                <w:szCs w:val="24"/>
              </w:rPr>
            </w:pPr>
          </w:p>
        </w:tc>
        <w:tc>
          <w:tcPr>
            <w:tcW w:w="6581" w:type="dxa"/>
            <w:tcBorders>
              <w:bottom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система современных педагогических технологий, обеспечивающих обучение в современной информационно-образовательной среде </w:t>
            </w:r>
          </w:p>
        </w:tc>
        <w:tc>
          <w:tcPr>
            <w:tcW w:w="1560" w:type="dxa"/>
            <w:tcBorders>
              <w:bottom w:val="single" w:sz="4" w:space="0" w:color="auto"/>
            </w:tcBorders>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101"/>
        </w:trPr>
        <w:tc>
          <w:tcPr>
            <w:tcW w:w="6345" w:type="dxa"/>
            <w:vMerge/>
          </w:tcPr>
          <w:p w:rsidR="00082DE4" w:rsidRPr="00082DE4" w:rsidRDefault="00082DE4" w:rsidP="00082DE4">
            <w:pPr>
              <w:pStyle w:val="a4"/>
              <w:rPr>
                <w:rFonts w:ascii="Times New Roman" w:hAnsi="Times New Roman" w:cs="Times New Roman"/>
                <w:sz w:val="24"/>
                <w:szCs w:val="24"/>
              </w:rPr>
            </w:pPr>
          </w:p>
        </w:tc>
        <w:tc>
          <w:tcPr>
            <w:tcW w:w="2268" w:type="dxa"/>
            <w:vMerge w:val="restart"/>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Административная, включая дистанционное взаимодействие всех участников образовательных отношений</w:t>
            </w:r>
          </w:p>
        </w:tc>
        <w:tc>
          <w:tcPr>
            <w:tcW w:w="6581"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совокупность технических средств информационных и коммуникационных технологий (компьютеры, иное ИКТ-оборудование, коммуникационные каналы) </w:t>
            </w:r>
          </w:p>
          <w:p w:rsidR="00082DE4" w:rsidRPr="00082DE4" w:rsidRDefault="00082DE4" w:rsidP="00082DE4">
            <w:pPr>
              <w:pStyle w:val="a4"/>
              <w:rPr>
                <w:rFonts w:ascii="Times New Roman" w:hAnsi="Times New Roman" w:cs="Times New Roman"/>
                <w:sz w:val="24"/>
                <w:szCs w:val="24"/>
              </w:rPr>
            </w:pPr>
          </w:p>
        </w:tc>
        <w:tc>
          <w:tcPr>
            <w:tcW w:w="1560" w:type="dxa"/>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99"/>
        </w:trPr>
        <w:tc>
          <w:tcPr>
            <w:tcW w:w="6345" w:type="dxa"/>
            <w:vMerge/>
          </w:tcPr>
          <w:p w:rsidR="00082DE4" w:rsidRPr="00082DE4" w:rsidRDefault="00082DE4" w:rsidP="00082DE4">
            <w:pPr>
              <w:pStyle w:val="a4"/>
              <w:rPr>
                <w:rFonts w:ascii="Times New Roman" w:hAnsi="Times New Roman" w:cs="Times New Roman"/>
                <w:sz w:val="24"/>
                <w:szCs w:val="24"/>
              </w:rPr>
            </w:pPr>
          </w:p>
        </w:tc>
        <w:tc>
          <w:tcPr>
            <w:tcW w:w="2268" w:type="dxa"/>
            <w:vMerge/>
          </w:tcPr>
          <w:p w:rsidR="00082DE4" w:rsidRPr="00082DE4" w:rsidRDefault="00082DE4" w:rsidP="00082DE4">
            <w:pPr>
              <w:pStyle w:val="a4"/>
              <w:rPr>
                <w:rFonts w:ascii="Times New Roman" w:hAnsi="Times New Roman" w:cs="Times New Roman"/>
                <w:sz w:val="24"/>
                <w:szCs w:val="24"/>
              </w:rPr>
            </w:pPr>
          </w:p>
        </w:tc>
        <w:tc>
          <w:tcPr>
            <w:tcW w:w="6581"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комплекс информационных образовательных ресурсов, в том числе печатные и цифровые (электронные) образовательные ресурсы (в сети Интернет и на сменных оптических носителях)</w:t>
            </w:r>
          </w:p>
          <w:p w:rsidR="00082DE4" w:rsidRPr="00082DE4" w:rsidRDefault="00082DE4" w:rsidP="00082DE4">
            <w:pPr>
              <w:pStyle w:val="a4"/>
              <w:rPr>
                <w:rFonts w:ascii="Times New Roman" w:hAnsi="Times New Roman" w:cs="Times New Roman"/>
                <w:sz w:val="24"/>
                <w:szCs w:val="24"/>
              </w:rPr>
            </w:pPr>
          </w:p>
        </w:tc>
        <w:tc>
          <w:tcPr>
            <w:tcW w:w="1560" w:type="dxa"/>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99"/>
        </w:trPr>
        <w:tc>
          <w:tcPr>
            <w:tcW w:w="6345" w:type="dxa"/>
            <w:vMerge/>
          </w:tcPr>
          <w:p w:rsidR="00082DE4" w:rsidRPr="00082DE4" w:rsidRDefault="00082DE4" w:rsidP="00082DE4">
            <w:pPr>
              <w:pStyle w:val="a4"/>
              <w:rPr>
                <w:rFonts w:ascii="Times New Roman" w:hAnsi="Times New Roman" w:cs="Times New Roman"/>
                <w:sz w:val="24"/>
                <w:szCs w:val="24"/>
              </w:rPr>
            </w:pPr>
          </w:p>
        </w:tc>
        <w:tc>
          <w:tcPr>
            <w:tcW w:w="2268" w:type="dxa"/>
            <w:vMerge/>
          </w:tcPr>
          <w:p w:rsidR="00082DE4" w:rsidRPr="00082DE4" w:rsidRDefault="00082DE4" w:rsidP="00082DE4">
            <w:pPr>
              <w:pStyle w:val="a4"/>
              <w:rPr>
                <w:rFonts w:ascii="Times New Roman" w:hAnsi="Times New Roman" w:cs="Times New Roman"/>
                <w:sz w:val="24"/>
                <w:szCs w:val="24"/>
              </w:rPr>
            </w:pPr>
          </w:p>
        </w:tc>
        <w:tc>
          <w:tcPr>
            <w:tcW w:w="6581" w:type="dxa"/>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 т. д.) </w:t>
            </w:r>
          </w:p>
          <w:p w:rsidR="00082DE4" w:rsidRPr="00082DE4" w:rsidRDefault="00082DE4" w:rsidP="00082DE4">
            <w:pPr>
              <w:pStyle w:val="a4"/>
              <w:rPr>
                <w:rFonts w:ascii="Times New Roman" w:hAnsi="Times New Roman" w:cs="Times New Roman"/>
                <w:sz w:val="24"/>
                <w:szCs w:val="24"/>
              </w:rPr>
            </w:pPr>
          </w:p>
        </w:tc>
        <w:tc>
          <w:tcPr>
            <w:tcW w:w="1560" w:type="dxa"/>
          </w:tcPr>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961"/>
        </w:trPr>
        <w:tc>
          <w:tcPr>
            <w:tcW w:w="6345" w:type="dxa"/>
            <w:vMerge/>
            <w:tcBorders>
              <w:bottom w:val="single" w:sz="4" w:space="0" w:color="auto"/>
            </w:tcBorders>
          </w:tcPr>
          <w:p w:rsidR="00082DE4" w:rsidRPr="00082DE4" w:rsidRDefault="00082DE4" w:rsidP="00082DE4">
            <w:pPr>
              <w:pStyle w:val="a4"/>
              <w:rPr>
                <w:rFonts w:ascii="Times New Roman" w:hAnsi="Times New Roman" w:cs="Times New Roman"/>
                <w:sz w:val="24"/>
                <w:szCs w:val="24"/>
              </w:rPr>
            </w:pPr>
          </w:p>
        </w:tc>
        <w:tc>
          <w:tcPr>
            <w:tcW w:w="2268" w:type="dxa"/>
            <w:vMerge/>
            <w:tcBorders>
              <w:bottom w:val="single" w:sz="4" w:space="0" w:color="auto"/>
            </w:tcBorders>
          </w:tcPr>
          <w:p w:rsidR="00082DE4" w:rsidRPr="00082DE4" w:rsidRDefault="00082DE4" w:rsidP="00082DE4">
            <w:pPr>
              <w:pStyle w:val="a4"/>
              <w:rPr>
                <w:rFonts w:ascii="Times New Roman" w:hAnsi="Times New Roman" w:cs="Times New Roman"/>
                <w:sz w:val="24"/>
                <w:szCs w:val="24"/>
              </w:rPr>
            </w:pPr>
          </w:p>
        </w:tc>
        <w:tc>
          <w:tcPr>
            <w:tcW w:w="6581" w:type="dxa"/>
            <w:tcBorders>
              <w:bottom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система современных педагогических технологий, обеспечивающих обучение в современной информационно-образовательной среде </w:t>
            </w:r>
          </w:p>
        </w:tc>
        <w:tc>
          <w:tcPr>
            <w:tcW w:w="1560" w:type="dxa"/>
            <w:tcBorders>
              <w:bottom w:val="single" w:sz="4" w:space="0" w:color="auto"/>
            </w:tcBorders>
          </w:tcPr>
          <w:p w:rsidR="00082DE4" w:rsidRPr="00082DE4" w:rsidRDefault="00082DE4" w:rsidP="00082DE4">
            <w:pPr>
              <w:pStyle w:val="a4"/>
              <w:rPr>
                <w:rFonts w:ascii="Times New Roman" w:hAnsi="Times New Roman" w:cs="Times New Roman"/>
                <w:sz w:val="24"/>
                <w:szCs w:val="24"/>
              </w:rPr>
            </w:pPr>
          </w:p>
        </w:tc>
      </w:tr>
    </w:tbl>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sectPr w:rsidR="00082DE4" w:rsidRPr="00082DE4" w:rsidSect="00082DE4">
          <w:pgSz w:w="16838" w:h="11906" w:orient="landscape"/>
          <w:pgMar w:top="850" w:right="1134" w:bottom="1701" w:left="1134" w:header="708" w:footer="708" w:gutter="0"/>
          <w:cols w:space="708"/>
          <w:docGrid w:linePitch="360"/>
        </w:sect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 xml:space="preserve">Учебно-методическое и информационное обеспечение реализации основной образовательной программы основного общего образования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и условиями ее осуществления.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Учебно-методическое и информационное обеспечение реализации основной образовательной программы основного общего образования должно обеспечивать: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информационную поддержку образовательной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доступ к информации по глобальным вопросам и о разнообразных мировоззрениях, в том числе на иностранных языках;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укомплектованность печатными и электронными информационно-образовательными ресурсами по всем предметам учебного плана: учебниками с электронными приложениями, являющимися их составной частью,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основного общего образования; учебными пособиями, выпущенными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основного общего образования;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учебно-методической литературой и материалами по всем учебным предметам основной образовательной программы основного общего образования на определенных учредителем образовательной организации языках обучения, дополнительной литературой.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Фонд дополнительной литературы включает: отечественную и зарубежную, классическую и современную художественную литературу, в том числе на иностранных языках;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Образовательная организация </w:t>
      </w:r>
      <w:r w:rsidR="00E94EA0" w:rsidRPr="00082DE4">
        <w:rPr>
          <w:rFonts w:ascii="Times New Roman" w:hAnsi="Times New Roman" w:cs="Times New Roman"/>
          <w:sz w:val="24"/>
          <w:szCs w:val="24"/>
        </w:rPr>
        <w:t>должна иметь</w:t>
      </w:r>
      <w:r w:rsidRPr="00082DE4">
        <w:rPr>
          <w:rFonts w:ascii="Times New Roman" w:hAnsi="Times New Roman" w:cs="Times New Roman"/>
          <w:sz w:val="24"/>
          <w:szCs w:val="24"/>
        </w:rPr>
        <w:t xml:space="preserve"> интерактивный электронный </w:t>
      </w:r>
      <w:r w:rsidR="00E94EA0" w:rsidRPr="00082DE4">
        <w:rPr>
          <w:rFonts w:ascii="Times New Roman" w:hAnsi="Times New Roman" w:cs="Times New Roman"/>
          <w:sz w:val="24"/>
          <w:szCs w:val="24"/>
        </w:rPr>
        <w:t>контент по</w:t>
      </w:r>
      <w:r w:rsidRPr="00082DE4">
        <w:rPr>
          <w:rFonts w:ascii="Times New Roman" w:hAnsi="Times New Roman" w:cs="Times New Roman"/>
          <w:sz w:val="24"/>
          <w:szCs w:val="24"/>
        </w:rPr>
        <w:t xml:space="preserve"> всем учебным предметам, в том числе электронные приложения к учебникам; электронные наглядные пособия; электронные тренажеры; электронные практикумы и другие учебные электронные издания.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 значительной степени учебно-методическое и информационное </w:t>
      </w:r>
      <w:r w:rsidR="00E94EA0" w:rsidRPr="00082DE4">
        <w:rPr>
          <w:rFonts w:ascii="Times New Roman" w:hAnsi="Times New Roman" w:cs="Times New Roman"/>
          <w:sz w:val="24"/>
          <w:szCs w:val="24"/>
        </w:rPr>
        <w:t>обеспечение образовательного</w:t>
      </w:r>
      <w:r w:rsidRPr="00082DE4">
        <w:rPr>
          <w:rFonts w:ascii="Times New Roman" w:hAnsi="Times New Roman" w:cs="Times New Roman"/>
          <w:sz w:val="24"/>
          <w:szCs w:val="24"/>
        </w:rPr>
        <w:t xml:space="preserve"> процесса осуществляется в рамках деятельности школьных библиотек, постепенно трансформируемых в школьные информационно-библиотечные центры.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Образовательной </w:t>
      </w:r>
      <w:r w:rsidR="00E94EA0" w:rsidRPr="00082DE4">
        <w:rPr>
          <w:rFonts w:ascii="Times New Roman" w:hAnsi="Times New Roman" w:cs="Times New Roman"/>
          <w:sz w:val="24"/>
          <w:szCs w:val="24"/>
        </w:rPr>
        <w:t>организацией определяются</w:t>
      </w:r>
      <w:r w:rsidRPr="00082DE4">
        <w:rPr>
          <w:rFonts w:ascii="Times New Roman" w:hAnsi="Times New Roman" w:cs="Times New Roman"/>
          <w:sz w:val="24"/>
          <w:szCs w:val="24"/>
        </w:rPr>
        <w:t xml:space="preserve">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соответствии с требованиями Стандарта.</w:t>
      </w:r>
    </w:p>
    <w:p w:rsidR="00082DE4" w:rsidRPr="00E94EA0" w:rsidRDefault="00082DE4" w:rsidP="00082DE4">
      <w:pPr>
        <w:pStyle w:val="a4"/>
        <w:rPr>
          <w:rFonts w:ascii="Times New Roman" w:hAnsi="Times New Roman" w:cs="Times New Roman"/>
          <w:b/>
          <w:i/>
          <w:sz w:val="24"/>
          <w:szCs w:val="24"/>
        </w:rPr>
      </w:pPr>
      <w:r w:rsidRPr="00E94EA0">
        <w:rPr>
          <w:rFonts w:ascii="Times New Roman" w:hAnsi="Times New Roman" w:cs="Times New Roman"/>
          <w:b/>
          <w:i/>
          <w:sz w:val="24"/>
          <w:szCs w:val="24"/>
        </w:rPr>
        <w:t xml:space="preserve">3.4.6. </w:t>
      </w:r>
      <w:bookmarkStart w:id="217" w:name="_Toc414553291"/>
      <w:r w:rsidRPr="00E94EA0">
        <w:rPr>
          <w:rFonts w:ascii="Times New Roman" w:hAnsi="Times New Roman" w:cs="Times New Roman"/>
          <w:b/>
          <w:i/>
          <w:sz w:val="24"/>
          <w:szCs w:val="24"/>
        </w:rPr>
        <w:t>Механизмы достижения целевых ориентиров в системе условий</w:t>
      </w:r>
      <w:bookmarkEnd w:id="217"/>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 Организации должны быть разработаны и использованы в пределах компетенции, а также прав, обязанностей и ответственности образовательной организации, установленных статьей 28 Федерального закона «Об образовании в Российской Федерации», все возможные механизмы как система конкретных управленческих (организационных, финансовых и др.) инструментов и средств регулирования условий реализации Программы с </w:t>
      </w:r>
      <w:r w:rsidRPr="00082DE4">
        <w:rPr>
          <w:rFonts w:ascii="Times New Roman" w:hAnsi="Times New Roman" w:cs="Times New Roman"/>
          <w:sz w:val="24"/>
          <w:szCs w:val="24"/>
        </w:rPr>
        <w:lastRenderedPageBreak/>
        <w:t>учетом особенностей Организации  и результатов комплексной аналитико-обобщающей и прогностической работы по выявлению проблемных зон и установлению необходимых изменений в имеющихся условиях для приведения их в соответствие с требованиями Стандарта.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При разработке этих механизмов следует привлекать всех участников образовательных отношений, а </w:t>
      </w:r>
      <w:r w:rsidR="00E94EA0" w:rsidRPr="00082DE4">
        <w:rPr>
          <w:rFonts w:ascii="Times New Roman" w:hAnsi="Times New Roman" w:cs="Times New Roman"/>
          <w:sz w:val="24"/>
          <w:szCs w:val="24"/>
        </w:rPr>
        <w:t>также использовать возможности других</w:t>
      </w:r>
      <w:r w:rsidRPr="00082DE4">
        <w:rPr>
          <w:rFonts w:ascii="Times New Roman" w:hAnsi="Times New Roman" w:cs="Times New Roman"/>
          <w:sz w:val="24"/>
          <w:szCs w:val="24"/>
        </w:rPr>
        <w:t xml:space="preserve"> партнёров: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организаций, осуществляющих оценку качества образования, в том числе общественных организаций, объединений и профессиональных сообществ, осуществляющих общественную экспертизу качества образования;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организаций дополнительного образования детей и профессионального педагогического образования, методических структур в системе общего образования;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руководителей и специалистов государственных органов исполнительной власти и органов местного самоуправления, обеспечивающих и контролирующих финансирование общеобразовательных организаций, и др.</w:t>
      </w:r>
    </w:p>
    <w:p w:rsidR="00082DE4" w:rsidRPr="00082DE4" w:rsidRDefault="00E94EA0" w:rsidP="00082DE4">
      <w:pPr>
        <w:pStyle w:val="a4"/>
        <w:rPr>
          <w:rFonts w:ascii="Times New Roman" w:hAnsi="Times New Roman" w:cs="Times New Roman"/>
          <w:sz w:val="24"/>
          <w:szCs w:val="24"/>
        </w:rPr>
      </w:pPr>
      <w:r w:rsidRPr="00082DE4">
        <w:rPr>
          <w:rFonts w:ascii="Times New Roman" w:hAnsi="Times New Roman" w:cs="Times New Roman"/>
          <w:sz w:val="24"/>
          <w:szCs w:val="24"/>
        </w:rPr>
        <w:t>Система управленческих</w:t>
      </w:r>
      <w:r w:rsidR="00082DE4" w:rsidRPr="00082DE4">
        <w:rPr>
          <w:rFonts w:ascii="Times New Roman" w:hAnsi="Times New Roman" w:cs="Times New Roman"/>
          <w:sz w:val="24"/>
          <w:szCs w:val="24"/>
        </w:rPr>
        <w:t xml:space="preserve"> инструментов и </w:t>
      </w:r>
      <w:r w:rsidRPr="00082DE4">
        <w:rPr>
          <w:rFonts w:ascii="Times New Roman" w:hAnsi="Times New Roman" w:cs="Times New Roman"/>
          <w:sz w:val="24"/>
          <w:szCs w:val="24"/>
        </w:rPr>
        <w:t>средств может</w:t>
      </w:r>
      <w:r w:rsidR="00082DE4" w:rsidRPr="00082DE4">
        <w:rPr>
          <w:rFonts w:ascii="Times New Roman" w:hAnsi="Times New Roman" w:cs="Times New Roman"/>
          <w:sz w:val="24"/>
          <w:szCs w:val="24"/>
        </w:rPr>
        <w:t xml:space="preserve">   включать:</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соответствующую нормативную правовую базу (в том числе локальные акты образовательной организации);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документы и материалы бюджетно-финансового регулирования образовательной </w:t>
      </w:r>
      <w:r w:rsidR="00E94EA0" w:rsidRPr="00082DE4">
        <w:rPr>
          <w:rFonts w:ascii="Times New Roman" w:hAnsi="Times New Roman" w:cs="Times New Roman"/>
          <w:sz w:val="24"/>
          <w:szCs w:val="24"/>
        </w:rPr>
        <w:t>деятельности и</w:t>
      </w:r>
      <w:r w:rsidRPr="00082DE4">
        <w:rPr>
          <w:rFonts w:ascii="Times New Roman" w:hAnsi="Times New Roman" w:cs="Times New Roman"/>
          <w:sz w:val="24"/>
          <w:szCs w:val="24"/>
        </w:rPr>
        <w:t xml:space="preserve"> развития образовательной организации;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различные формы сетевой организации </w:t>
      </w:r>
      <w:r w:rsidR="00E94EA0" w:rsidRPr="00082DE4">
        <w:rPr>
          <w:rFonts w:ascii="Times New Roman" w:hAnsi="Times New Roman" w:cs="Times New Roman"/>
          <w:sz w:val="24"/>
          <w:szCs w:val="24"/>
        </w:rPr>
        <w:t>образовательной и</w:t>
      </w:r>
      <w:r w:rsidRPr="00082DE4">
        <w:rPr>
          <w:rFonts w:ascii="Times New Roman" w:hAnsi="Times New Roman" w:cs="Times New Roman"/>
          <w:sz w:val="24"/>
          <w:szCs w:val="24"/>
        </w:rPr>
        <w:t xml:space="preserve"> управленческой деятельности (создание учебно-методических объединений, сетевое сотрудничество, договорные отношения и т.д.);</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программу развития образовательной организации, предусматривающую целевые </w:t>
      </w:r>
      <w:r w:rsidR="00E94EA0" w:rsidRPr="00082DE4">
        <w:rPr>
          <w:rFonts w:ascii="Times New Roman" w:hAnsi="Times New Roman" w:cs="Times New Roman"/>
          <w:sz w:val="24"/>
          <w:szCs w:val="24"/>
        </w:rPr>
        <w:t>ориентиры, конкретный</w:t>
      </w:r>
      <w:r w:rsidRPr="00082DE4">
        <w:rPr>
          <w:rFonts w:ascii="Times New Roman" w:hAnsi="Times New Roman" w:cs="Times New Roman"/>
          <w:sz w:val="24"/>
          <w:szCs w:val="24"/>
        </w:rPr>
        <w:t xml:space="preserve"> план </w:t>
      </w:r>
      <w:r w:rsidR="00E94EA0" w:rsidRPr="00082DE4">
        <w:rPr>
          <w:rFonts w:ascii="Times New Roman" w:hAnsi="Times New Roman" w:cs="Times New Roman"/>
          <w:sz w:val="24"/>
          <w:szCs w:val="24"/>
        </w:rPr>
        <w:t>действий, механизмы</w:t>
      </w:r>
      <w:r w:rsidRPr="00082DE4">
        <w:rPr>
          <w:rFonts w:ascii="Times New Roman" w:hAnsi="Times New Roman" w:cs="Times New Roman"/>
          <w:sz w:val="24"/>
          <w:szCs w:val="24"/>
        </w:rPr>
        <w:t xml:space="preserve"> </w:t>
      </w:r>
      <w:r w:rsidR="00E94EA0" w:rsidRPr="00082DE4">
        <w:rPr>
          <w:rFonts w:ascii="Times New Roman" w:hAnsi="Times New Roman" w:cs="Times New Roman"/>
          <w:sz w:val="24"/>
          <w:szCs w:val="24"/>
        </w:rPr>
        <w:t>реализации и</w:t>
      </w:r>
      <w:r w:rsidRPr="00082DE4">
        <w:rPr>
          <w:rFonts w:ascii="Times New Roman" w:hAnsi="Times New Roman" w:cs="Times New Roman"/>
          <w:sz w:val="24"/>
          <w:szCs w:val="24"/>
        </w:rPr>
        <w:t xml:space="preserve"> ожидаемый результат;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участие в реализации целевых (комплексных) муниципальных и региональных программ;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участие в грантовых программах, реализуемых российскими и зарубежными некоммерческими организациями (фондами и др.), направленных на улучшение качества образования в нашей стране;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взаимодействие с инновационными </w:t>
      </w:r>
      <w:r w:rsidR="00E94EA0" w:rsidRPr="00082DE4">
        <w:rPr>
          <w:rFonts w:ascii="Times New Roman" w:hAnsi="Times New Roman" w:cs="Times New Roman"/>
          <w:sz w:val="24"/>
          <w:szCs w:val="24"/>
        </w:rPr>
        <w:t>площадками различных</w:t>
      </w:r>
      <w:r w:rsidRPr="00082DE4">
        <w:rPr>
          <w:rFonts w:ascii="Times New Roman" w:hAnsi="Times New Roman" w:cs="Times New Roman"/>
          <w:sz w:val="24"/>
          <w:szCs w:val="24"/>
        </w:rPr>
        <w:t xml:space="preserve"> уровней в целях создания условий для реализации инновационных проектов и программ.</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sectPr w:rsidR="00082DE4" w:rsidRPr="00082DE4" w:rsidSect="00082DE4">
          <w:pgSz w:w="11906" w:h="16838"/>
          <w:pgMar w:top="1134" w:right="850" w:bottom="1134" w:left="1701" w:header="708" w:footer="708" w:gutter="0"/>
          <w:cols w:space="708"/>
          <w:docGrid w:linePitch="360"/>
        </w:sectPr>
      </w:pPr>
    </w:p>
    <w:p w:rsidR="00082DE4" w:rsidRPr="00082DE4" w:rsidRDefault="00082DE4" w:rsidP="00082DE4">
      <w:pPr>
        <w:pStyle w:val="a4"/>
        <w:rPr>
          <w:rFonts w:ascii="Times New Roman" w:hAnsi="Times New Roman" w:cs="Times New Roman"/>
          <w:sz w:val="24"/>
          <w:szCs w:val="24"/>
        </w:rPr>
      </w:pPr>
      <w:bookmarkStart w:id="218" w:name="_Toc414553292"/>
      <w:r w:rsidRPr="00082DE4">
        <w:rPr>
          <w:rFonts w:ascii="Times New Roman" w:hAnsi="Times New Roman" w:cs="Times New Roman"/>
          <w:sz w:val="24"/>
          <w:szCs w:val="24"/>
        </w:rPr>
        <w:lastRenderedPageBreak/>
        <w:t xml:space="preserve">3.4.7. Сетевой график (дорожная карта) по формированию необходимой </w:t>
      </w:r>
      <w:bookmarkStart w:id="219" w:name="_Toc410654087"/>
      <w:r w:rsidRPr="00082DE4">
        <w:rPr>
          <w:rFonts w:ascii="Times New Roman" w:hAnsi="Times New Roman" w:cs="Times New Roman"/>
          <w:sz w:val="24"/>
          <w:szCs w:val="24"/>
        </w:rPr>
        <w:t>системы условий</w:t>
      </w:r>
      <w:bookmarkEnd w:id="218"/>
      <w:bookmarkEnd w:id="219"/>
    </w:p>
    <w:p w:rsidR="00082DE4" w:rsidRPr="00082DE4" w:rsidRDefault="00082DE4" w:rsidP="00082DE4">
      <w:pPr>
        <w:pStyle w:val="a4"/>
        <w:rPr>
          <w:rFonts w:ascii="Times New Roman" w:hAnsi="Times New Roman" w:cs="Times New Roman"/>
          <w:sz w:val="24"/>
          <w:szCs w:val="24"/>
        </w:rPr>
      </w:pPr>
    </w:p>
    <w:tbl>
      <w:tblPr>
        <w:tblW w:w="13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408"/>
        <w:gridCol w:w="1134"/>
        <w:gridCol w:w="1700"/>
        <w:gridCol w:w="7085"/>
      </w:tblGrid>
      <w:tr w:rsidR="00082DE4" w:rsidRPr="00082DE4" w:rsidTr="00082DE4">
        <w:tc>
          <w:tcPr>
            <w:tcW w:w="1668"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Основные направления</w:t>
            </w:r>
          </w:p>
        </w:tc>
        <w:tc>
          <w:tcPr>
            <w:tcW w:w="24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Мероприятия</w:t>
            </w:r>
          </w:p>
        </w:tc>
        <w:tc>
          <w:tcPr>
            <w:tcW w:w="1134"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Сроки</w:t>
            </w:r>
          </w:p>
        </w:tc>
        <w:tc>
          <w:tcPr>
            <w:tcW w:w="1701"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Исполнители</w:t>
            </w:r>
          </w:p>
        </w:tc>
        <w:tc>
          <w:tcPr>
            <w:tcW w:w="7088"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Показатели</w:t>
            </w:r>
          </w:p>
        </w:tc>
      </w:tr>
      <w:tr w:rsidR="00082DE4" w:rsidRPr="00082DE4" w:rsidTr="00082DE4">
        <w:trPr>
          <w:trHeight w:val="1760"/>
        </w:trPr>
        <w:tc>
          <w:tcPr>
            <w:tcW w:w="1668" w:type="dxa"/>
            <w:vMerge w:val="restart"/>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1.Создание кадровых условий </w:t>
            </w:r>
          </w:p>
        </w:tc>
        <w:tc>
          <w:tcPr>
            <w:tcW w:w="24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Анализ кадрового обеспечения введения и реализации Стандарта</w:t>
            </w:r>
          </w:p>
        </w:tc>
        <w:tc>
          <w:tcPr>
            <w:tcW w:w="1134"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Наличие аналитического заключения  </w:t>
            </w:r>
          </w:p>
        </w:tc>
      </w:tr>
      <w:tr w:rsidR="00082DE4" w:rsidRPr="00082DE4" w:rsidTr="00082DE4">
        <w:trPr>
          <w:trHeight w:val="652"/>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Комплектование  ОО кадрами</w:t>
            </w:r>
          </w:p>
        </w:tc>
        <w:tc>
          <w:tcPr>
            <w:tcW w:w="1134"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Наличие вакансий.</w:t>
            </w:r>
          </w:p>
        </w:tc>
      </w:tr>
      <w:tr w:rsidR="00082DE4" w:rsidRPr="00082DE4" w:rsidTr="00082DE4">
        <w:trPr>
          <w:trHeight w:val="675"/>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Привлечение молодых учителей:..  </w:t>
            </w:r>
          </w:p>
        </w:tc>
        <w:tc>
          <w:tcPr>
            <w:tcW w:w="1134"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Доля учителей в возрасте до 30 лет в общей численности учителей …..</w:t>
            </w:r>
          </w:p>
        </w:tc>
      </w:tr>
      <w:tr w:rsidR="00082DE4" w:rsidRPr="00082DE4" w:rsidTr="00082DE4">
        <w:trPr>
          <w:trHeight w:val="888"/>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Введение эффективного  контракта</w:t>
            </w:r>
          </w:p>
        </w:tc>
        <w:tc>
          <w:tcPr>
            <w:tcW w:w="1134"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Доля педагогических работников, с которыми заключен эффективный контракт </w:t>
            </w:r>
          </w:p>
        </w:tc>
      </w:tr>
      <w:tr w:rsidR="00082DE4" w:rsidRPr="00082DE4" w:rsidTr="00082DE4">
        <w:trPr>
          <w:trHeight w:val="222"/>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1.5. Создание условий для непрерывного профессионального развития педагогических работников: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См. раздел 3.4.1.   настоящей Программы </w:t>
            </w:r>
          </w:p>
        </w:tc>
      </w:tr>
      <w:tr w:rsidR="00082DE4" w:rsidRPr="00082DE4" w:rsidTr="00082DE4">
        <w:trPr>
          <w:trHeight w:val="1226"/>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1.6. Обеспечение возможности сетевых взаимодействий</w:t>
            </w:r>
          </w:p>
        </w:tc>
        <w:tc>
          <w:tcPr>
            <w:tcW w:w="1134"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Доля педагогических работников, участвующих в работе сетевых УМО.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Доля педагогических (иных) работников других ОО, занятых в реализации ООП</w:t>
            </w:r>
          </w:p>
        </w:tc>
      </w:tr>
      <w:tr w:rsidR="00082DE4" w:rsidRPr="00082DE4" w:rsidTr="00082DE4">
        <w:trPr>
          <w:trHeight w:val="150"/>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1.7. Обеспечение условий для инновационной деятельности</w:t>
            </w:r>
          </w:p>
        </w:tc>
        <w:tc>
          <w:tcPr>
            <w:tcW w:w="1134"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Доля педагогических работников, занятых инновационной деятельностью («творческий профессионализм») </w:t>
            </w:r>
          </w:p>
        </w:tc>
      </w:tr>
      <w:tr w:rsidR="00082DE4" w:rsidRPr="00082DE4" w:rsidTr="00082DE4">
        <w:trPr>
          <w:trHeight w:val="150"/>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1.8. Проведение мониторингов эффективности деятельности педагогических работников </w:t>
            </w:r>
          </w:p>
        </w:tc>
        <w:tc>
          <w:tcPr>
            <w:tcW w:w="1134"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Динамика индивидуальных образовательных результатов (по итогам внешних, </w:t>
            </w:r>
            <w:r w:rsidR="00E94EA0" w:rsidRPr="00082DE4">
              <w:rPr>
                <w:rFonts w:ascii="Times New Roman" w:hAnsi="Times New Roman" w:cs="Times New Roman"/>
                <w:sz w:val="24"/>
                <w:szCs w:val="24"/>
              </w:rPr>
              <w:t>независимых контрольных мероприятий</w:t>
            </w:r>
            <w:r w:rsidRPr="00082DE4">
              <w:rPr>
                <w:rFonts w:ascii="Times New Roman" w:hAnsi="Times New Roman" w:cs="Times New Roman"/>
                <w:sz w:val="24"/>
                <w:szCs w:val="24"/>
              </w:rPr>
              <w:t xml:space="preserve">, </w:t>
            </w:r>
            <w:r w:rsidR="00E94EA0" w:rsidRPr="00082DE4">
              <w:rPr>
                <w:rFonts w:ascii="Times New Roman" w:hAnsi="Times New Roman" w:cs="Times New Roman"/>
                <w:sz w:val="24"/>
                <w:szCs w:val="24"/>
              </w:rPr>
              <w:t>ГИА.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Участие и результаты учеников на олимпиадах, конкурсах, соревнованиях и др.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См. раздел 3.4.1.   настоящей Программы</w:t>
            </w:r>
          </w:p>
        </w:tc>
      </w:tr>
      <w:tr w:rsidR="00082DE4" w:rsidRPr="00082DE4" w:rsidTr="00082DE4">
        <w:trPr>
          <w:trHeight w:val="167"/>
        </w:trPr>
        <w:tc>
          <w:tcPr>
            <w:tcW w:w="1668" w:type="dxa"/>
            <w:vMerge w:val="restart"/>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Формирование психолого-педагогических условий </w:t>
            </w:r>
          </w:p>
        </w:tc>
        <w:tc>
          <w:tcPr>
            <w:tcW w:w="24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Обеспечение преемственности </w:t>
            </w:r>
          </w:p>
        </w:tc>
        <w:tc>
          <w:tcPr>
            <w:tcW w:w="1134"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Доля </w:t>
            </w:r>
            <w:r w:rsidR="00E94EA0" w:rsidRPr="00082DE4">
              <w:rPr>
                <w:rFonts w:ascii="Times New Roman" w:hAnsi="Times New Roman" w:cs="Times New Roman"/>
                <w:sz w:val="24"/>
                <w:szCs w:val="24"/>
              </w:rPr>
              <w:t>обучающихся в</w:t>
            </w:r>
            <w:r w:rsidRPr="00082DE4">
              <w:rPr>
                <w:rFonts w:ascii="Times New Roman" w:hAnsi="Times New Roman" w:cs="Times New Roman"/>
                <w:sz w:val="24"/>
                <w:szCs w:val="24"/>
              </w:rPr>
              <w:t xml:space="preserve"> 5-ых классах, имеющих высокий уровень </w:t>
            </w:r>
            <w:r w:rsidR="00E94EA0" w:rsidRPr="00082DE4">
              <w:rPr>
                <w:rFonts w:ascii="Times New Roman" w:hAnsi="Times New Roman" w:cs="Times New Roman"/>
                <w:sz w:val="24"/>
                <w:szCs w:val="24"/>
              </w:rPr>
              <w:t>адаптации к обучению</w:t>
            </w:r>
            <w:r w:rsidRPr="00082DE4">
              <w:rPr>
                <w:rFonts w:ascii="Times New Roman" w:hAnsi="Times New Roman" w:cs="Times New Roman"/>
                <w:sz w:val="24"/>
                <w:szCs w:val="24"/>
              </w:rPr>
              <w:t>.</w:t>
            </w:r>
          </w:p>
        </w:tc>
      </w:tr>
      <w:tr w:rsidR="00082DE4" w:rsidRPr="00082DE4" w:rsidTr="00082DE4">
        <w:trPr>
          <w:trHeight w:val="167"/>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Использование возможностей социальных партнеров ОО  </w:t>
            </w:r>
          </w:p>
        </w:tc>
        <w:tc>
          <w:tcPr>
            <w:tcW w:w="1134"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Доля обучающихся (из числа нуждающихся), имеющих </w:t>
            </w:r>
            <w:r w:rsidR="00E94EA0" w:rsidRPr="00082DE4">
              <w:rPr>
                <w:rFonts w:ascii="Times New Roman" w:hAnsi="Times New Roman" w:cs="Times New Roman"/>
                <w:sz w:val="24"/>
                <w:szCs w:val="24"/>
              </w:rPr>
              <w:t>возможность пользоваться</w:t>
            </w:r>
            <w:r w:rsidRPr="00082DE4">
              <w:rPr>
                <w:rFonts w:ascii="Times New Roman" w:hAnsi="Times New Roman" w:cs="Times New Roman"/>
                <w:sz w:val="24"/>
                <w:szCs w:val="24"/>
              </w:rPr>
              <w:t xml:space="preserve"> </w:t>
            </w:r>
            <w:r w:rsidR="00E94EA0" w:rsidRPr="00082DE4">
              <w:rPr>
                <w:rFonts w:ascii="Times New Roman" w:hAnsi="Times New Roman" w:cs="Times New Roman"/>
                <w:sz w:val="24"/>
                <w:szCs w:val="24"/>
              </w:rPr>
              <w:t>услугами социальных</w:t>
            </w:r>
            <w:r w:rsidRPr="00082DE4">
              <w:rPr>
                <w:rFonts w:ascii="Times New Roman" w:hAnsi="Times New Roman" w:cs="Times New Roman"/>
                <w:sz w:val="24"/>
                <w:szCs w:val="24"/>
              </w:rPr>
              <w:t xml:space="preserve"> партнеров ОО</w:t>
            </w:r>
          </w:p>
        </w:tc>
      </w:tr>
      <w:tr w:rsidR="00082DE4" w:rsidRPr="00082DE4" w:rsidTr="00082DE4">
        <w:trPr>
          <w:trHeight w:val="284"/>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2.2. Формирование системы поддержки детских объединений</w:t>
            </w:r>
          </w:p>
        </w:tc>
        <w:tc>
          <w:tcPr>
            <w:tcW w:w="1134"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Доля обучающихся занятых: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детских объединениях;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ученическом самоуправлении</w:t>
            </w:r>
          </w:p>
        </w:tc>
      </w:tr>
      <w:tr w:rsidR="00082DE4" w:rsidRPr="00082DE4" w:rsidTr="00082DE4">
        <w:trPr>
          <w:trHeight w:val="284"/>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2.3.Реализация индивидуального и </w:t>
            </w:r>
            <w:r w:rsidR="00E94EA0" w:rsidRPr="00082DE4">
              <w:rPr>
                <w:rFonts w:ascii="Times New Roman" w:hAnsi="Times New Roman" w:cs="Times New Roman"/>
                <w:sz w:val="24"/>
                <w:szCs w:val="24"/>
              </w:rPr>
              <w:t>группового ППС</w:t>
            </w:r>
            <w:r w:rsidRPr="00082DE4">
              <w:rPr>
                <w:rFonts w:ascii="Times New Roman" w:hAnsi="Times New Roman" w:cs="Times New Roman"/>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Доля обучающихся (из числа нуждающихся), которым обеспечены: индивидуальное ППС; групповое ППС</w:t>
            </w:r>
          </w:p>
        </w:tc>
      </w:tr>
      <w:tr w:rsidR="00082DE4" w:rsidRPr="00082DE4" w:rsidTr="00082DE4">
        <w:trPr>
          <w:trHeight w:val="273"/>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2.4. </w:t>
            </w:r>
            <w:r w:rsidR="00E94EA0" w:rsidRPr="00082DE4">
              <w:rPr>
                <w:rFonts w:ascii="Times New Roman" w:hAnsi="Times New Roman" w:cs="Times New Roman"/>
                <w:sz w:val="24"/>
                <w:szCs w:val="24"/>
              </w:rPr>
              <w:t>Обеспечение вариативности форм</w:t>
            </w:r>
            <w:r w:rsidRPr="00082DE4">
              <w:rPr>
                <w:rFonts w:ascii="Times New Roman" w:hAnsi="Times New Roman" w:cs="Times New Roman"/>
                <w:sz w:val="24"/>
                <w:szCs w:val="24"/>
              </w:rPr>
              <w:t xml:space="preserve"> ППС</w:t>
            </w:r>
          </w:p>
        </w:tc>
        <w:tc>
          <w:tcPr>
            <w:tcW w:w="1134"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082DE4" w:rsidRPr="00082DE4" w:rsidRDefault="00E94EA0" w:rsidP="00082DE4">
            <w:pPr>
              <w:pStyle w:val="a4"/>
              <w:rPr>
                <w:rFonts w:ascii="Times New Roman" w:hAnsi="Times New Roman" w:cs="Times New Roman"/>
                <w:sz w:val="24"/>
                <w:szCs w:val="24"/>
              </w:rPr>
            </w:pPr>
            <w:r w:rsidRPr="00082DE4">
              <w:rPr>
                <w:rFonts w:ascii="Times New Roman" w:hAnsi="Times New Roman" w:cs="Times New Roman"/>
                <w:sz w:val="24"/>
                <w:szCs w:val="24"/>
              </w:rPr>
              <w:t>Доля (</w:t>
            </w:r>
            <w:r w:rsidR="00082DE4" w:rsidRPr="00082DE4">
              <w:rPr>
                <w:rFonts w:ascii="Times New Roman" w:hAnsi="Times New Roman" w:cs="Times New Roman"/>
                <w:sz w:val="24"/>
                <w:szCs w:val="24"/>
              </w:rPr>
              <w:t xml:space="preserve">от нуждающихся) обучающихся, охваченных профилактическими программами, адаптированными </w:t>
            </w:r>
            <w:r w:rsidRPr="00082DE4">
              <w:rPr>
                <w:rFonts w:ascii="Times New Roman" w:hAnsi="Times New Roman" w:cs="Times New Roman"/>
                <w:sz w:val="24"/>
                <w:szCs w:val="24"/>
              </w:rPr>
              <w:t>ООП, индивидуальными программами</w:t>
            </w:r>
            <w:r w:rsidR="00082DE4" w:rsidRPr="00082DE4">
              <w:rPr>
                <w:rFonts w:ascii="Times New Roman" w:hAnsi="Times New Roman" w:cs="Times New Roman"/>
                <w:sz w:val="24"/>
                <w:szCs w:val="24"/>
              </w:rPr>
              <w:t>.</w:t>
            </w:r>
          </w:p>
        </w:tc>
      </w:tr>
      <w:tr w:rsidR="00082DE4" w:rsidRPr="00082DE4" w:rsidTr="00082DE4">
        <w:trPr>
          <w:trHeight w:val="284"/>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2.5. </w:t>
            </w:r>
            <w:r w:rsidR="00E94EA0" w:rsidRPr="00082DE4">
              <w:rPr>
                <w:rFonts w:ascii="Times New Roman" w:hAnsi="Times New Roman" w:cs="Times New Roman"/>
                <w:sz w:val="24"/>
                <w:szCs w:val="24"/>
              </w:rPr>
              <w:t>Обеспечение развития</w:t>
            </w:r>
            <w:r w:rsidRPr="00082DE4">
              <w:rPr>
                <w:rFonts w:ascii="Times New Roman" w:hAnsi="Times New Roman" w:cs="Times New Roman"/>
                <w:sz w:val="24"/>
                <w:szCs w:val="24"/>
              </w:rPr>
              <w:t xml:space="preserve"> психолого-педагогической компетентности родителей </w:t>
            </w:r>
          </w:p>
        </w:tc>
        <w:tc>
          <w:tcPr>
            <w:tcW w:w="1134"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Доля семей, принимающих участие в просветительских проектах для родителей, общественных объединениях для родителей.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w:t>
            </w:r>
          </w:p>
        </w:tc>
      </w:tr>
      <w:tr w:rsidR="00082DE4" w:rsidRPr="00082DE4" w:rsidTr="00082DE4">
        <w:trPr>
          <w:trHeight w:val="234"/>
        </w:trPr>
        <w:tc>
          <w:tcPr>
            <w:tcW w:w="1668" w:type="dxa"/>
            <w:vMerge w:val="restart"/>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3. Создание </w:t>
            </w:r>
            <w:r w:rsidRPr="00082DE4">
              <w:rPr>
                <w:rFonts w:ascii="Times New Roman" w:hAnsi="Times New Roman" w:cs="Times New Roman"/>
                <w:sz w:val="24"/>
                <w:szCs w:val="24"/>
              </w:rPr>
              <w:lastRenderedPageBreak/>
              <w:t xml:space="preserve">финансовых условий </w:t>
            </w:r>
          </w:p>
        </w:tc>
        <w:tc>
          <w:tcPr>
            <w:tcW w:w="24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 xml:space="preserve">3.1.Определение </w:t>
            </w:r>
            <w:r w:rsidRPr="00082DE4">
              <w:rPr>
                <w:rFonts w:ascii="Times New Roman" w:hAnsi="Times New Roman" w:cs="Times New Roman"/>
                <w:sz w:val="24"/>
                <w:szCs w:val="24"/>
              </w:rPr>
              <w:lastRenderedPageBreak/>
              <w:t xml:space="preserve">объёма расходов, необходимых для реализации ООП </w:t>
            </w:r>
          </w:p>
        </w:tc>
        <w:tc>
          <w:tcPr>
            <w:tcW w:w="1134"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Финансирование реализации ООП осуществляется в объеме не </w:t>
            </w:r>
            <w:r w:rsidRPr="00082DE4">
              <w:rPr>
                <w:rFonts w:ascii="Times New Roman" w:hAnsi="Times New Roman" w:cs="Times New Roman"/>
                <w:sz w:val="24"/>
                <w:szCs w:val="24"/>
              </w:rPr>
              <w:lastRenderedPageBreak/>
              <w:t>ниже установленных нормативов.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Среднее количество часов в неделю внеурочной деятельности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Доля внебюджетных средств в расходах ОО (по видам расходов)</w:t>
            </w:r>
          </w:p>
        </w:tc>
      </w:tr>
      <w:tr w:rsidR="00082DE4" w:rsidRPr="00082DE4" w:rsidTr="00082DE4">
        <w:trPr>
          <w:trHeight w:val="234"/>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3.2. Корректировка локальных актов, регламентирующих установление заработной платы работников Организации, в том числе стимулирующих надбавок и доплат, порядка и размеров премирования</w:t>
            </w:r>
          </w:p>
        </w:tc>
        <w:tc>
          <w:tcPr>
            <w:tcW w:w="1134"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w:t>
            </w:r>
            <w:r w:rsidR="00E94EA0" w:rsidRPr="00082DE4">
              <w:rPr>
                <w:rFonts w:ascii="Times New Roman" w:hAnsi="Times New Roman" w:cs="Times New Roman"/>
                <w:sz w:val="24"/>
                <w:szCs w:val="24"/>
              </w:rPr>
              <w:t>Наличие скорректированных</w:t>
            </w:r>
            <w:r w:rsidRPr="00082DE4">
              <w:rPr>
                <w:rFonts w:ascii="Times New Roman" w:hAnsi="Times New Roman" w:cs="Times New Roman"/>
                <w:sz w:val="24"/>
                <w:szCs w:val="24"/>
              </w:rPr>
              <w:t xml:space="preserve"> локальных актов </w:t>
            </w:r>
          </w:p>
        </w:tc>
      </w:tr>
      <w:tr w:rsidR="00082DE4" w:rsidRPr="00082DE4" w:rsidTr="00082DE4">
        <w:trPr>
          <w:trHeight w:val="234"/>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082DE4" w:rsidRPr="00082DE4" w:rsidRDefault="00E94EA0" w:rsidP="00082DE4">
            <w:pPr>
              <w:pStyle w:val="a4"/>
              <w:rPr>
                <w:rFonts w:ascii="Times New Roman" w:hAnsi="Times New Roman" w:cs="Times New Roman"/>
                <w:sz w:val="24"/>
                <w:szCs w:val="24"/>
              </w:rPr>
            </w:pPr>
            <w:r w:rsidRPr="00082DE4">
              <w:rPr>
                <w:rFonts w:ascii="Times New Roman" w:hAnsi="Times New Roman" w:cs="Times New Roman"/>
                <w:sz w:val="24"/>
                <w:szCs w:val="24"/>
              </w:rPr>
              <w:t>3.3.Разработка и</w:t>
            </w:r>
            <w:r w:rsidR="00082DE4" w:rsidRPr="00082DE4">
              <w:rPr>
                <w:rFonts w:ascii="Times New Roman" w:hAnsi="Times New Roman" w:cs="Times New Roman"/>
                <w:sz w:val="24"/>
                <w:szCs w:val="24"/>
              </w:rPr>
              <w:t xml:space="preserve"> утверждение Плана финансово-хозяйственной деятельности</w:t>
            </w:r>
          </w:p>
        </w:tc>
        <w:tc>
          <w:tcPr>
            <w:tcW w:w="1134"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Наличие утвержденного Плана финансово-хозяйственной деятельности</w:t>
            </w:r>
          </w:p>
        </w:tc>
      </w:tr>
      <w:tr w:rsidR="00082DE4" w:rsidRPr="00082DE4" w:rsidTr="00082DE4">
        <w:trPr>
          <w:trHeight w:val="558"/>
        </w:trPr>
        <w:tc>
          <w:tcPr>
            <w:tcW w:w="1668" w:type="dxa"/>
            <w:vMerge w:val="restart"/>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4.Создание материально-технических условий</w:t>
            </w:r>
          </w:p>
        </w:tc>
        <w:tc>
          <w:tcPr>
            <w:tcW w:w="24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4.1. Проведение анализа материально</w:t>
            </w:r>
            <w:r w:rsidRPr="00082DE4">
              <w:rPr>
                <w:rFonts w:ascii="Times New Roman" w:hAnsi="Times New Roman" w:cs="Times New Roman"/>
                <w:sz w:val="24"/>
                <w:szCs w:val="24"/>
              </w:rPr>
              <w:softHyphen/>
              <w:t xml:space="preserve"> технического обеспечения реализации ФГОС основного общего образования</w:t>
            </w:r>
          </w:p>
        </w:tc>
        <w:tc>
          <w:tcPr>
            <w:tcW w:w="1134"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Наличие аналитического заключения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См. раздел 3.4.4.  настоящей программы.</w:t>
            </w:r>
          </w:p>
        </w:tc>
      </w:tr>
      <w:tr w:rsidR="00082DE4" w:rsidRPr="00082DE4" w:rsidTr="00082DE4">
        <w:trPr>
          <w:trHeight w:val="558"/>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4.2.Обеспечение </w:t>
            </w:r>
            <w:r w:rsidR="00E94EA0" w:rsidRPr="00082DE4">
              <w:rPr>
                <w:rFonts w:ascii="Times New Roman" w:hAnsi="Times New Roman" w:cs="Times New Roman"/>
                <w:sz w:val="24"/>
                <w:szCs w:val="24"/>
              </w:rPr>
              <w:t>оснащения реализации</w:t>
            </w:r>
            <w:r w:rsidRPr="00082DE4">
              <w:rPr>
                <w:rFonts w:ascii="Times New Roman" w:hAnsi="Times New Roman" w:cs="Times New Roman"/>
                <w:sz w:val="24"/>
                <w:szCs w:val="24"/>
              </w:rPr>
              <w:t xml:space="preserve"> ООП</w:t>
            </w:r>
          </w:p>
        </w:tc>
        <w:tc>
          <w:tcPr>
            <w:tcW w:w="1134"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Доля классов, обучающихся во вторую смену.</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Доля учебных помещений, соответствующих установленным требованиям.</w:t>
            </w:r>
          </w:p>
        </w:tc>
      </w:tr>
      <w:tr w:rsidR="00082DE4" w:rsidRPr="00082DE4" w:rsidTr="00082DE4">
        <w:trPr>
          <w:trHeight w:val="101"/>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4.3. Реализация мер по </w:t>
            </w:r>
            <w:r w:rsidR="00E94EA0" w:rsidRPr="00082DE4">
              <w:rPr>
                <w:rFonts w:ascii="Times New Roman" w:hAnsi="Times New Roman" w:cs="Times New Roman"/>
                <w:sz w:val="24"/>
                <w:szCs w:val="24"/>
              </w:rPr>
              <w:t>выполнению тре</w:t>
            </w:r>
            <w:r w:rsidR="00E94EA0" w:rsidRPr="00082DE4">
              <w:rPr>
                <w:rFonts w:ascii="Times New Roman" w:hAnsi="Times New Roman" w:cs="Times New Roman"/>
                <w:sz w:val="24"/>
                <w:szCs w:val="24"/>
              </w:rPr>
              <w:lastRenderedPageBreak/>
              <w:t>бований СанПиН</w:t>
            </w:r>
            <w:r w:rsidRPr="00082DE4">
              <w:rPr>
                <w:rFonts w:ascii="Times New Roman" w:hAnsi="Times New Roman" w:cs="Times New Roman"/>
                <w:sz w:val="24"/>
                <w:szCs w:val="24"/>
              </w:rPr>
              <w:t>, пожарной и электробезопасности</w:t>
            </w:r>
          </w:p>
        </w:tc>
        <w:tc>
          <w:tcPr>
            <w:tcW w:w="1134"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Наличие предписаний контрольно-надзорных органов и состояние их исполнения.</w:t>
            </w:r>
          </w:p>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101"/>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4.4. Реализация мер по </w:t>
            </w:r>
            <w:r w:rsidR="00E94EA0" w:rsidRPr="00082DE4">
              <w:rPr>
                <w:rFonts w:ascii="Times New Roman" w:hAnsi="Times New Roman" w:cs="Times New Roman"/>
                <w:sz w:val="24"/>
                <w:szCs w:val="24"/>
              </w:rPr>
              <w:t>выполнению установленных</w:t>
            </w:r>
            <w:r w:rsidRPr="00082DE4">
              <w:rPr>
                <w:rFonts w:ascii="Times New Roman" w:hAnsi="Times New Roman" w:cs="Times New Roman"/>
                <w:sz w:val="24"/>
                <w:szCs w:val="24"/>
              </w:rPr>
              <w:t xml:space="preserve"> </w:t>
            </w:r>
            <w:r w:rsidR="00E94EA0" w:rsidRPr="00082DE4">
              <w:rPr>
                <w:rFonts w:ascii="Times New Roman" w:hAnsi="Times New Roman" w:cs="Times New Roman"/>
                <w:sz w:val="24"/>
                <w:szCs w:val="24"/>
              </w:rPr>
              <w:t>требований Стандарта к</w:t>
            </w:r>
            <w:r w:rsidRPr="00082DE4">
              <w:rPr>
                <w:rFonts w:ascii="Times New Roman" w:hAnsi="Times New Roman" w:cs="Times New Roman"/>
                <w:sz w:val="24"/>
                <w:szCs w:val="24"/>
              </w:rPr>
              <w:t xml:space="preserve"> участку, зданию </w:t>
            </w:r>
          </w:p>
        </w:tc>
        <w:tc>
          <w:tcPr>
            <w:tcW w:w="1134"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082DE4" w:rsidRPr="00082DE4" w:rsidRDefault="00E94EA0" w:rsidP="00082DE4">
            <w:pPr>
              <w:pStyle w:val="a4"/>
              <w:rPr>
                <w:rFonts w:ascii="Times New Roman" w:hAnsi="Times New Roman" w:cs="Times New Roman"/>
                <w:sz w:val="24"/>
                <w:szCs w:val="24"/>
              </w:rPr>
            </w:pPr>
            <w:r w:rsidRPr="00082DE4">
              <w:rPr>
                <w:rFonts w:ascii="Times New Roman" w:hAnsi="Times New Roman" w:cs="Times New Roman"/>
                <w:sz w:val="24"/>
                <w:szCs w:val="24"/>
              </w:rPr>
              <w:t>Площадь и</w:t>
            </w:r>
            <w:r w:rsidR="00082DE4" w:rsidRPr="00082DE4">
              <w:rPr>
                <w:rFonts w:ascii="Times New Roman" w:hAnsi="Times New Roman" w:cs="Times New Roman"/>
                <w:sz w:val="24"/>
                <w:szCs w:val="24"/>
              </w:rPr>
              <w:t xml:space="preserve"> оснащение участка обеспечивает реализацию ООП,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присутствует необходимый набор зон.</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Наличие необходимого набора и размещения помещений для реализации ООП.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Соблюдение сроков и объемов текущего и капитального ремонта.</w:t>
            </w:r>
          </w:p>
        </w:tc>
      </w:tr>
      <w:tr w:rsidR="00082DE4" w:rsidRPr="00082DE4" w:rsidTr="00082DE4">
        <w:trPr>
          <w:trHeight w:val="101"/>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4.5. Реализация мер по </w:t>
            </w:r>
            <w:r w:rsidR="00E94EA0" w:rsidRPr="00082DE4">
              <w:rPr>
                <w:rFonts w:ascii="Times New Roman" w:hAnsi="Times New Roman" w:cs="Times New Roman"/>
                <w:sz w:val="24"/>
                <w:szCs w:val="24"/>
              </w:rPr>
              <w:t>выполнению установленных</w:t>
            </w:r>
            <w:r w:rsidRPr="00082DE4">
              <w:rPr>
                <w:rFonts w:ascii="Times New Roman" w:hAnsi="Times New Roman" w:cs="Times New Roman"/>
                <w:sz w:val="24"/>
                <w:szCs w:val="24"/>
              </w:rPr>
              <w:t xml:space="preserve"> </w:t>
            </w:r>
            <w:r w:rsidR="00E94EA0" w:rsidRPr="00082DE4">
              <w:rPr>
                <w:rFonts w:ascii="Times New Roman" w:hAnsi="Times New Roman" w:cs="Times New Roman"/>
                <w:sz w:val="24"/>
                <w:szCs w:val="24"/>
              </w:rPr>
              <w:t>требований к</w:t>
            </w:r>
            <w:r w:rsidRPr="00082DE4">
              <w:rPr>
                <w:rFonts w:ascii="Times New Roman" w:hAnsi="Times New Roman" w:cs="Times New Roman"/>
                <w:sz w:val="24"/>
                <w:szCs w:val="24"/>
              </w:rPr>
              <w:t xml:space="preserve"> </w:t>
            </w:r>
            <w:r w:rsidR="00E94EA0" w:rsidRPr="00082DE4">
              <w:rPr>
                <w:rFonts w:ascii="Times New Roman" w:hAnsi="Times New Roman" w:cs="Times New Roman"/>
                <w:sz w:val="24"/>
                <w:szCs w:val="24"/>
              </w:rPr>
              <w:t>помещениям библиотеки</w:t>
            </w:r>
            <w:r w:rsidRPr="00082DE4">
              <w:rPr>
                <w:rFonts w:ascii="Times New Roman" w:hAnsi="Times New Roman" w:cs="Times New Roman"/>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Доля учащихся, которые имеют возможность пользоваться современной библиотекой: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 читальным залом с числом рабочих мест не менее 25;  медиатекой.</w:t>
            </w:r>
          </w:p>
        </w:tc>
      </w:tr>
      <w:tr w:rsidR="00082DE4" w:rsidRPr="00082DE4" w:rsidTr="00082DE4">
        <w:trPr>
          <w:trHeight w:val="101"/>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4.6.  Реализация мер по </w:t>
            </w:r>
            <w:r w:rsidR="00E94EA0" w:rsidRPr="00082DE4">
              <w:rPr>
                <w:rFonts w:ascii="Times New Roman" w:hAnsi="Times New Roman" w:cs="Times New Roman"/>
                <w:sz w:val="24"/>
                <w:szCs w:val="24"/>
              </w:rPr>
              <w:t>выполнению требований к</w:t>
            </w:r>
            <w:r w:rsidRPr="00082DE4">
              <w:rPr>
                <w:rFonts w:ascii="Times New Roman" w:hAnsi="Times New Roman" w:cs="Times New Roman"/>
                <w:sz w:val="24"/>
                <w:szCs w:val="24"/>
              </w:rPr>
              <w:t xml:space="preserve"> </w:t>
            </w:r>
            <w:r w:rsidR="00E94EA0" w:rsidRPr="00082DE4">
              <w:rPr>
                <w:rFonts w:ascii="Times New Roman" w:hAnsi="Times New Roman" w:cs="Times New Roman"/>
                <w:sz w:val="24"/>
                <w:szCs w:val="24"/>
              </w:rPr>
              <w:t>помещениям для</w:t>
            </w:r>
            <w:r w:rsidRPr="00082DE4">
              <w:rPr>
                <w:rFonts w:ascii="Times New Roman" w:hAnsi="Times New Roman" w:cs="Times New Roman"/>
                <w:sz w:val="24"/>
                <w:szCs w:val="24"/>
              </w:rPr>
              <w:t xml:space="preserve"> питания </w:t>
            </w:r>
          </w:p>
        </w:tc>
        <w:tc>
          <w:tcPr>
            <w:tcW w:w="1134"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Доля обучающихся, которым обеспечена возможность пользоваться современными столовыми.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Доля обучающихся, которые получают качественное горячее питание</w:t>
            </w:r>
          </w:p>
        </w:tc>
      </w:tr>
      <w:tr w:rsidR="00082DE4" w:rsidRPr="00082DE4" w:rsidTr="00082DE4">
        <w:trPr>
          <w:trHeight w:val="101"/>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4.7. Реализация мер по </w:t>
            </w:r>
            <w:r w:rsidR="00E94EA0" w:rsidRPr="00082DE4">
              <w:rPr>
                <w:rFonts w:ascii="Times New Roman" w:hAnsi="Times New Roman" w:cs="Times New Roman"/>
                <w:sz w:val="24"/>
                <w:szCs w:val="24"/>
              </w:rPr>
              <w:t>выполнению требований к</w:t>
            </w:r>
            <w:r w:rsidRPr="00082DE4">
              <w:rPr>
                <w:rFonts w:ascii="Times New Roman" w:hAnsi="Times New Roman" w:cs="Times New Roman"/>
                <w:sz w:val="24"/>
                <w:szCs w:val="24"/>
              </w:rPr>
              <w:t xml:space="preserve"> медицинскому обслуживанию</w:t>
            </w:r>
          </w:p>
        </w:tc>
        <w:tc>
          <w:tcPr>
            <w:tcW w:w="1134"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Наличие лицензированных медицинских кабинетов.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Наличие не менее одного квалифицированного медицинского работника.</w:t>
            </w:r>
          </w:p>
        </w:tc>
      </w:tr>
      <w:tr w:rsidR="00082DE4" w:rsidRPr="00082DE4" w:rsidTr="00082DE4">
        <w:trPr>
          <w:trHeight w:val="101"/>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4.8.  Реализация мер по </w:t>
            </w:r>
            <w:r w:rsidR="00E94EA0" w:rsidRPr="00082DE4">
              <w:rPr>
                <w:rFonts w:ascii="Times New Roman" w:hAnsi="Times New Roman" w:cs="Times New Roman"/>
                <w:sz w:val="24"/>
                <w:szCs w:val="24"/>
              </w:rPr>
              <w:t>выполнению установленных</w:t>
            </w:r>
            <w:r w:rsidRPr="00082DE4">
              <w:rPr>
                <w:rFonts w:ascii="Times New Roman" w:hAnsi="Times New Roman" w:cs="Times New Roman"/>
                <w:sz w:val="24"/>
                <w:szCs w:val="24"/>
              </w:rPr>
              <w:t xml:space="preserve"> </w:t>
            </w:r>
            <w:r w:rsidR="00E94EA0" w:rsidRPr="00082DE4">
              <w:rPr>
                <w:rFonts w:ascii="Times New Roman" w:hAnsi="Times New Roman" w:cs="Times New Roman"/>
                <w:sz w:val="24"/>
                <w:szCs w:val="24"/>
              </w:rPr>
              <w:t>требований к</w:t>
            </w:r>
            <w:r w:rsidRPr="00082DE4">
              <w:rPr>
                <w:rFonts w:ascii="Times New Roman" w:hAnsi="Times New Roman" w:cs="Times New Roman"/>
                <w:sz w:val="24"/>
                <w:szCs w:val="24"/>
              </w:rPr>
              <w:t xml:space="preserve"> социально-бытовым условиям</w:t>
            </w:r>
          </w:p>
        </w:tc>
        <w:tc>
          <w:tcPr>
            <w:tcW w:w="1134"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Доля учителей, которые имеют возможность использовать оборудованные </w:t>
            </w:r>
            <w:r w:rsidR="00E94EA0" w:rsidRPr="00082DE4">
              <w:rPr>
                <w:rFonts w:ascii="Times New Roman" w:hAnsi="Times New Roman" w:cs="Times New Roman"/>
                <w:sz w:val="24"/>
                <w:szCs w:val="24"/>
              </w:rPr>
              <w:t>рабочие места</w:t>
            </w:r>
            <w:r w:rsidRPr="00082DE4">
              <w:rPr>
                <w:rFonts w:ascii="Times New Roman" w:hAnsi="Times New Roman" w:cs="Times New Roman"/>
                <w:sz w:val="24"/>
                <w:szCs w:val="24"/>
              </w:rPr>
              <w:t>.</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w:t>
            </w:r>
            <w:r w:rsidR="00E94EA0" w:rsidRPr="00082DE4">
              <w:rPr>
                <w:rFonts w:ascii="Times New Roman" w:hAnsi="Times New Roman" w:cs="Times New Roman"/>
                <w:sz w:val="24"/>
                <w:szCs w:val="24"/>
              </w:rPr>
              <w:t>Наличие учительской</w:t>
            </w:r>
            <w:r w:rsidRPr="00082DE4">
              <w:rPr>
                <w:rFonts w:ascii="Times New Roman" w:hAnsi="Times New Roman" w:cs="Times New Roman"/>
                <w:sz w:val="24"/>
                <w:szCs w:val="24"/>
              </w:rPr>
              <w:t>.</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Наличие комнаты психологической </w:t>
            </w:r>
            <w:r w:rsidR="00E94EA0" w:rsidRPr="00082DE4">
              <w:rPr>
                <w:rFonts w:ascii="Times New Roman" w:hAnsi="Times New Roman" w:cs="Times New Roman"/>
                <w:sz w:val="24"/>
                <w:szCs w:val="24"/>
              </w:rPr>
              <w:t>разгрузки и</w:t>
            </w:r>
            <w:r w:rsidRPr="00082DE4">
              <w:rPr>
                <w:rFonts w:ascii="Times New Roman" w:hAnsi="Times New Roman" w:cs="Times New Roman"/>
                <w:sz w:val="24"/>
                <w:szCs w:val="24"/>
              </w:rPr>
              <w:t xml:space="preserve">  др.</w:t>
            </w:r>
          </w:p>
        </w:tc>
      </w:tr>
      <w:tr w:rsidR="00082DE4" w:rsidRPr="00082DE4" w:rsidTr="00082DE4">
        <w:trPr>
          <w:trHeight w:val="101"/>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4.9. Разработка и реализация мер по вы</w:t>
            </w:r>
            <w:r w:rsidRPr="00082DE4">
              <w:rPr>
                <w:rFonts w:ascii="Times New Roman" w:hAnsi="Times New Roman" w:cs="Times New Roman"/>
                <w:sz w:val="24"/>
                <w:szCs w:val="24"/>
              </w:rPr>
              <w:lastRenderedPageBreak/>
              <w:t>полнению требований охраны труда</w:t>
            </w:r>
          </w:p>
        </w:tc>
        <w:tc>
          <w:tcPr>
            <w:tcW w:w="1134"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Наличие (</w:t>
            </w:r>
            <w:r w:rsidR="00E94EA0" w:rsidRPr="00082DE4">
              <w:rPr>
                <w:rFonts w:ascii="Times New Roman" w:hAnsi="Times New Roman" w:cs="Times New Roman"/>
                <w:sz w:val="24"/>
                <w:szCs w:val="24"/>
              </w:rPr>
              <w:t>отсутствие) несчастных</w:t>
            </w:r>
            <w:r w:rsidRPr="00082DE4">
              <w:rPr>
                <w:rFonts w:ascii="Times New Roman" w:hAnsi="Times New Roman" w:cs="Times New Roman"/>
                <w:sz w:val="24"/>
                <w:szCs w:val="24"/>
              </w:rPr>
              <w:t xml:space="preserve"> случаев с обучающимися/ педагогическими </w:t>
            </w:r>
            <w:r w:rsidR="00E94EA0" w:rsidRPr="00082DE4">
              <w:rPr>
                <w:rFonts w:ascii="Times New Roman" w:hAnsi="Times New Roman" w:cs="Times New Roman"/>
                <w:sz w:val="24"/>
                <w:szCs w:val="24"/>
              </w:rPr>
              <w:t>работниками во</w:t>
            </w:r>
            <w:r w:rsidRPr="00082DE4">
              <w:rPr>
                <w:rFonts w:ascii="Times New Roman" w:hAnsi="Times New Roman" w:cs="Times New Roman"/>
                <w:sz w:val="24"/>
                <w:szCs w:val="24"/>
              </w:rPr>
              <w:t xml:space="preserve"> время пребывания в ОО.</w:t>
            </w:r>
          </w:p>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101"/>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4.10. Реализация мер по обеспечению беспрепятственного доступа обучающихся с ОВЗ к объектам инфраструктуры </w:t>
            </w:r>
          </w:p>
        </w:tc>
        <w:tc>
          <w:tcPr>
            <w:tcW w:w="1134"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Доля обучающихся с ОВЗ (от общего числа детей с ОВЗ), которым обеспечен беспрепятственный доступ к объектам инфраструктуры ОО</w:t>
            </w:r>
          </w:p>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335"/>
        </w:trPr>
        <w:tc>
          <w:tcPr>
            <w:tcW w:w="1668" w:type="dxa"/>
            <w:vMerge w:val="restart"/>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5.Учебно-методическое </w:t>
            </w:r>
            <w:r w:rsidR="00E94EA0" w:rsidRPr="00082DE4">
              <w:rPr>
                <w:rFonts w:ascii="Times New Roman" w:hAnsi="Times New Roman" w:cs="Times New Roman"/>
                <w:sz w:val="24"/>
                <w:szCs w:val="24"/>
              </w:rPr>
              <w:t>и информационное обеспечение</w:t>
            </w:r>
          </w:p>
        </w:tc>
        <w:tc>
          <w:tcPr>
            <w:tcW w:w="24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5.1. Обеспечение ОО </w:t>
            </w:r>
            <w:r w:rsidR="00E94EA0" w:rsidRPr="00082DE4">
              <w:rPr>
                <w:rFonts w:ascii="Times New Roman" w:hAnsi="Times New Roman" w:cs="Times New Roman"/>
                <w:sz w:val="24"/>
                <w:szCs w:val="24"/>
              </w:rPr>
              <w:t>учебниками и</w:t>
            </w:r>
            <w:r w:rsidRPr="00082DE4">
              <w:rPr>
                <w:rFonts w:ascii="Times New Roman" w:hAnsi="Times New Roman" w:cs="Times New Roman"/>
                <w:sz w:val="24"/>
                <w:szCs w:val="24"/>
              </w:rPr>
              <w:t xml:space="preserve"> учебно-методической литературой </w:t>
            </w:r>
          </w:p>
        </w:tc>
        <w:tc>
          <w:tcPr>
            <w:tcW w:w="1134"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Доля обучающихся, которые обеспечены бесплатными учебниками по всем учебным предметам.</w:t>
            </w:r>
          </w:p>
          <w:p w:rsidR="00082DE4" w:rsidRPr="00082DE4" w:rsidRDefault="00082DE4" w:rsidP="00082DE4">
            <w:pPr>
              <w:pStyle w:val="a4"/>
              <w:rPr>
                <w:rFonts w:ascii="Times New Roman" w:hAnsi="Times New Roman" w:cs="Times New Roman"/>
                <w:sz w:val="24"/>
                <w:szCs w:val="24"/>
              </w:rPr>
            </w:pPr>
          </w:p>
        </w:tc>
      </w:tr>
      <w:tr w:rsidR="00082DE4" w:rsidRPr="00082DE4" w:rsidTr="00082DE4">
        <w:trPr>
          <w:trHeight w:val="168"/>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5.2. Комплектование ОО (обновление 1 раз в 5 лет) печатными образовательными ресурсами и ЭОР </w:t>
            </w:r>
          </w:p>
        </w:tc>
        <w:tc>
          <w:tcPr>
            <w:tcW w:w="1134"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Количество наименований печатных образовательных ресурсов.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Количество наименований ЭОР, к которым обеспечен доступ.</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Доля наименований печатных образовательных ресурсов со сроком </w:t>
            </w:r>
            <w:r w:rsidR="00E94EA0" w:rsidRPr="00082DE4">
              <w:rPr>
                <w:rFonts w:ascii="Times New Roman" w:hAnsi="Times New Roman" w:cs="Times New Roman"/>
                <w:sz w:val="24"/>
                <w:szCs w:val="24"/>
              </w:rPr>
              <w:t>издания не</w:t>
            </w:r>
            <w:r w:rsidRPr="00082DE4">
              <w:rPr>
                <w:rFonts w:ascii="Times New Roman" w:hAnsi="Times New Roman" w:cs="Times New Roman"/>
                <w:sz w:val="24"/>
                <w:szCs w:val="24"/>
              </w:rPr>
              <w:t xml:space="preserve"> более 5 лет.</w:t>
            </w:r>
          </w:p>
        </w:tc>
      </w:tr>
      <w:tr w:rsidR="00082DE4" w:rsidRPr="00082DE4" w:rsidTr="00082DE4">
        <w:trPr>
          <w:trHeight w:val="168"/>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5.3. Комплектование ОО (своевременное обновление) необходимой документацией и литературой </w:t>
            </w:r>
          </w:p>
        </w:tc>
        <w:tc>
          <w:tcPr>
            <w:tcW w:w="1134"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Наличие необходимой нормативной правовой документации.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Обеспеченность справочной </w:t>
            </w:r>
            <w:r w:rsidR="00E94EA0" w:rsidRPr="00082DE4">
              <w:rPr>
                <w:rFonts w:ascii="Times New Roman" w:hAnsi="Times New Roman" w:cs="Times New Roman"/>
                <w:sz w:val="24"/>
                <w:szCs w:val="24"/>
              </w:rPr>
              <w:t>литературой (</w:t>
            </w:r>
            <w:r w:rsidRPr="00082DE4">
              <w:rPr>
                <w:rFonts w:ascii="Times New Roman" w:hAnsi="Times New Roman" w:cs="Times New Roman"/>
                <w:sz w:val="24"/>
                <w:szCs w:val="24"/>
              </w:rPr>
              <w:t>из расчета 1 экз. на 2-5 чел.).</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Количество экземпляров в фонде дополнительной литературы </w:t>
            </w:r>
          </w:p>
        </w:tc>
      </w:tr>
      <w:tr w:rsidR="00082DE4" w:rsidRPr="00082DE4" w:rsidTr="00082DE4">
        <w:trPr>
          <w:trHeight w:val="168"/>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5.4. Создание, сопровождение и поддержка   официального </w:t>
            </w:r>
            <w:r w:rsidR="00E94EA0" w:rsidRPr="00082DE4">
              <w:rPr>
                <w:rFonts w:ascii="Times New Roman" w:hAnsi="Times New Roman" w:cs="Times New Roman"/>
                <w:sz w:val="24"/>
                <w:szCs w:val="24"/>
              </w:rPr>
              <w:t>сайта в</w:t>
            </w:r>
            <w:r w:rsidRPr="00082DE4">
              <w:rPr>
                <w:rFonts w:ascii="Times New Roman" w:hAnsi="Times New Roman" w:cs="Times New Roman"/>
                <w:sz w:val="24"/>
                <w:szCs w:val="24"/>
              </w:rPr>
              <w:t xml:space="preserve"> сети Интернет</w:t>
            </w:r>
          </w:p>
        </w:tc>
        <w:tc>
          <w:tcPr>
            <w:tcW w:w="1134"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Доля обучающихся, которым обеспечена возможность пользоваться широкополосным Интернетом (не менее 2 Мб/с), в общей численности обучающихся в ОО.</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Доля семей, </w:t>
            </w:r>
            <w:r w:rsidR="00E94EA0" w:rsidRPr="00082DE4">
              <w:rPr>
                <w:rFonts w:ascii="Times New Roman" w:hAnsi="Times New Roman" w:cs="Times New Roman"/>
                <w:sz w:val="24"/>
                <w:szCs w:val="24"/>
              </w:rPr>
              <w:t>получающих отдельные</w:t>
            </w:r>
            <w:r w:rsidRPr="00082DE4">
              <w:rPr>
                <w:rFonts w:ascii="Times New Roman" w:hAnsi="Times New Roman" w:cs="Times New Roman"/>
                <w:sz w:val="24"/>
                <w:szCs w:val="24"/>
              </w:rPr>
              <w:t xml:space="preserve"> образовательные услуги в электронном виде. </w:t>
            </w:r>
          </w:p>
        </w:tc>
      </w:tr>
      <w:tr w:rsidR="00082DE4" w:rsidRPr="00082DE4" w:rsidTr="00082DE4">
        <w:trPr>
          <w:trHeight w:val="168"/>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5.5.Создание </w:t>
            </w:r>
            <w:r w:rsidR="00E94EA0" w:rsidRPr="00082DE4">
              <w:rPr>
                <w:rFonts w:ascii="Times New Roman" w:hAnsi="Times New Roman" w:cs="Times New Roman"/>
                <w:sz w:val="24"/>
                <w:szCs w:val="24"/>
              </w:rPr>
              <w:t>службы поддержки</w:t>
            </w:r>
            <w:r w:rsidRPr="00082DE4">
              <w:rPr>
                <w:rFonts w:ascii="Times New Roman" w:hAnsi="Times New Roman" w:cs="Times New Roman"/>
                <w:sz w:val="24"/>
                <w:szCs w:val="24"/>
              </w:rPr>
              <w:t xml:space="preserve"> примене</w:t>
            </w:r>
            <w:r w:rsidRPr="00082DE4">
              <w:rPr>
                <w:rFonts w:ascii="Times New Roman" w:hAnsi="Times New Roman" w:cs="Times New Roman"/>
                <w:sz w:val="24"/>
                <w:szCs w:val="24"/>
              </w:rPr>
              <w:lastRenderedPageBreak/>
              <w:t>ния ИКТ</w:t>
            </w:r>
          </w:p>
        </w:tc>
        <w:tc>
          <w:tcPr>
            <w:tcW w:w="1134"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Наличие службы поддержки </w:t>
            </w:r>
          </w:p>
        </w:tc>
      </w:tr>
      <w:tr w:rsidR="00082DE4" w:rsidRPr="00082DE4" w:rsidTr="00082DE4">
        <w:trPr>
          <w:trHeight w:val="1929"/>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5.6. Обеспечение возможности осуществлять в электронной (цифровой) </w:t>
            </w:r>
            <w:r w:rsidR="00E94EA0" w:rsidRPr="00082DE4">
              <w:rPr>
                <w:rFonts w:ascii="Times New Roman" w:hAnsi="Times New Roman" w:cs="Times New Roman"/>
                <w:sz w:val="24"/>
                <w:szCs w:val="24"/>
              </w:rPr>
              <w:t>форме установленные</w:t>
            </w:r>
            <w:r w:rsidRPr="00082DE4">
              <w:rPr>
                <w:rFonts w:ascii="Times New Roman" w:hAnsi="Times New Roman" w:cs="Times New Roman"/>
                <w:sz w:val="24"/>
                <w:szCs w:val="24"/>
              </w:rPr>
              <w:t xml:space="preserve"> Стандартом виды деятельности</w:t>
            </w:r>
          </w:p>
        </w:tc>
        <w:tc>
          <w:tcPr>
            <w:tcW w:w="1134"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082DE4" w:rsidRPr="00082DE4" w:rsidRDefault="00E94EA0" w:rsidP="00082DE4">
            <w:pPr>
              <w:pStyle w:val="a4"/>
              <w:rPr>
                <w:rFonts w:ascii="Times New Roman" w:hAnsi="Times New Roman" w:cs="Times New Roman"/>
                <w:sz w:val="24"/>
                <w:szCs w:val="24"/>
              </w:rPr>
            </w:pPr>
            <w:r w:rsidRPr="00082DE4">
              <w:rPr>
                <w:rFonts w:ascii="Times New Roman" w:hAnsi="Times New Roman" w:cs="Times New Roman"/>
                <w:sz w:val="24"/>
                <w:szCs w:val="24"/>
              </w:rPr>
              <w:t>Доля обучающихся</w:t>
            </w:r>
            <w:r w:rsidR="00082DE4" w:rsidRPr="00082DE4">
              <w:rPr>
                <w:rFonts w:ascii="Times New Roman" w:hAnsi="Times New Roman" w:cs="Times New Roman"/>
                <w:sz w:val="24"/>
                <w:szCs w:val="24"/>
              </w:rPr>
              <w:t xml:space="preserve">, результаты образовательной деятельности которых </w:t>
            </w:r>
            <w:r w:rsidRPr="00082DE4">
              <w:rPr>
                <w:rFonts w:ascii="Times New Roman" w:hAnsi="Times New Roman" w:cs="Times New Roman"/>
                <w:sz w:val="24"/>
                <w:szCs w:val="24"/>
              </w:rPr>
              <w:t>представлены и</w:t>
            </w:r>
            <w:r w:rsidR="00082DE4" w:rsidRPr="00082DE4">
              <w:rPr>
                <w:rFonts w:ascii="Times New Roman" w:hAnsi="Times New Roman" w:cs="Times New Roman"/>
                <w:sz w:val="24"/>
                <w:szCs w:val="24"/>
              </w:rPr>
              <w:t xml:space="preserve"> обсуждаются с использованием Интернет-ресурсов.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Доля обучающихся, </w:t>
            </w:r>
            <w:r w:rsidR="00E94EA0" w:rsidRPr="00082DE4">
              <w:rPr>
                <w:rFonts w:ascii="Times New Roman" w:hAnsi="Times New Roman" w:cs="Times New Roman"/>
                <w:sz w:val="24"/>
                <w:szCs w:val="24"/>
              </w:rPr>
              <w:t>использующих школьный</w:t>
            </w:r>
            <w:r w:rsidRPr="00082DE4">
              <w:rPr>
                <w:rFonts w:ascii="Times New Roman" w:hAnsi="Times New Roman" w:cs="Times New Roman"/>
                <w:sz w:val="24"/>
                <w:szCs w:val="24"/>
              </w:rPr>
              <w:t xml:space="preserve"> сайт как площадку для самовыражения.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Доля учителей, использующих в своей </w:t>
            </w:r>
            <w:r w:rsidR="00E94EA0" w:rsidRPr="00082DE4">
              <w:rPr>
                <w:rFonts w:ascii="Times New Roman" w:hAnsi="Times New Roman" w:cs="Times New Roman"/>
                <w:sz w:val="24"/>
                <w:szCs w:val="24"/>
              </w:rPr>
              <w:t>деятельности ИКТ</w:t>
            </w:r>
            <w:r w:rsidRPr="00082DE4">
              <w:rPr>
                <w:rFonts w:ascii="Times New Roman" w:hAnsi="Times New Roman" w:cs="Times New Roman"/>
                <w:sz w:val="24"/>
                <w:szCs w:val="24"/>
              </w:rPr>
              <w:t>.</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Доля обучающихся, имеющих электронный дневник.</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Доля классов, перешедших на электронный журнал.</w:t>
            </w:r>
          </w:p>
        </w:tc>
      </w:tr>
      <w:tr w:rsidR="00082DE4" w:rsidRPr="00082DE4" w:rsidTr="00082DE4">
        <w:trPr>
          <w:trHeight w:val="126"/>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5.7. Обеспечение соответствия информационно</w:t>
            </w:r>
            <w:r w:rsidRPr="00082DE4">
              <w:rPr>
                <w:rFonts w:ascii="Times New Roman" w:hAnsi="Times New Roman" w:cs="Times New Roman"/>
                <w:sz w:val="24"/>
                <w:szCs w:val="24"/>
              </w:rPr>
              <w:softHyphen/>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образовательной среды требованиям ФГОС основного общего образования</w:t>
            </w:r>
          </w:p>
        </w:tc>
        <w:tc>
          <w:tcPr>
            <w:tcW w:w="1134"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См. раздел 3.4.5. настоящей программы. </w:t>
            </w:r>
          </w:p>
        </w:tc>
      </w:tr>
      <w:tr w:rsidR="00082DE4" w:rsidRPr="00082DE4" w:rsidTr="00082DE4">
        <w:trPr>
          <w:trHeight w:val="136"/>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5.8. 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134"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Наличие доступа </w:t>
            </w:r>
          </w:p>
        </w:tc>
      </w:tr>
      <w:tr w:rsidR="00082DE4" w:rsidRPr="00082DE4" w:rsidTr="00082DE4">
        <w:trPr>
          <w:trHeight w:val="367"/>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5.9. Обеспечение контролируемого доступа участников образовательной деятельности к инфор</w:t>
            </w:r>
            <w:r w:rsidRPr="00082DE4">
              <w:rPr>
                <w:rFonts w:ascii="Times New Roman" w:hAnsi="Times New Roman" w:cs="Times New Roman"/>
                <w:sz w:val="24"/>
                <w:szCs w:val="24"/>
              </w:rPr>
              <w:lastRenderedPageBreak/>
              <w:t>мационным образовательным ресурсам в сети Интернет</w:t>
            </w:r>
          </w:p>
        </w:tc>
        <w:tc>
          <w:tcPr>
            <w:tcW w:w="1134"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Обеспечение контролируемого доступа </w:t>
            </w:r>
          </w:p>
        </w:tc>
      </w:tr>
      <w:tr w:rsidR="00082DE4" w:rsidRPr="00082DE4" w:rsidTr="00082DE4">
        <w:trPr>
          <w:trHeight w:val="168"/>
        </w:trPr>
        <w:tc>
          <w:tcPr>
            <w:tcW w:w="1668" w:type="dxa"/>
            <w:vMerge w:val="restart"/>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6. Нормативное правовое обеспечение введения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Стандарта</w:t>
            </w:r>
          </w:p>
        </w:tc>
        <w:tc>
          <w:tcPr>
            <w:tcW w:w="24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6.1. Наличие решения органа государственно</w:t>
            </w:r>
            <w:r w:rsidRPr="00082DE4">
              <w:rPr>
                <w:rFonts w:ascii="Times New Roman" w:hAnsi="Times New Roman" w:cs="Times New Roman"/>
                <w:sz w:val="24"/>
                <w:szCs w:val="24"/>
              </w:rPr>
              <w:softHyphen/>
              <w:t>общественного управления (совета школы, управляющего совета, попечительского совета) или иного локального акта о введении в образовательной организации ФГОС ООО</w:t>
            </w:r>
          </w:p>
        </w:tc>
        <w:tc>
          <w:tcPr>
            <w:tcW w:w="1134"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Наличие </w:t>
            </w:r>
            <w:r w:rsidR="00E94EA0" w:rsidRPr="00082DE4">
              <w:rPr>
                <w:rFonts w:ascii="Times New Roman" w:hAnsi="Times New Roman" w:cs="Times New Roman"/>
                <w:sz w:val="24"/>
                <w:szCs w:val="24"/>
              </w:rPr>
              <w:t>решения органа</w:t>
            </w:r>
            <w:r w:rsidRPr="00082DE4">
              <w:rPr>
                <w:rFonts w:ascii="Times New Roman" w:hAnsi="Times New Roman" w:cs="Times New Roman"/>
                <w:sz w:val="24"/>
                <w:szCs w:val="24"/>
              </w:rPr>
              <w:t xml:space="preserve"> государственно-общественного управления о введении </w:t>
            </w:r>
            <w:r w:rsidR="00E94EA0" w:rsidRPr="00082DE4">
              <w:rPr>
                <w:rFonts w:ascii="Times New Roman" w:hAnsi="Times New Roman" w:cs="Times New Roman"/>
                <w:sz w:val="24"/>
                <w:szCs w:val="24"/>
              </w:rPr>
              <w:t>Стандарта или</w:t>
            </w:r>
            <w:r w:rsidRPr="00082DE4">
              <w:rPr>
                <w:rFonts w:ascii="Times New Roman" w:hAnsi="Times New Roman" w:cs="Times New Roman"/>
                <w:sz w:val="24"/>
                <w:szCs w:val="24"/>
              </w:rPr>
              <w:t xml:space="preserve"> иного локального акта </w:t>
            </w:r>
          </w:p>
        </w:tc>
      </w:tr>
      <w:tr w:rsidR="00082DE4" w:rsidRPr="00082DE4" w:rsidTr="00082DE4">
        <w:trPr>
          <w:trHeight w:val="168"/>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6.2. Внесение (при необходимости) изменений и дополнений в </w:t>
            </w:r>
            <w:r w:rsidR="00E94EA0" w:rsidRPr="00082DE4">
              <w:rPr>
                <w:rFonts w:ascii="Times New Roman" w:hAnsi="Times New Roman" w:cs="Times New Roman"/>
                <w:sz w:val="24"/>
                <w:szCs w:val="24"/>
              </w:rPr>
              <w:t>Устав ОО</w:t>
            </w:r>
          </w:p>
        </w:tc>
        <w:tc>
          <w:tcPr>
            <w:tcW w:w="1134"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Наличие Устава, </w:t>
            </w:r>
            <w:r w:rsidR="00E94EA0" w:rsidRPr="00082DE4">
              <w:rPr>
                <w:rFonts w:ascii="Times New Roman" w:hAnsi="Times New Roman" w:cs="Times New Roman"/>
                <w:sz w:val="24"/>
                <w:szCs w:val="24"/>
              </w:rPr>
              <w:t>соответствующего ФЗ «</w:t>
            </w:r>
            <w:r w:rsidRPr="00082DE4">
              <w:rPr>
                <w:rFonts w:ascii="Times New Roman" w:hAnsi="Times New Roman" w:cs="Times New Roman"/>
                <w:sz w:val="24"/>
                <w:szCs w:val="24"/>
              </w:rPr>
              <w:t>Об образовании в РФ» и требованиям Стандарта.</w:t>
            </w:r>
          </w:p>
        </w:tc>
      </w:tr>
      <w:tr w:rsidR="00082DE4" w:rsidRPr="00082DE4" w:rsidTr="00082DE4">
        <w:trPr>
          <w:trHeight w:val="168"/>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6.3.Разработка и утверждение плана-графика введения ФГОС ООО</w:t>
            </w:r>
          </w:p>
        </w:tc>
        <w:tc>
          <w:tcPr>
            <w:tcW w:w="1134"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Наличие плана </w:t>
            </w:r>
          </w:p>
        </w:tc>
      </w:tr>
      <w:tr w:rsidR="00082DE4" w:rsidRPr="00082DE4" w:rsidTr="00082DE4">
        <w:trPr>
          <w:trHeight w:val="168"/>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6.4.Разработка     и утверждение </w:t>
            </w:r>
            <w:r w:rsidR="00E94EA0" w:rsidRPr="00082DE4">
              <w:rPr>
                <w:rFonts w:ascii="Times New Roman" w:hAnsi="Times New Roman" w:cs="Times New Roman"/>
                <w:sz w:val="24"/>
                <w:szCs w:val="24"/>
              </w:rPr>
              <w:t>ООП ОО</w:t>
            </w:r>
          </w:p>
        </w:tc>
        <w:tc>
          <w:tcPr>
            <w:tcW w:w="1134"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Наличие утвержденной ООП ОО</w:t>
            </w:r>
          </w:p>
        </w:tc>
      </w:tr>
      <w:tr w:rsidR="00082DE4" w:rsidRPr="00082DE4" w:rsidTr="00082DE4">
        <w:trPr>
          <w:trHeight w:val="168"/>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6.5.Обеспечение соответствия нормативной базы ОО </w:t>
            </w:r>
            <w:r w:rsidR="00E94EA0" w:rsidRPr="00082DE4">
              <w:rPr>
                <w:rFonts w:ascii="Times New Roman" w:hAnsi="Times New Roman" w:cs="Times New Roman"/>
                <w:sz w:val="24"/>
                <w:szCs w:val="24"/>
              </w:rPr>
              <w:t>тре</w:t>
            </w:r>
            <w:r w:rsidR="00E94EA0" w:rsidRPr="00082DE4">
              <w:rPr>
                <w:rFonts w:ascii="Times New Roman" w:hAnsi="Times New Roman" w:cs="Times New Roman"/>
                <w:sz w:val="24"/>
                <w:szCs w:val="24"/>
              </w:rPr>
              <w:lastRenderedPageBreak/>
              <w:t>бованиям ФЗ</w:t>
            </w:r>
            <w:r w:rsidRPr="00082DE4">
              <w:rPr>
                <w:rFonts w:ascii="Times New Roman" w:hAnsi="Times New Roman" w:cs="Times New Roman"/>
                <w:sz w:val="24"/>
                <w:szCs w:val="24"/>
              </w:rPr>
              <w:t xml:space="preserve"> «Об образовании в РФ» и ФГОС</w:t>
            </w:r>
          </w:p>
        </w:tc>
        <w:tc>
          <w:tcPr>
            <w:tcW w:w="1134"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Доля локальных актов, соответствующих нормативной правовой базе всех уровней</w:t>
            </w:r>
          </w:p>
        </w:tc>
      </w:tr>
      <w:tr w:rsidR="00082DE4" w:rsidRPr="00082DE4" w:rsidTr="00082DE4">
        <w:trPr>
          <w:trHeight w:val="1577"/>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6.6.Разработка и утверждение: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 образовательных программ (индивидуальных и</w:t>
            </w:r>
            <w:r w:rsidRPr="00082DE4">
              <w:rPr>
                <w:rFonts w:ascii="Times New Roman" w:hAnsi="Times New Roman" w:cs="Times New Roman"/>
                <w:sz w:val="24"/>
                <w:szCs w:val="24"/>
              </w:rPr>
              <w:t> </w:t>
            </w:r>
            <w:r w:rsidRPr="00082DE4">
              <w:rPr>
                <w:rFonts w:ascii="Times New Roman" w:hAnsi="Times New Roman" w:cs="Times New Roman"/>
                <w:sz w:val="24"/>
                <w:szCs w:val="24"/>
              </w:rPr>
              <w:t>др.);</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w:t>
            </w:r>
            <w:r w:rsidRPr="00082DE4">
              <w:rPr>
                <w:rFonts w:ascii="Times New Roman" w:hAnsi="Times New Roman" w:cs="Times New Roman"/>
                <w:sz w:val="24"/>
                <w:szCs w:val="24"/>
              </w:rPr>
              <w:t> </w:t>
            </w:r>
            <w:r w:rsidRPr="00082DE4">
              <w:rPr>
                <w:rFonts w:ascii="Times New Roman" w:hAnsi="Times New Roman" w:cs="Times New Roman"/>
                <w:sz w:val="24"/>
                <w:szCs w:val="24"/>
              </w:rPr>
              <w:t>учебного плана;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w:t>
            </w:r>
            <w:r w:rsidRPr="00082DE4">
              <w:rPr>
                <w:rFonts w:ascii="Times New Roman" w:hAnsi="Times New Roman" w:cs="Times New Roman"/>
                <w:sz w:val="24"/>
                <w:szCs w:val="24"/>
              </w:rPr>
              <w:t> </w:t>
            </w:r>
            <w:r w:rsidRPr="00082DE4">
              <w:rPr>
                <w:rFonts w:ascii="Times New Roman" w:hAnsi="Times New Roman" w:cs="Times New Roman"/>
                <w:sz w:val="24"/>
                <w:szCs w:val="24"/>
              </w:rPr>
              <w:t>рабочих программ учебных предметов, курсов, дисциплин, модулей;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w:t>
            </w:r>
            <w:r w:rsidRPr="00082DE4">
              <w:rPr>
                <w:rFonts w:ascii="Times New Roman" w:hAnsi="Times New Roman" w:cs="Times New Roman"/>
                <w:sz w:val="24"/>
                <w:szCs w:val="24"/>
              </w:rPr>
              <w:t> </w:t>
            </w:r>
            <w:r w:rsidRPr="00082DE4">
              <w:rPr>
                <w:rFonts w:ascii="Times New Roman" w:hAnsi="Times New Roman" w:cs="Times New Roman"/>
                <w:sz w:val="24"/>
                <w:szCs w:val="24"/>
              </w:rPr>
              <w:t>годового календарного учебного графика;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положений о внеурочной деятельности обучающихся;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положения об организации домашней работы обучающих</w:t>
            </w:r>
            <w:r w:rsidRPr="00082DE4">
              <w:rPr>
                <w:rFonts w:ascii="Times New Roman" w:hAnsi="Times New Roman" w:cs="Times New Roman"/>
                <w:sz w:val="24"/>
                <w:szCs w:val="24"/>
              </w:rPr>
              <w:lastRenderedPageBreak/>
              <w:t>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положения о формах получения образования</w:t>
            </w:r>
          </w:p>
        </w:tc>
        <w:tc>
          <w:tcPr>
            <w:tcW w:w="1134"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Наличие локальных актов </w:t>
            </w:r>
          </w:p>
        </w:tc>
      </w:tr>
      <w:tr w:rsidR="00082DE4" w:rsidRPr="00082DE4" w:rsidTr="00082DE4">
        <w:trPr>
          <w:trHeight w:val="2024"/>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6.7.Приведение должностных инструкций работников образовательной организации в соответствие с требованиями ФГОС основного общего </w:t>
            </w:r>
            <w:r w:rsidR="00E94EA0" w:rsidRPr="00082DE4">
              <w:rPr>
                <w:rFonts w:ascii="Times New Roman" w:hAnsi="Times New Roman" w:cs="Times New Roman"/>
                <w:sz w:val="24"/>
                <w:szCs w:val="24"/>
              </w:rPr>
              <w:t>образования, тарифно</w:t>
            </w:r>
            <w:r w:rsidR="00E94EA0" w:rsidRPr="00082DE4">
              <w:rPr>
                <w:rFonts w:ascii="Times New Roman" w:hAnsi="Times New Roman" w:cs="Times New Roman"/>
                <w:sz w:val="24"/>
                <w:szCs w:val="24"/>
              </w:rPr>
              <w:softHyphen/>
              <w:t>квалификационными</w:t>
            </w:r>
            <w:r w:rsidRPr="00082DE4">
              <w:rPr>
                <w:rFonts w:ascii="Times New Roman" w:hAnsi="Times New Roman" w:cs="Times New Roman"/>
                <w:sz w:val="24"/>
                <w:szCs w:val="24"/>
              </w:rPr>
              <w:t xml:space="preserve"> характеристиками и профессиональным стандартом</w:t>
            </w:r>
          </w:p>
        </w:tc>
        <w:tc>
          <w:tcPr>
            <w:tcW w:w="1134"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Доля работников образовательной организации, имеющих должностные инструкции, </w:t>
            </w:r>
            <w:r w:rsidR="00E94EA0" w:rsidRPr="00082DE4">
              <w:rPr>
                <w:rFonts w:ascii="Times New Roman" w:hAnsi="Times New Roman" w:cs="Times New Roman"/>
                <w:sz w:val="24"/>
                <w:szCs w:val="24"/>
              </w:rPr>
              <w:t>соответствующие требованиям</w:t>
            </w:r>
            <w:r w:rsidRPr="00082DE4">
              <w:rPr>
                <w:rFonts w:ascii="Times New Roman" w:hAnsi="Times New Roman" w:cs="Times New Roman"/>
                <w:sz w:val="24"/>
                <w:szCs w:val="24"/>
              </w:rPr>
              <w:t xml:space="preserve"> ФГОС основного общего </w:t>
            </w:r>
            <w:r w:rsidR="00E94EA0" w:rsidRPr="00082DE4">
              <w:rPr>
                <w:rFonts w:ascii="Times New Roman" w:hAnsi="Times New Roman" w:cs="Times New Roman"/>
                <w:sz w:val="24"/>
                <w:szCs w:val="24"/>
              </w:rPr>
              <w:t>образования, тарифно</w:t>
            </w:r>
            <w:r w:rsidRPr="00082DE4">
              <w:rPr>
                <w:rFonts w:ascii="Times New Roman" w:hAnsi="Times New Roman" w:cs="Times New Roman"/>
                <w:sz w:val="24"/>
                <w:szCs w:val="24"/>
              </w:rPr>
              <w:t xml:space="preserve"> -</w:t>
            </w:r>
            <w:r w:rsidRPr="00082DE4">
              <w:rPr>
                <w:rFonts w:ascii="Times New Roman" w:hAnsi="Times New Roman" w:cs="Times New Roman"/>
                <w:sz w:val="24"/>
                <w:szCs w:val="24"/>
              </w:rPr>
              <w:softHyphen/>
              <w:t>квалификационными характеристиками и профессиональным стандартом</w:t>
            </w:r>
          </w:p>
        </w:tc>
      </w:tr>
      <w:tr w:rsidR="00082DE4" w:rsidRPr="00082DE4" w:rsidTr="00082DE4">
        <w:trPr>
          <w:trHeight w:val="2024"/>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6.8.Определение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1134"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Наличие утвержденного списка учебников и учебных пособий, используемых в образовательном процессе в соответствии с ФГОС основного общего образования</w:t>
            </w:r>
          </w:p>
        </w:tc>
      </w:tr>
      <w:tr w:rsidR="00082DE4" w:rsidRPr="00082DE4" w:rsidTr="00082DE4">
        <w:trPr>
          <w:trHeight w:val="2024"/>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6.9.Разработка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w:t>
            </w:r>
          </w:p>
        </w:tc>
        <w:tc>
          <w:tcPr>
            <w:tcW w:w="1134"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Наличие локальных актов, устанавливающих требования к различным объектам инфраструктуры образовательной организации</w:t>
            </w:r>
          </w:p>
        </w:tc>
      </w:tr>
      <w:tr w:rsidR="00082DE4" w:rsidRPr="00082DE4" w:rsidTr="00082DE4">
        <w:trPr>
          <w:trHeight w:val="2024"/>
        </w:trPr>
        <w:tc>
          <w:tcPr>
            <w:tcW w:w="1668" w:type="dxa"/>
            <w:vMerge w:val="restart"/>
            <w:tcBorders>
              <w:top w:val="single" w:sz="4" w:space="0" w:color="auto"/>
              <w:left w:val="single" w:sz="4" w:space="0" w:color="auto"/>
              <w:bottom w:val="single" w:sz="4" w:space="0" w:color="auto"/>
              <w:right w:val="single" w:sz="4" w:space="0" w:color="auto"/>
            </w:tcBorders>
            <w:hideMark/>
          </w:tcPr>
          <w:p w:rsidR="00082DE4" w:rsidRPr="00082DE4" w:rsidRDefault="00E94EA0"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7.Организационное обеспечение</w:t>
            </w:r>
            <w:r w:rsidR="00082DE4" w:rsidRPr="00082DE4">
              <w:rPr>
                <w:rFonts w:ascii="Times New Roman" w:hAnsi="Times New Roman" w:cs="Times New Roman"/>
                <w:sz w:val="24"/>
                <w:szCs w:val="24"/>
              </w:rPr>
              <w:t xml:space="preserve"> введения Стандарта </w:t>
            </w:r>
          </w:p>
        </w:tc>
        <w:tc>
          <w:tcPr>
            <w:tcW w:w="24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7.1.</w:t>
            </w:r>
            <w:r w:rsidRPr="00082DE4">
              <w:rPr>
                <w:rFonts w:ascii="Times New Roman" w:hAnsi="Times New Roman" w:cs="Times New Roman"/>
                <w:sz w:val="24"/>
                <w:szCs w:val="24"/>
              </w:rPr>
              <w:t> </w:t>
            </w:r>
            <w:r w:rsidRPr="00082DE4">
              <w:rPr>
                <w:rFonts w:ascii="Times New Roman" w:hAnsi="Times New Roman" w:cs="Times New Roman"/>
                <w:sz w:val="24"/>
                <w:szCs w:val="24"/>
              </w:rPr>
              <w:t xml:space="preserve">Обеспечение координации взаимодействия участников образовательных отношений </w:t>
            </w:r>
            <w:r w:rsidR="00E94EA0" w:rsidRPr="00082DE4">
              <w:rPr>
                <w:rFonts w:ascii="Times New Roman" w:hAnsi="Times New Roman" w:cs="Times New Roman"/>
                <w:sz w:val="24"/>
                <w:szCs w:val="24"/>
              </w:rPr>
              <w:t>по организации</w:t>
            </w:r>
            <w:r w:rsidRPr="00082DE4">
              <w:rPr>
                <w:rFonts w:ascii="Times New Roman" w:hAnsi="Times New Roman" w:cs="Times New Roman"/>
                <w:sz w:val="24"/>
                <w:szCs w:val="24"/>
              </w:rPr>
              <w:t xml:space="preserve"> введения ФГОС ООО</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Наличие локальных актов, договоров, планов  </w:t>
            </w:r>
          </w:p>
        </w:tc>
      </w:tr>
      <w:tr w:rsidR="00082DE4" w:rsidRPr="00082DE4" w:rsidTr="00082DE4">
        <w:trPr>
          <w:trHeight w:val="1182"/>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7.2.</w:t>
            </w:r>
            <w:r w:rsidRPr="00082DE4">
              <w:rPr>
                <w:rFonts w:ascii="Times New Roman" w:hAnsi="Times New Roman" w:cs="Times New Roman"/>
                <w:sz w:val="24"/>
                <w:szCs w:val="24"/>
              </w:rPr>
              <w:t> </w:t>
            </w:r>
            <w:r w:rsidRPr="00082DE4">
              <w:rPr>
                <w:rFonts w:ascii="Times New Roman" w:hAnsi="Times New Roman" w:cs="Times New Roman"/>
                <w:sz w:val="24"/>
                <w:szCs w:val="24"/>
              </w:rPr>
              <w:t xml:space="preserve">Разработка и реализация моделей взаимодействия организаций общего </w:t>
            </w:r>
            <w:r w:rsidR="00E94EA0" w:rsidRPr="00082DE4">
              <w:rPr>
                <w:rFonts w:ascii="Times New Roman" w:hAnsi="Times New Roman" w:cs="Times New Roman"/>
                <w:sz w:val="24"/>
                <w:szCs w:val="24"/>
              </w:rPr>
              <w:t>образования, дополнительного</w:t>
            </w:r>
            <w:r w:rsidRPr="00082DE4">
              <w:rPr>
                <w:rFonts w:ascii="Times New Roman" w:hAnsi="Times New Roman" w:cs="Times New Roman"/>
                <w:sz w:val="24"/>
                <w:szCs w:val="24"/>
              </w:rPr>
              <w:t xml:space="preserve"> образования детей и учреждений культуры и спорта, обеспечивающих организацию внеурочной деятель</w:t>
            </w:r>
            <w:r w:rsidRPr="00082DE4">
              <w:rPr>
                <w:rFonts w:ascii="Times New Roman" w:hAnsi="Times New Roman" w:cs="Times New Roman"/>
                <w:sz w:val="24"/>
                <w:szCs w:val="24"/>
              </w:rPr>
              <w:lastRenderedPageBreak/>
              <w:t>ности</w:t>
            </w:r>
          </w:p>
        </w:tc>
        <w:tc>
          <w:tcPr>
            <w:tcW w:w="1134"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082DE4" w:rsidRPr="00082DE4" w:rsidRDefault="00E94EA0" w:rsidP="00082DE4">
            <w:pPr>
              <w:pStyle w:val="a4"/>
              <w:rPr>
                <w:rFonts w:ascii="Times New Roman" w:hAnsi="Times New Roman" w:cs="Times New Roman"/>
                <w:sz w:val="24"/>
                <w:szCs w:val="24"/>
              </w:rPr>
            </w:pPr>
            <w:r w:rsidRPr="00082DE4">
              <w:rPr>
                <w:rFonts w:ascii="Times New Roman" w:hAnsi="Times New Roman" w:cs="Times New Roman"/>
                <w:sz w:val="24"/>
                <w:szCs w:val="24"/>
              </w:rPr>
              <w:t>Наличие договоров, локальных</w:t>
            </w:r>
            <w:r w:rsidR="00082DE4" w:rsidRPr="00082DE4">
              <w:rPr>
                <w:rFonts w:ascii="Times New Roman" w:hAnsi="Times New Roman" w:cs="Times New Roman"/>
                <w:sz w:val="24"/>
                <w:szCs w:val="24"/>
              </w:rPr>
              <w:t xml:space="preserve"> актов, совместных планов</w:t>
            </w:r>
          </w:p>
        </w:tc>
      </w:tr>
      <w:tr w:rsidR="00082DE4" w:rsidRPr="00082DE4" w:rsidTr="00082DE4">
        <w:trPr>
          <w:trHeight w:val="1607"/>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7.3.</w:t>
            </w:r>
            <w:r w:rsidRPr="00082DE4">
              <w:rPr>
                <w:rFonts w:ascii="Times New Roman" w:hAnsi="Times New Roman" w:cs="Times New Roman"/>
                <w:sz w:val="24"/>
                <w:szCs w:val="24"/>
              </w:rPr>
              <w:t> </w:t>
            </w:r>
            <w:r w:rsidRPr="00082DE4">
              <w:rPr>
                <w:rFonts w:ascii="Times New Roman" w:hAnsi="Times New Roman" w:cs="Times New Roman"/>
                <w:sz w:val="24"/>
                <w:szCs w:val="24"/>
              </w:rPr>
              <w:t xml:space="preserve">Разработка и реализация системы мониторинга </w:t>
            </w:r>
            <w:r w:rsidR="00E94EA0" w:rsidRPr="00082DE4">
              <w:rPr>
                <w:rFonts w:ascii="Times New Roman" w:hAnsi="Times New Roman" w:cs="Times New Roman"/>
                <w:sz w:val="24"/>
                <w:szCs w:val="24"/>
              </w:rPr>
              <w:t>образовательных потребностей,</w:t>
            </w:r>
            <w:r w:rsidRPr="00082DE4">
              <w:rPr>
                <w:rFonts w:ascii="Times New Roman" w:hAnsi="Times New Roman" w:cs="Times New Roman"/>
                <w:sz w:val="24"/>
                <w:szCs w:val="24"/>
              </w:rPr>
              <w:t xml:space="preserve"> обучающихся и родителей по использованию часов вариативной части учебного плана и внеурочной деятельности</w:t>
            </w:r>
          </w:p>
        </w:tc>
        <w:tc>
          <w:tcPr>
            <w:tcW w:w="1134"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w:t>
            </w:r>
            <w:r w:rsidR="00E94EA0" w:rsidRPr="00082DE4">
              <w:rPr>
                <w:rFonts w:ascii="Times New Roman" w:hAnsi="Times New Roman" w:cs="Times New Roman"/>
                <w:sz w:val="24"/>
                <w:szCs w:val="24"/>
              </w:rPr>
              <w:t>Наличие системы</w:t>
            </w:r>
            <w:r w:rsidRPr="00082DE4">
              <w:rPr>
                <w:rFonts w:ascii="Times New Roman" w:hAnsi="Times New Roman" w:cs="Times New Roman"/>
                <w:sz w:val="24"/>
                <w:szCs w:val="24"/>
              </w:rPr>
              <w:t xml:space="preserve"> мониторинга </w:t>
            </w:r>
          </w:p>
        </w:tc>
      </w:tr>
      <w:tr w:rsidR="00082DE4" w:rsidRPr="00082DE4" w:rsidTr="00082DE4">
        <w:trPr>
          <w:trHeight w:val="1625"/>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082DE4" w:rsidRPr="00082DE4" w:rsidRDefault="00082DE4" w:rsidP="00082DE4">
            <w:pPr>
              <w:pStyle w:val="a4"/>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7. 4.</w:t>
            </w:r>
            <w:r w:rsidRPr="00082DE4">
              <w:rPr>
                <w:rFonts w:ascii="Times New Roman" w:hAnsi="Times New Roman" w:cs="Times New Roman"/>
                <w:sz w:val="24"/>
                <w:szCs w:val="24"/>
              </w:rPr>
              <w:t> </w:t>
            </w:r>
            <w:r w:rsidRPr="00082DE4">
              <w:rPr>
                <w:rFonts w:ascii="Times New Roman" w:hAnsi="Times New Roman" w:cs="Times New Roman"/>
                <w:sz w:val="24"/>
                <w:szCs w:val="24"/>
              </w:rPr>
              <w:t>Привлечение органов государственно</w:t>
            </w:r>
            <w:r w:rsidRPr="00082DE4">
              <w:rPr>
                <w:rFonts w:ascii="Times New Roman" w:hAnsi="Times New Roman" w:cs="Times New Roman"/>
                <w:sz w:val="24"/>
                <w:szCs w:val="24"/>
              </w:rPr>
              <w:softHyphen/>
              <w:t>общественного управления образовательной организацией к проектированию ООП</w:t>
            </w:r>
          </w:p>
        </w:tc>
        <w:tc>
          <w:tcPr>
            <w:tcW w:w="1134"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082DE4" w:rsidRPr="00082DE4" w:rsidRDefault="00082DE4" w:rsidP="00082DE4">
            <w:pPr>
              <w:pStyle w:val="a4"/>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Распределение функционала по </w:t>
            </w:r>
            <w:r w:rsidR="00E94EA0" w:rsidRPr="00082DE4">
              <w:rPr>
                <w:rFonts w:ascii="Times New Roman" w:hAnsi="Times New Roman" w:cs="Times New Roman"/>
                <w:sz w:val="24"/>
                <w:szCs w:val="24"/>
              </w:rPr>
              <w:t>разработке ООП</w:t>
            </w:r>
            <w:r w:rsidRPr="00082DE4">
              <w:rPr>
                <w:rFonts w:ascii="Times New Roman" w:hAnsi="Times New Roman" w:cs="Times New Roman"/>
                <w:sz w:val="24"/>
                <w:szCs w:val="24"/>
              </w:rPr>
              <w:t xml:space="preserve">, локальные акты </w:t>
            </w:r>
          </w:p>
        </w:tc>
      </w:tr>
    </w:tbl>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sectPr w:rsidR="00082DE4" w:rsidRPr="00082DE4" w:rsidSect="00082DE4">
          <w:pgSz w:w="16838" w:h="11906" w:orient="landscape"/>
          <w:pgMar w:top="850" w:right="1134" w:bottom="1701" w:left="1134" w:header="708" w:footer="708" w:gutter="0"/>
          <w:cols w:space="708"/>
          <w:docGrid w:linePitch="360"/>
        </w:sectPr>
      </w:pPr>
    </w:p>
    <w:p w:rsidR="00082DE4" w:rsidRPr="00E94EA0" w:rsidRDefault="00082DE4" w:rsidP="00082DE4">
      <w:pPr>
        <w:pStyle w:val="a4"/>
        <w:rPr>
          <w:rFonts w:ascii="Times New Roman" w:hAnsi="Times New Roman" w:cs="Times New Roman"/>
          <w:b/>
          <w:i/>
          <w:sz w:val="24"/>
          <w:szCs w:val="24"/>
        </w:rPr>
      </w:pPr>
      <w:r w:rsidRPr="00E94EA0">
        <w:rPr>
          <w:rFonts w:ascii="Times New Roman" w:hAnsi="Times New Roman" w:cs="Times New Roman"/>
          <w:b/>
          <w:i/>
          <w:sz w:val="24"/>
          <w:szCs w:val="24"/>
        </w:rPr>
        <w:lastRenderedPageBreak/>
        <w:t xml:space="preserve">3.4.8. </w:t>
      </w:r>
      <w:r w:rsidR="00E94EA0" w:rsidRPr="00E94EA0">
        <w:rPr>
          <w:rFonts w:ascii="Times New Roman" w:hAnsi="Times New Roman" w:cs="Times New Roman"/>
          <w:b/>
          <w:i/>
          <w:sz w:val="24"/>
          <w:szCs w:val="24"/>
        </w:rPr>
        <w:t>Контроль состояния</w:t>
      </w:r>
      <w:r w:rsidRPr="00E94EA0">
        <w:rPr>
          <w:rFonts w:ascii="Times New Roman" w:hAnsi="Times New Roman" w:cs="Times New Roman"/>
          <w:b/>
          <w:i/>
          <w:sz w:val="24"/>
          <w:szCs w:val="24"/>
        </w:rPr>
        <w:t xml:space="preserve"> системы условий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Контроль  состояния  системы условий реализации основной образовательной программы основного общего образования в соответствии с требованиями Стандарта осуществляется в рамках мониторингов.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Внешний мониторинг</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Организация мониторинга осуществляется Минобрнауки России, Рособрнадзором,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Мониторинг осуществляется на основе данных федерального статистического наблюдения, обследований, в том числе социологических обследований  деятельности организаций, осуществляющих образовательную деятельность, информации, размещенной на официальных сайтах образовательных организаций в информационно-телекоммуникационной сети "Интернет", информации, опубликованной в средствах массовой информации, а также информации, поступившей в органы местного самоуправления от организаций и граждан.</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 перечень обязательной информации о системе образования, подлежащей мониторингу, входят следующие сведения о развитии  основного общего образования (в части создания условий реализации ООП):</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кадровое обеспечение общеобразовательных организаций, иных организаций, осуществляющих образовательную деятельность в части реализации образовательных программ среднего общего образования, а также оценка уровня заработной платы педагогических работников;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материально-техническое и информационное обеспечение общеобразовательных организаций, а также иных организаций, осуществляющих образовательную деятельность в части реализации образовательных программ среднего общего образования;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условия получения основного общего образования лицами с ограниченными возможностями здоровья и инвалидами;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здоровьесберегающие условия, условия организации физкультурно-оздоровительной и спортивной работы в общеобразовательных организациях, а также в иных организациях, осуществляющих образовательную деятельность в части реализации образовательных программ среднего общего образования;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финансово-экономическая деятельность общеобразовательных организаций, а также иных организаций, осуществляющих образовательную деятельность в части реализации образовательных программ среднего общего образования;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создание безопасных условий при организации образовательного процесса в общеобразовательных организациях.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Показатели мониторинга установлены Приказом Министерства образования и науки РФ от 15 января 2014 г. № 14 “Об утверждении показателей мониторинга системы образования”.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Внутренний мониторинг</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Внутренний мониторинг системы условий реализации основной образовательной </w:t>
      </w:r>
      <w:r w:rsidR="00B47A87" w:rsidRPr="00082DE4">
        <w:rPr>
          <w:rFonts w:ascii="Times New Roman" w:hAnsi="Times New Roman" w:cs="Times New Roman"/>
          <w:sz w:val="24"/>
          <w:szCs w:val="24"/>
        </w:rPr>
        <w:t>программы основного</w:t>
      </w:r>
      <w:r w:rsidRPr="00082DE4">
        <w:rPr>
          <w:rFonts w:ascii="Times New Roman" w:hAnsi="Times New Roman" w:cs="Times New Roman"/>
          <w:sz w:val="24"/>
          <w:szCs w:val="24"/>
        </w:rPr>
        <w:t xml:space="preserve"> общего образования в соответствии с требованиями Стандарта может осуществляться  Организацией в рамках обязательного ежегодного самообследования.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Промежуточные результаты организационно - управленческой деятельности должны анализироваться в соответствии со сроками, установленными в Дорожной карте, разработанной и утвержденной в Организации.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Процедура самообследования включает в себя следующие этапы: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планирование и подготовку работ по самообследованию Организации;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организацию и проведение самообследования в Организации;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обобщение полученных результатов и на их основе формирование отчета;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рассмотрение отчета органом управления Организации, к компетенции которого относится решение данного вопроса.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Сроки, форма проведения самообследования, состав лиц, привлекаемых для его проведения, определяются Организацией самостоятельно.</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В процессе  самообследования проводится оценка образовательной деятельности, системы управления Организации, содержания и качества подготовки обучающихся, организации учебного процесса, востребованности выпускников, качества кадрового, учебно-методического, библиотечно-информационного обеспечения, материально-технической базы, функционирования внутренней системы оценки качества образования, а также анализ показателей деятельности Организации, подлежащей самообследованию, устанавливаемых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Результаты самообследования Организации оформляются в виде отчета, включающего аналитическую часть и результаты анализа показателей деятельности организации, подлежащей самообследованию.  Самообследование проводится общеобразовательной организацией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 по состоянию на 1 августа текущего года;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размещение отчета в информационно-телекоммуникационных сетях, в том числе на официальном сайте организации в сети "Интернет" - не позднее 1 сентября текущего года.</w:t>
      </w:r>
    </w:p>
    <w:p w:rsidR="00082DE4" w:rsidRPr="00082DE4" w:rsidRDefault="00B47A87" w:rsidP="00082DE4">
      <w:pPr>
        <w:pStyle w:val="a4"/>
        <w:rPr>
          <w:rFonts w:ascii="Times New Roman" w:hAnsi="Times New Roman" w:cs="Times New Roman"/>
          <w:sz w:val="24"/>
          <w:szCs w:val="24"/>
        </w:rPr>
      </w:pPr>
      <w:r w:rsidRPr="00082DE4">
        <w:rPr>
          <w:rFonts w:ascii="Times New Roman" w:hAnsi="Times New Roman" w:cs="Times New Roman"/>
          <w:sz w:val="24"/>
          <w:szCs w:val="24"/>
        </w:rPr>
        <w:t>Перечень Приложений</w:t>
      </w:r>
      <w:r w:rsidR="00082DE4" w:rsidRPr="00082DE4">
        <w:rPr>
          <w:rFonts w:ascii="Times New Roman" w:hAnsi="Times New Roman" w:cs="Times New Roman"/>
          <w:sz w:val="24"/>
          <w:szCs w:val="24"/>
        </w:rPr>
        <w:t xml:space="preserve"> к Программе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Приложение 1. Рабочие программы учебных предметов.</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Приложение 2.  Материалы для диагностики </w:t>
      </w:r>
      <w:r w:rsidR="00B47A87" w:rsidRPr="00082DE4">
        <w:rPr>
          <w:rFonts w:ascii="Times New Roman" w:hAnsi="Times New Roman" w:cs="Times New Roman"/>
          <w:sz w:val="24"/>
          <w:szCs w:val="24"/>
        </w:rPr>
        <w:t>по учебным</w:t>
      </w:r>
      <w:r w:rsidRPr="00082DE4">
        <w:rPr>
          <w:rFonts w:ascii="Times New Roman" w:hAnsi="Times New Roman" w:cs="Times New Roman"/>
          <w:sz w:val="24"/>
          <w:szCs w:val="24"/>
        </w:rPr>
        <w:t xml:space="preserve"> предметам: примеры спецификациий и демоверсий; инструктивные материалы.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Приложение 3. Система заданий, направленных на </w:t>
      </w:r>
      <w:r w:rsidR="00B47A87" w:rsidRPr="00082DE4">
        <w:rPr>
          <w:rFonts w:ascii="Times New Roman" w:hAnsi="Times New Roman" w:cs="Times New Roman"/>
          <w:sz w:val="24"/>
          <w:szCs w:val="24"/>
        </w:rPr>
        <w:t>формирование УУД</w:t>
      </w:r>
      <w:r w:rsidRPr="00082DE4">
        <w:rPr>
          <w:rFonts w:ascii="Times New Roman" w:hAnsi="Times New Roman" w:cs="Times New Roman"/>
          <w:sz w:val="24"/>
          <w:szCs w:val="24"/>
        </w:rPr>
        <w:t xml:space="preserve"> в основной школе.</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Приложение 4.  Примерный перечень оборудования.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Глоссарий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Базовые национальные ценности — основные моральные ценности, приоритетные нравственные установки, существующие в культурных, семейных, социально-исторических</w:t>
      </w:r>
      <w:r w:rsidR="00B47A87">
        <w:rPr>
          <w:rFonts w:ascii="Times New Roman" w:hAnsi="Times New Roman" w:cs="Times New Roman"/>
          <w:sz w:val="24"/>
          <w:szCs w:val="24"/>
        </w:rPr>
        <w:t>, религиозных традициях многона</w:t>
      </w:r>
      <w:r w:rsidRPr="00082DE4">
        <w:rPr>
          <w:rFonts w:ascii="Times New Roman" w:hAnsi="Times New Roman" w:cs="Times New Roman"/>
          <w:sz w:val="24"/>
          <w:szCs w:val="24"/>
        </w:rPr>
        <w:t>ционального народа Российской Федерации, передаваемые от поколения к поколению и обеспечивающие единство и успешное развитие страны в современных условиях.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Гражданское общество — общество, способное к самоорганизации на всех уровнях, </w:t>
      </w:r>
      <w:r w:rsidR="00B47A87">
        <w:rPr>
          <w:rFonts w:ascii="Times New Roman" w:hAnsi="Times New Roman" w:cs="Times New Roman"/>
          <w:sz w:val="24"/>
          <w:szCs w:val="24"/>
        </w:rPr>
        <w:t>от местных сообществ до общена</w:t>
      </w:r>
      <w:r w:rsidRPr="00082DE4">
        <w:rPr>
          <w:rFonts w:ascii="Times New Roman" w:hAnsi="Times New Roman" w:cs="Times New Roman"/>
          <w:sz w:val="24"/>
          <w:szCs w:val="24"/>
        </w:rPr>
        <w:t>ционального (государственного) уровня, активно выражающее свои запросы и интересы как через свободно и демократически избранные органы власти и самоуправления, так и через институты гражданского общества, к которым относятся прежде всего общественные группы, организации и коалиции, а также формы прямого волеизъявлен</w:t>
      </w:r>
      <w:r w:rsidR="00B47A87">
        <w:rPr>
          <w:rFonts w:ascii="Times New Roman" w:hAnsi="Times New Roman" w:cs="Times New Roman"/>
          <w:sz w:val="24"/>
          <w:szCs w:val="24"/>
        </w:rPr>
        <w:t>ия. Гражданское общество обладае</w:t>
      </w:r>
      <w:r w:rsidRPr="00082DE4">
        <w:rPr>
          <w:rFonts w:ascii="Times New Roman" w:hAnsi="Times New Roman" w:cs="Times New Roman"/>
          <w:sz w:val="24"/>
          <w:szCs w:val="24"/>
        </w:rPr>
        <w:t>т способностью защищать свои права и интересы как через власть и закон, так и путём контроля над властью и воздействия на власть и на правовые нормы. Гражданское общество обязательно предполагает наличие в нём ответственного гражданина, воспитание которого является главной целью образования.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Дети с ограниченными возможностями здоровья (ОВЗ)—дети,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Духовно-нравственное воспитание — педагогически организованный процесс усвоения и принятия обучающимся базовых национальных ценностей, освоение системы общечеловеческих ценностей, культурных, духовных и нравственных ценностей многонационального народа Российской Федерации.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Духовно-нравственное развитие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ИКТ — информационные и коммуникационные технологии — современные средства обработки и передачи информации, включая соответствующее оборудование, программное обеспечение, модели, методы и регламенты их применения.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ИКТ-компетентность (или информационная компетентность) профессиональная (для учителя) — умение, способность и готовность решать профессиональные задачи, используя распространённые в данной профессиональной области средства ИКТ.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ИКТ-компетентность учебная (для обучающегося) — умение, способность и готовность решать учебные задачи квалифицированным образом, используя средства ИКТ.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Индивидуальная образовательная траектория обучающегося — в обязательной части учебного плана: совместный выбор учителем, обучающимся и его родителями (законными представителями) уровня освоения программ учебных предметов; в части, формируемой участниками образовательного процесса: выбор обучающимся и его родителями (законными представителями) дополнительных учебных предметов, курсов, в том числе внеурочной деятельности.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Инновационная профессиональная деятельность — создание и распространение новшеств (технических, потребительских и иных), нового или усовершенствованного процесса на основе результатов научных исследований, научных разработок или иных научных достижений.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Инновационная экономика — экономика, основанная на знаниях, создании, внедрении и использовании инноваций.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Информационная деятельность — поиск, запись, сбор, анализ, организация, представление, передача информации, проектирование и моделирование, осуществляемые человеком; информация при этом представляется в виде взаимосвязанной системы текстов, числовых данных, программных кодов, изображений, звуков, видео.</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Информационное общество — историческая фаза развития цивилизации, в которой главными продуктами производства становятся информация и знания. Отличительной чертой является создание глобального информационного пространства, обеспечивающего эффективное взаимодействие людей, их доступ к мировым информационным ресурсам и удовлетворение их потребностей в информационных продуктах и услугах.</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Компетентность — качественная характеристика реализации человеком сформированных в образовательном процессе знаний, обобщённых способов деятельности, познавательных и практических умений, компетенций, отражающих способность (готовность) человека активно и творчески использовать полученное образование для решения личностно и социально значимых образовательных и практических задач, эффективного достижения жизненных целей.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Компетенция — актуализированная в освоенных областях образования система ценностей, знаний и умений (навыков), способная адекватно воплощаться в деятельности человека при решении возникающих проблем.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Концепция духовно-нравственного развития и воспитания личности гражданина России — методологическая основа разработки и реализации Стандарта, определяющая характер современного национального</w:t>
      </w:r>
      <w:r w:rsidR="00B47A87">
        <w:rPr>
          <w:rFonts w:ascii="Times New Roman" w:hAnsi="Times New Roman" w:cs="Times New Roman"/>
          <w:sz w:val="24"/>
          <w:szCs w:val="24"/>
        </w:rPr>
        <w:t xml:space="preserve"> воспита</w:t>
      </w:r>
      <w:r w:rsidRPr="00082DE4">
        <w:rPr>
          <w:rFonts w:ascii="Times New Roman" w:hAnsi="Times New Roman" w:cs="Times New Roman"/>
          <w:sz w:val="24"/>
          <w:szCs w:val="24"/>
        </w:rPr>
        <w:t>тельного идеала, цели и задачи духовно-нравственного развития и воспитания детей и молодёжи, основные социально-педагогические условия и принципы духовно-нравственного развития и воспитания обучающихся.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Национальное самосознание (гражданская идент</w:t>
      </w:r>
      <w:r w:rsidR="00B47A87">
        <w:rPr>
          <w:rFonts w:ascii="Times New Roman" w:hAnsi="Times New Roman" w:cs="Times New Roman"/>
          <w:sz w:val="24"/>
          <w:szCs w:val="24"/>
        </w:rPr>
        <w:t>ичность) — разде</w:t>
      </w:r>
      <w:r w:rsidRPr="00082DE4">
        <w:rPr>
          <w:rFonts w:ascii="Times New Roman" w:hAnsi="Times New Roman" w:cs="Times New Roman"/>
          <w:sz w:val="24"/>
          <w:szCs w:val="24"/>
        </w:rPr>
        <w:t>ляемое всеми гражданами представление о своей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стране, её народе, чувство принадлежности к своей стране и народу. Основу национального самосознания (идентичности) составляют базовые национальные ценности и общая историческая судьба.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Образовательная среда — дидактиче</w:t>
      </w:r>
      <w:r w:rsidR="00B47A87">
        <w:rPr>
          <w:rFonts w:ascii="Times New Roman" w:hAnsi="Times New Roman" w:cs="Times New Roman"/>
          <w:sz w:val="24"/>
          <w:szCs w:val="24"/>
        </w:rPr>
        <w:t>ское понятие, совокупность внут</w:t>
      </w:r>
      <w:r w:rsidRPr="00082DE4">
        <w:rPr>
          <w:rFonts w:ascii="Times New Roman" w:hAnsi="Times New Roman" w:cs="Times New Roman"/>
          <w:sz w:val="24"/>
          <w:szCs w:val="24"/>
        </w:rPr>
        <w:t>ренних и внешних условий и ресурсов развития и образования обучающихся. Образовательная среда нацелена на создание целостности педагогических условий для решения задач обучения, развития и воспитания обучающихся.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Патриотизм — чувство и сформировавшаяся гражданская позиция верности своей стране и солидарности с её народом, гордости за своё Отечество, город или сельскую местность, где гражданин родился и воспитывался, готовности к служению Отечеству.</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Планируемые резул</w:t>
      </w:r>
      <w:r w:rsidR="00B47A87">
        <w:rPr>
          <w:rFonts w:ascii="Times New Roman" w:hAnsi="Times New Roman" w:cs="Times New Roman"/>
          <w:sz w:val="24"/>
          <w:szCs w:val="24"/>
        </w:rPr>
        <w:t>ьтаты — система обобщённых лич</w:t>
      </w:r>
      <w:r w:rsidRPr="00082DE4">
        <w:rPr>
          <w:rFonts w:ascii="Times New Roman" w:hAnsi="Times New Roman" w:cs="Times New Roman"/>
          <w:sz w:val="24"/>
          <w:szCs w:val="24"/>
        </w:rPr>
        <w:t>ностно ориентированных целей образования, уточнённых и дифференцированных по учебным предметам, для определения и выявления всех элементов, подлежащих формированию и оценке, с-учётом ведущих целевых установок изучения каждого учебного предмета, а также возрастной специфики обучающихся.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Программа формирования универсальных учебных действий — программа, регулирующая различные аспекты освоения метапредметных знаний и способов деятельности, применимых как в рамках образовательного процесса, так и при решении проблем в реальных жизненных ситуациях. Содержит описание ценностных ориентиров на каждой ступени общего образования, связь универсальных учебных действий с содержанием учебных предметов, а также характеристики личностных, регулятивных, познавательных, коммуникативных универсальных учебных действий.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Социализация —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Стандарт — федеральный государственный образовательный стандарт основного общего образования.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Толерантность — терпимость к чужим мнениям, верованиям, поведению.</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Учебная деятельность — систематически организованная педагогом деятельность обучающихся, направленная на преобразование и расширение их собственного опыта на основе воссоздания и опробования культурных форм и способов действия.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Федеральные государственные образовательные стандарты — нормативные правовые акты федерального уровня, представляющие собой совокупность требований, обязательных при реализации основных образовательных программ начального общего, основного общего, среднего (полного) общего, начального профессион</w:t>
      </w:r>
      <w:r w:rsidR="00B47A87">
        <w:rPr>
          <w:rFonts w:ascii="Times New Roman" w:hAnsi="Times New Roman" w:cs="Times New Roman"/>
          <w:sz w:val="24"/>
          <w:szCs w:val="24"/>
        </w:rPr>
        <w:t>ального, среднего профессиональ</w:t>
      </w:r>
      <w:r w:rsidRPr="00082DE4">
        <w:rPr>
          <w:rFonts w:ascii="Times New Roman" w:hAnsi="Times New Roman" w:cs="Times New Roman"/>
          <w:sz w:val="24"/>
          <w:szCs w:val="24"/>
        </w:rPr>
        <w:t>ного и высшего профессионального образования образовательными учреждениями, имеющими государственную аккредитацию.</w:t>
      </w:r>
    </w:p>
    <w:p w:rsidR="00082DE4" w:rsidRPr="00B47A87" w:rsidRDefault="00082DE4" w:rsidP="00082DE4">
      <w:pPr>
        <w:pStyle w:val="a4"/>
        <w:rPr>
          <w:rFonts w:ascii="Times New Roman" w:hAnsi="Times New Roman" w:cs="Times New Roman"/>
          <w:b/>
          <w:i/>
          <w:sz w:val="24"/>
          <w:szCs w:val="24"/>
        </w:rPr>
      </w:pPr>
      <w:r w:rsidRPr="00B47A87">
        <w:rPr>
          <w:rFonts w:ascii="Times New Roman" w:hAnsi="Times New Roman" w:cs="Times New Roman"/>
          <w:b/>
          <w:i/>
          <w:sz w:val="24"/>
          <w:szCs w:val="24"/>
        </w:rPr>
        <w:t>Условные сокращения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ФГОС – федеральный государственный образовательный стандарт</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ФГОС ООО – федеральный государственный образовательный стандарт основного общего образования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ПООП ООО – примерная основная образовательная программа основного общего образования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ООП ООО – основная образовательная программа основного общего образования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ООП – основная образовательная программа</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УУД – универсальные учебные действия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ИКТ – информационно-коммуникационные технологии</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ОВЗ – ограниченные возможности здоровья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ПКР – программа коррекционной работы</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ПМПК -  психолого-медико-педагогической комиссия</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ПМПк - психолого-медико-педагогического консилиум</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УМК – учебно-методический комплекс</w:t>
      </w:r>
    </w:p>
    <w:p w:rsidR="00082DE4" w:rsidRPr="00082DE4" w:rsidRDefault="00082DE4" w:rsidP="00082DE4">
      <w:pPr>
        <w:pStyle w:val="a4"/>
        <w:rPr>
          <w:rFonts w:ascii="Times New Roman" w:hAnsi="Times New Roman" w:cs="Times New Roman"/>
          <w:sz w:val="24"/>
          <w:szCs w:val="24"/>
        </w:rPr>
      </w:pPr>
      <w:bookmarkStart w:id="220" w:name="bookmark435"/>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Содержание</w:t>
      </w:r>
      <w:bookmarkEnd w:id="220"/>
    </w:p>
    <w:p w:rsidR="00082DE4" w:rsidRPr="00082DE4" w:rsidRDefault="00F73F6E" w:rsidP="00082DE4">
      <w:pPr>
        <w:pStyle w:val="a4"/>
        <w:rPr>
          <w:rFonts w:ascii="Times New Roman" w:hAnsi="Times New Roman" w:cs="Times New Roman"/>
          <w:sz w:val="24"/>
          <w:szCs w:val="24"/>
        </w:rPr>
      </w:pPr>
      <w:hyperlink r:id="rId60" w:anchor="bookmark0" w:tooltip="Current Document" w:history="1">
        <w:r w:rsidR="00082DE4" w:rsidRPr="00082DE4">
          <w:rPr>
            <w:rFonts w:ascii="Times New Roman" w:hAnsi="Times New Roman" w:cs="Times New Roman"/>
            <w:sz w:val="24"/>
            <w:szCs w:val="24"/>
          </w:rPr>
          <w:t>Общие положения ……………………………………………………………….2</w:t>
        </w:r>
      </w:hyperlink>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 Целевой раздел</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1.1. </w:t>
      </w:r>
      <w:hyperlink r:id="rId61" w:anchor="bookmark1" w:tooltip="Current Document" w:history="1">
        <w:r w:rsidRPr="00082DE4">
          <w:rPr>
            <w:rFonts w:ascii="Times New Roman" w:hAnsi="Times New Roman" w:cs="Times New Roman"/>
            <w:sz w:val="24"/>
            <w:szCs w:val="24"/>
          </w:rPr>
          <w:t xml:space="preserve">Пояснительная записка…………………………………………...              </w:t>
        </w:r>
      </w:hyperlink>
      <w:r w:rsidRPr="00082DE4">
        <w:rPr>
          <w:rFonts w:ascii="Times New Roman" w:hAnsi="Times New Roman" w:cs="Times New Roman"/>
          <w:sz w:val="24"/>
          <w:szCs w:val="24"/>
        </w:rPr>
        <w:t>5</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1.2. Планируемые результаты освоения обучающимися основной образовательной программы основного общего образования……...12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1.2.1. Планируемые результаты как инструмент реализации требований Стандарта………………………………………………………………………...12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1.2.2. Планируемые результаты как инструмент ориентации образовательной деятельности…………………………………………………16</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1.2.3. Планируемые результаты как инструмент ориентации системы оценки……………………………………………………………………………24</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Приложение 1.  1. Планируемые результаты освоения междисциплинарных программ……………………………………………............................................26</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Приложение 1.    2 Планируемые результаты освоения программ  учебных предметов………………………………………………………………………..48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Приложение 2.  Памятка по подбору и оценке качества учебных заданий………………………………………………………………………….168</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Приложение 3.  Примеры формул культурного взаимодействия, используемые при учебном сотрудничестве…………………………………170</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Приложение 4. Универсальные общенаучные идеи, подходы, концепты, которые целесообразно использовать  при изучении всех предметов……...175</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1.3. Система оценки достижения планируемых результатов освоения основной образовательной программы основного общего образования……………………………………………………………………177</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1.3.1. Общие положения…………………………………………………..177</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1.3.2 Особенности оценки личностных, метапредметных и предметных результатов…………………………………………………...............................180</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1.3.3. Организация и содержание оценочных процедур………………..186</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1.3.3.1. Процедуры оценки образовательных достижений обучающихся…………………………………………………………………...186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1.3.3.2. Процедуры оценки результатов деятельности педагогических кадров…………………………………………………………194</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1.3.3.3. Процедуры оценки результатов деятельности образовательной организации…………………………………………………195</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Приложение 1. Критерии оценки индивидуального проекта…………..195</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Приложение 2. Рекомендуемые материалы для оценки образовательных достижений учащихся основной школы…………………………………….. 203</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Приложение 3. Схема анализа и оценки сценария урока. Материал для самодиагностики………………………………………………………………..207</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 Содержательный раздел</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2.1. Программа развития универсальных учебных действий  у обучающихся  на уровне основного общего образования……………….222</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2.1.1. Общие положения………………………………………………...222</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2.1.2. Понятие универсальных учебных действий, их функции, состав и характеристика; планируемые результаты их освоения; связь с содержанием отдельных учебных предметов, внеурочной и внешкольной деятельностью………………………………………………………………….225</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2.1.3. Условия, обеспечивающие развитие универсальных учебных действий у обучающихся…………………………………………………….241</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Приложение 1. Использование ИКТ учащимися: наиболее часто встречающиеся случаи…………………………………………………………248</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Приложение 2.  Примеры учебных исследований…………………….249</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Приложение 3. Использование ИКТ учителями: наиболее часто встречающиеся случаи…………………………………………………………250</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Приложение 4.  Входной тест…………………………………………..250</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2.2. Рабочие программы отдельных учебных предметов……………255</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2.2.1.  Конструктор рабочих программ по учебным предметам……...257</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2.3. Программа воспитания и социализации обучающихся на уровне основного общего образования………………………………………….......259</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2.3.1. Цель и задачи воспитания и социализации обучающихся…..259</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2.3.2. Основные направления и ценностные основы воспитания и социализации обучающихся………………………………………………….260</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2.3.3.  Личностные качества  выпускника основной школы………..264</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2.3.4. Особенности организации воспитания на уровне основного общего образования…………………………………………………………266</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2.3.5. Основное содержание воспитания и социализации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обучающихся…………………………………………………………..270</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2.3.6. Виды деятельности и формы занятий с обучающимися………276</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2.3.7. Формы индивидуальной и групповой организации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профессиональной ориентации обучающихся…………………………283</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2.3.8. Этапы организации социализации обучающихся в совместной деятельности Организации с предприятиями, общественными организациями, системой дополнительного образования, иными социальными субъектами……………………………………………………285</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2.3.9. Основные формы организации  педагогической поддержки обучающихся…………………………………………………………………290</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2.3.10. Модели организации работы  по формированию экологически целесообразного,  здорового и безопасного образа жизни………………291</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2.3.11. Описание деятельности в области непрерывного экологического здоровьесберегающего образования обучающихся……………………….293</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2.3.12. Система поощрения социальной успешности и проявлений активной жизненной позиции обучающихся………………………………296</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2.3.13. Критерии, показатели эффективности деятельности Организации в части духовно-нравственного развития, воспитания и социализации обучающихся………………………………………………….298</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2.3.14. Методика и инструментарий мониторинга духовно-нравственного развития, воспитания и социализации обучающихся……301</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2.3.15. Планируемые результаты воспитания и социализации обучающихся…………………………………………………………………..308</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2.4. Программа коррекционной работы…………………………………315</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 Организационный раздел</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3.1. Примерный учебный план основного общего образования……..328</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3.2. Календарный учебный график…………………………………………336</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3.3.  План внеурочной деятельности……………………………………..337</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3.4. Система условий реализации основной образовательной программы…………………………………………………………………….367</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lastRenderedPageBreak/>
        <w:t xml:space="preserve">                  3.4.1. Описание кадровых условий реализации основной образовательной программы основного общего образования………………369</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3.4.2. Психолого-педагогические условия реализации основной образовательной программы основного общего образования…………………………………………………………………… ..382</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3.4.3. Финансовое обеспечение реализации основной образовательной программы основного общего образования………………………….392</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3.4.4. Материально-технические условия реализации основной образовательной программы…………………………………………………..392</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3.4.5. Информационно-методические условия реализации основной образовательной программы основного общего образования…………..395</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3.4.6. Механизмы достижения целевых ориентиров в системе </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условий…………………………………………………………………..401</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3.4.7. Сетевой график (дорожная карта) по формированию необходимой системы условий……………………………………………404</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3.4.8. Контроль  состояния системы условий………………………….417</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Перечень Приложений к Программе ……………………………………...420</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Глоссарий………………………………………………………………………420</w:t>
      </w: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Условные сокращения………………………………………………………..424</w:t>
      </w:r>
    </w:p>
    <w:p w:rsidR="00082DE4" w:rsidRPr="00082DE4" w:rsidRDefault="00082DE4" w:rsidP="00082DE4">
      <w:pPr>
        <w:pStyle w:val="a4"/>
        <w:rPr>
          <w:rFonts w:ascii="Times New Roman" w:hAnsi="Times New Roman" w:cs="Times New Roman"/>
          <w:sz w:val="24"/>
          <w:szCs w:val="24"/>
        </w:rPr>
      </w:pPr>
    </w:p>
    <w:p w:rsidR="00082DE4" w:rsidRPr="00082DE4" w:rsidRDefault="00082DE4" w:rsidP="00082DE4">
      <w:pPr>
        <w:pStyle w:val="a4"/>
        <w:rPr>
          <w:rFonts w:ascii="Times New Roman" w:hAnsi="Times New Roman" w:cs="Times New Roman"/>
          <w:sz w:val="24"/>
          <w:szCs w:val="24"/>
        </w:rPr>
      </w:pPr>
      <w:r w:rsidRPr="00082DE4">
        <w:rPr>
          <w:rFonts w:ascii="Times New Roman" w:hAnsi="Times New Roman" w:cs="Times New Roman"/>
          <w:sz w:val="24"/>
          <w:szCs w:val="24"/>
        </w:rPr>
        <w:t xml:space="preserve"> </w:t>
      </w:r>
    </w:p>
    <w:p w:rsidR="00B84D3A" w:rsidRPr="00082DE4" w:rsidRDefault="00B84D3A" w:rsidP="00082DE4">
      <w:pPr>
        <w:pStyle w:val="a4"/>
        <w:rPr>
          <w:rFonts w:ascii="Times New Roman" w:hAnsi="Times New Roman" w:cs="Times New Roman"/>
          <w:sz w:val="24"/>
          <w:szCs w:val="24"/>
        </w:rPr>
      </w:pPr>
    </w:p>
    <w:sectPr w:rsidR="00B84D3A" w:rsidRPr="00082DE4" w:rsidSect="00082DE4">
      <w:pgSz w:w="11906" w:h="16838"/>
      <w:pgMar w:top="426" w:right="850" w:bottom="568"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67A9" w:rsidRDefault="002A67A9" w:rsidP="00082DE4">
      <w:pPr>
        <w:spacing w:after="0" w:line="240" w:lineRule="auto"/>
      </w:pPr>
      <w:r>
        <w:separator/>
      </w:r>
    </w:p>
  </w:endnote>
  <w:endnote w:type="continuationSeparator" w:id="0">
    <w:p w:rsidR="002A67A9" w:rsidRDefault="002A67A9" w:rsidP="00082D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C45" w:rsidRPr="00082DE4" w:rsidRDefault="007B2C45" w:rsidP="00082DE4">
    <w:r w:rsidRPr="00082DE4">
      <w:fldChar w:fldCharType="begin"/>
    </w:r>
    <w:r w:rsidRPr="00082DE4">
      <w:instrText xml:space="preserve">PAGE  </w:instrText>
    </w:r>
    <w:r w:rsidRPr="00082DE4">
      <w:fldChar w:fldCharType="end"/>
    </w:r>
  </w:p>
  <w:p w:rsidR="007B2C45" w:rsidRPr="00082DE4" w:rsidRDefault="007B2C45" w:rsidP="00082DE4"/>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C45" w:rsidRPr="00082DE4" w:rsidRDefault="007B2C45" w:rsidP="00082DE4">
    <w:r w:rsidRPr="00082DE4">
      <w:fldChar w:fldCharType="begin"/>
    </w:r>
    <w:r w:rsidRPr="00082DE4">
      <w:instrText xml:space="preserve"> PAGE   \* MERGEFORMAT </w:instrText>
    </w:r>
    <w:r w:rsidRPr="00082DE4">
      <w:fldChar w:fldCharType="separate"/>
    </w:r>
    <w:r w:rsidR="00F73F6E">
      <w:rPr>
        <w:noProof/>
      </w:rPr>
      <w:t>20</w:t>
    </w:r>
    <w:r w:rsidRPr="00082DE4">
      <w:fldChar w:fldCharType="end"/>
    </w:r>
  </w:p>
  <w:p w:rsidR="007B2C45" w:rsidRPr="00082DE4" w:rsidRDefault="007B2C45" w:rsidP="00082DE4"/>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C45" w:rsidRPr="00082DE4" w:rsidRDefault="007B2C45" w:rsidP="00082DE4">
    <w:r w:rsidRPr="00082DE4">
      <w:fldChar w:fldCharType="begin"/>
    </w:r>
    <w:r w:rsidRPr="00082DE4">
      <w:instrText>PAGE   \* MERGEFORMAT</w:instrText>
    </w:r>
    <w:r w:rsidRPr="00082DE4">
      <w:fldChar w:fldCharType="separate"/>
    </w:r>
    <w:r w:rsidR="00F73F6E">
      <w:rPr>
        <w:noProof/>
      </w:rPr>
      <w:t>111</w:t>
    </w:r>
    <w:r w:rsidRPr="00082DE4">
      <w:fldChar w:fldCharType="end"/>
    </w:r>
  </w:p>
  <w:p w:rsidR="007B2C45" w:rsidRPr="00082DE4" w:rsidRDefault="007B2C45" w:rsidP="00082DE4"/>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C45" w:rsidRPr="00082DE4" w:rsidRDefault="007B2C45" w:rsidP="00082DE4">
    <w:r w:rsidRPr="00082DE4">
      <w:fldChar w:fldCharType="begin"/>
    </w:r>
    <w:r w:rsidRPr="00082DE4">
      <w:instrText xml:space="preserve"> PAGE   \* MERGEFORMAT </w:instrText>
    </w:r>
    <w:r w:rsidRPr="00082DE4">
      <w:fldChar w:fldCharType="separate"/>
    </w:r>
    <w:r w:rsidR="00F73F6E">
      <w:rPr>
        <w:noProof/>
      </w:rPr>
      <w:t>249</w:t>
    </w:r>
    <w:r w:rsidRPr="00082DE4">
      <w:fldChar w:fldCharType="end"/>
    </w:r>
  </w:p>
  <w:p w:rsidR="007B2C45" w:rsidRPr="00082DE4" w:rsidRDefault="007B2C45" w:rsidP="00082DE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67A9" w:rsidRDefault="002A67A9" w:rsidP="00082DE4">
      <w:pPr>
        <w:spacing w:after="0" w:line="240" w:lineRule="auto"/>
      </w:pPr>
      <w:r>
        <w:separator/>
      </w:r>
    </w:p>
  </w:footnote>
  <w:footnote w:type="continuationSeparator" w:id="0">
    <w:p w:rsidR="002A67A9" w:rsidRDefault="002A67A9" w:rsidP="00082DE4">
      <w:pPr>
        <w:spacing w:after="0" w:line="240" w:lineRule="auto"/>
      </w:pPr>
      <w:r>
        <w:continuationSeparator/>
      </w:r>
    </w:p>
  </w:footnote>
  <w:footnote w:id="1">
    <w:p w:rsidR="007B2C45" w:rsidRPr="00082DE4" w:rsidRDefault="007B2C45" w:rsidP="00082DE4">
      <w:r w:rsidRPr="00082DE4">
        <w:footnoteRef/>
      </w:r>
      <w:r w:rsidRPr="00082DE4">
        <w:t xml:space="preserve"> Данный блок включает три модуля: «Индустриальные технологии», «Технологии ведения дома» и «Сельскохозяйственные технологии». Каждый ученик изучает не менее двух из названных модулей.</w:t>
      </w:r>
    </w:p>
  </w:footnote>
  <w:footnote w:id="2">
    <w:p w:rsidR="007B2C45" w:rsidRPr="00082DE4" w:rsidRDefault="007B2C45" w:rsidP="00082DE4">
      <w:r w:rsidRPr="00082DE4">
        <w:footnoteRef/>
      </w:r>
      <w:r w:rsidRPr="00082DE4">
        <w:t xml:space="preserve"> Данный раздел изучается в образовательных учреждениях, имеющих необходимую учебно-материальную базу.</w:t>
      </w:r>
    </w:p>
  </w:footnote>
  <w:footnote w:id="3">
    <w:p w:rsidR="007B2C45" w:rsidRPr="00082DE4" w:rsidRDefault="007B2C45" w:rsidP="00082DE4">
      <w:r w:rsidRPr="00082DE4">
        <w:footnoteRef/>
      </w:r>
      <w:r w:rsidRPr="00082DE4">
        <w:t> РСЧС — Единая государственная система предупреждения и ликвидации чрезвычайных ситуаций.</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C45" w:rsidRPr="00082DE4" w:rsidRDefault="007B2C45" w:rsidP="00082DE4">
    <w:r w:rsidRPr="00082DE4">
      <w:fldChar w:fldCharType="begin"/>
    </w:r>
    <w:r w:rsidRPr="00082DE4">
      <w:instrText xml:space="preserve">PAGE  </w:instrText>
    </w:r>
    <w:r w:rsidRPr="00082DE4">
      <w:fldChar w:fldCharType="end"/>
    </w:r>
  </w:p>
  <w:p w:rsidR="007B2C45" w:rsidRPr="00082DE4" w:rsidRDefault="007B2C45" w:rsidP="00082DE4"/>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C45" w:rsidRPr="00082DE4" w:rsidRDefault="007B2C45" w:rsidP="00082DE4">
    <w:r w:rsidRPr="00082DE4">
      <w:t xml:space="preserve">   </w:t>
    </w:r>
  </w:p>
  <w:p w:rsidR="007B2C45" w:rsidRPr="00082DE4" w:rsidRDefault="007B2C45" w:rsidP="00082DE4"/>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F0568"/>
    <w:multiLevelType w:val="hybridMultilevel"/>
    <w:tmpl w:val="3EE439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A9B63AA"/>
    <w:multiLevelType w:val="hybridMultilevel"/>
    <w:tmpl w:val="FED28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78971AF"/>
    <w:multiLevelType w:val="hybridMultilevel"/>
    <w:tmpl w:val="E452BF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EFA6EA6"/>
    <w:multiLevelType w:val="hybridMultilevel"/>
    <w:tmpl w:val="3C0269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88F74FA"/>
    <w:multiLevelType w:val="hybridMultilevel"/>
    <w:tmpl w:val="066244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C8D3C68"/>
    <w:multiLevelType w:val="hybridMultilevel"/>
    <w:tmpl w:val="8334EA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B717E18"/>
    <w:multiLevelType w:val="hybridMultilevel"/>
    <w:tmpl w:val="49E2D1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38F4F82"/>
    <w:multiLevelType w:val="hybridMultilevel"/>
    <w:tmpl w:val="3FE0F7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4CE2FA2"/>
    <w:multiLevelType w:val="hybridMultilevel"/>
    <w:tmpl w:val="BF582E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8BE4442"/>
    <w:multiLevelType w:val="hybridMultilevel"/>
    <w:tmpl w:val="5B4E27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BA50664"/>
    <w:multiLevelType w:val="hybridMultilevel"/>
    <w:tmpl w:val="717C42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5"/>
  </w:num>
  <w:num w:numId="4">
    <w:abstractNumId w:val="1"/>
  </w:num>
  <w:num w:numId="5">
    <w:abstractNumId w:val="10"/>
  </w:num>
  <w:num w:numId="6">
    <w:abstractNumId w:val="2"/>
  </w:num>
  <w:num w:numId="7">
    <w:abstractNumId w:val="4"/>
  </w:num>
  <w:num w:numId="8">
    <w:abstractNumId w:val="3"/>
  </w:num>
  <w:num w:numId="9">
    <w:abstractNumId w:val="7"/>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DE4"/>
    <w:rsid w:val="000239E3"/>
    <w:rsid w:val="00024837"/>
    <w:rsid w:val="0007599B"/>
    <w:rsid w:val="00082DE4"/>
    <w:rsid w:val="002A67A9"/>
    <w:rsid w:val="00396283"/>
    <w:rsid w:val="003C45A4"/>
    <w:rsid w:val="003C4936"/>
    <w:rsid w:val="0042164D"/>
    <w:rsid w:val="00466CE0"/>
    <w:rsid w:val="005071E2"/>
    <w:rsid w:val="005949D9"/>
    <w:rsid w:val="005B1156"/>
    <w:rsid w:val="005F3771"/>
    <w:rsid w:val="00604D97"/>
    <w:rsid w:val="00687B18"/>
    <w:rsid w:val="006B526B"/>
    <w:rsid w:val="006B7A41"/>
    <w:rsid w:val="007808FB"/>
    <w:rsid w:val="007B2C45"/>
    <w:rsid w:val="007C561A"/>
    <w:rsid w:val="00A05FAF"/>
    <w:rsid w:val="00B47A87"/>
    <w:rsid w:val="00B84D3A"/>
    <w:rsid w:val="00C35D0D"/>
    <w:rsid w:val="00D4796F"/>
    <w:rsid w:val="00DE093C"/>
    <w:rsid w:val="00E3268C"/>
    <w:rsid w:val="00E94EA0"/>
    <w:rsid w:val="00EA2696"/>
    <w:rsid w:val="00ED4ADB"/>
    <w:rsid w:val="00F73F6E"/>
    <w:rsid w:val="00F8238F"/>
    <w:rsid w:val="00FF27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4ED0A"/>
  <w15:docId w15:val="{8FBBC33D-2481-463D-816D-FA1DDB499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2DE4"/>
    <w:pPr>
      <w:ind w:left="720"/>
      <w:contextualSpacing/>
    </w:pPr>
  </w:style>
  <w:style w:type="paragraph" w:styleId="a4">
    <w:name w:val="No Spacing"/>
    <w:uiPriority w:val="1"/>
    <w:qFormat/>
    <w:rsid w:val="00082DE4"/>
    <w:pPr>
      <w:spacing w:after="0" w:line="240" w:lineRule="auto"/>
    </w:pPr>
  </w:style>
  <w:style w:type="paragraph" w:styleId="a5">
    <w:name w:val="header"/>
    <w:basedOn w:val="a"/>
    <w:link w:val="a6"/>
    <w:uiPriority w:val="99"/>
    <w:unhideWhenUsed/>
    <w:rsid w:val="00DE093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E093C"/>
  </w:style>
  <w:style w:type="paragraph" w:styleId="a7">
    <w:name w:val="footer"/>
    <w:basedOn w:val="a"/>
    <w:link w:val="a8"/>
    <w:uiPriority w:val="99"/>
    <w:unhideWhenUsed/>
    <w:rsid w:val="00DE093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E093C"/>
  </w:style>
  <w:style w:type="paragraph" w:styleId="a9">
    <w:name w:val="Balloon Text"/>
    <w:basedOn w:val="a"/>
    <w:link w:val="aa"/>
    <w:uiPriority w:val="99"/>
    <w:semiHidden/>
    <w:unhideWhenUsed/>
    <w:rsid w:val="00C35D0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35D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my.webinar.ru/record/435550" TargetMode="External"/><Relationship Id="rId26" Type="http://schemas.openxmlformats.org/officeDocument/2006/relationships/hyperlink" Target="https://my.webinar.ru/record/452603/" TargetMode="External"/><Relationship Id="rId39" Type="http://schemas.openxmlformats.org/officeDocument/2006/relationships/hyperlink" Target="http://www.centeroko.ru/download/Report_PISA2009_Read.zip" TargetMode="External"/><Relationship Id="rId21" Type="http://schemas.openxmlformats.org/officeDocument/2006/relationships/hyperlink" Target="https://my.webinar.ru/event/478791" TargetMode="External"/><Relationship Id="rId34" Type="http://schemas.openxmlformats.org/officeDocument/2006/relationships/hyperlink" Target="http://www.centeroko.ru/download/Report_FGOS_2015.zip" TargetMode="External"/><Relationship Id="rId42" Type="http://schemas.openxmlformats.org/officeDocument/2006/relationships/header" Target="header1.xml"/><Relationship Id="rId47" Type="http://schemas.openxmlformats.org/officeDocument/2006/relationships/image" Target="media/image10.png"/><Relationship Id="rId50" Type="http://schemas.openxmlformats.org/officeDocument/2006/relationships/image" Target="media/image13.png"/><Relationship Id="rId55" Type="http://schemas.openxmlformats.org/officeDocument/2006/relationships/image" Target="media/image18.pn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my.webinar.ru/event/478391" TargetMode="External"/><Relationship Id="rId29" Type="http://schemas.openxmlformats.org/officeDocument/2006/relationships/hyperlink" Target="https://my.webinar.ru/event/478795" TargetMode="External"/><Relationship Id="rId41" Type="http://schemas.openxmlformats.org/officeDocument/2006/relationships/hyperlink" Target="http://www.centeroko.ru/download/Present_TIPI2011.zip" TargetMode="External"/><Relationship Id="rId54" Type="http://schemas.openxmlformats.org/officeDocument/2006/relationships/image" Target="media/image17.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www.prosv.ru/info.aspx?ob_no=44137" TargetMode="External"/><Relationship Id="rId32" Type="http://schemas.openxmlformats.org/officeDocument/2006/relationships/hyperlink" Target="http://www.prosv.ru/info.aspx?ob_no=441388" TargetMode="External"/><Relationship Id="rId37" Type="http://schemas.openxmlformats.org/officeDocument/2006/relationships/hyperlink" Target="http://www.centeroko.ru/download/FGOS_Lich_2014.zip" TargetMode="External"/><Relationship Id="rId40" Type="http://schemas.openxmlformats.org/officeDocument/2006/relationships/hyperlink" Target="http://www.centeroko.ru/download/Present_PISA2009_Reading.zip" TargetMode="External"/><Relationship Id="rId45" Type="http://schemas.openxmlformats.org/officeDocument/2006/relationships/footer" Target="footer2.xml"/><Relationship Id="rId53" Type="http://schemas.openxmlformats.org/officeDocument/2006/relationships/image" Target="media/image16.png"/><Relationship Id="rId58" Type="http://schemas.openxmlformats.org/officeDocument/2006/relationships/image" Target="media/image21.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www.prosv.ru/info.aspx?ob_no=44137" TargetMode="External"/><Relationship Id="rId28" Type="http://schemas.openxmlformats.org/officeDocument/2006/relationships/hyperlink" Target="https://my.webinar.ru/record/453607" TargetMode="External"/><Relationship Id="rId36" Type="http://schemas.openxmlformats.org/officeDocument/2006/relationships/hyperlink" Target="http://www.centeroko.ru/download/FGOS_Cont_2014.zip" TargetMode="External"/><Relationship Id="rId49" Type="http://schemas.openxmlformats.org/officeDocument/2006/relationships/image" Target="media/image12.png"/><Relationship Id="rId57" Type="http://schemas.openxmlformats.org/officeDocument/2006/relationships/image" Target="media/image20.png"/><Relationship Id="rId61" Type="http://schemas.openxmlformats.org/officeDocument/2006/relationships/hyperlink" Target="../../Admin/Desktop/&#1072;&#1074;&#1075;&#1091;&#1089;&#1090;%202014/&#1087;&#1088;&#1086;&#1077;&#1082;&#1090;%20&#1044;&#1072;&#1075;&#1077;&#1089;&#1090;&#1072;&#1085;/&#1044;&#1072;&#1075;&#1077;&#1089;&#1090;&#1072;&#1085;%20&#1072;&#1087;&#1088;&#1077;&#1083;&#1100;%202015/&#1042;&#1099;&#1087;&#1086;&#1083;&#1085;&#1077;&#1085;&#1080;&#1077;%20&#1082;&#1086;&#1085;&#1090;&#1088;&#1072;&#1082;&#1090;&#1072;/&#1054;&#1054;&#1055;%20&#1044;&#1072;&#1075;&#1077;&#1089;&#1090;&#1072;&#1085;/Programma_ocnovnaya_shkola%5b1%5d.doc" TargetMode="External"/><Relationship Id="rId10" Type="http://schemas.openxmlformats.org/officeDocument/2006/relationships/image" Target="media/image3.png"/><Relationship Id="rId19" Type="http://schemas.openxmlformats.org/officeDocument/2006/relationships/hyperlink" Target="https://my.webinar.ru/record/456269" TargetMode="External"/><Relationship Id="rId31" Type="http://schemas.openxmlformats.org/officeDocument/2006/relationships/hyperlink" Target="http://www.prosv.ru/info.aspx?ob_no=441388" TargetMode="External"/><Relationship Id="rId44" Type="http://schemas.openxmlformats.org/officeDocument/2006/relationships/footer" Target="footer1.xml"/><Relationship Id="rId52" Type="http://schemas.openxmlformats.org/officeDocument/2006/relationships/image" Target="media/image15.png"/><Relationship Id="rId60" Type="http://schemas.openxmlformats.org/officeDocument/2006/relationships/hyperlink" Target="../../Admin/Desktop/&#1072;&#1074;&#1075;&#1091;&#1089;&#1090;%202014/&#1087;&#1088;&#1086;&#1077;&#1082;&#1090;%20&#1044;&#1072;&#1075;&#1077;&#1089;&#1090;&#1072;&#1085;/&#1044;&#1072;&#1075;&#1077;&#1089;&#1090;&#1072;&#1085;%20&#1072;&#1087;&#1088;&#1077;&#1083;&#1100;%202015/&#1042;&#1099;&#1087;&#1086;&#1083;&#1085;&#1077;&#1085;&#1080;&#1077;%20&#1082;&#1086;&#1085;&#1090;&#1088;&#1072;&#1082;&#1090;&#1072;/&#1054;&#1054;&#1055;%20&#1044;&#1072;&#1075;&#1077;&#1089;&#1090;&#1072;&#1085;/Programma_ocnovnaya_shkola%5b1%5d.doc"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www.prosv.ru/info.aspx?ob_no=44137" TargetMode="External"/><Relationship Id="rId27" Type="http://schemas.openxmlformats.org/officeDocument/2006/relationships/hyperlink" Target="https://my.webinar.ru/record/452621" TargetMode="External"/><Relationship Id="rId30" Type="http://schemas.openxmlformats.org/officeDocument/2006/relationships/hyperlink" Target="https://my.webinar.ru/event/478803" TargetMode="External"/><Relationship Id="rId35" Type="http://schemas.openxmlformats.org/officeDocument/2006/relationships/hyperlink" Target="http://www.centeroko.ru/download/Present_FGOS_2015.zip" TargetMode="External"/><Relationship Id="rId43" Type="http://schemas.openxmlformats.org/officeDocument/2006/relationships/header" Target="header2.xml"/><Relationship Id="rId48" Type="http://schemas.openxmlformats.org/officeDocument/2006/relationships/image" Target="media/image11.png"/><Relationship Id="rId56" Type="http://schemas.openxmlformats.org/officeDocument/2006/relationships/image" Target="media/image19.png"/><Relationship Id="rId8" Type="http://schemas.openxmlformats.org/officeDocument/2006/relationships/image" Target="media/image1.png"/><Relationship Id="rId51" Type="http://schemas.openxmlformats.org/officeDocument/2006/relationships/image" Target="media/image1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s://my.webinar.ru/record/435246" TargetMode="External"/><Relationship Id="rId25" Type="http://schemas.openxmlformats.org/officeDocument/2006/relationships/hyperlink" Target="https://my.webinar.ru/record/435530" TargetMode="External"/><Relationship Id="rId33" Type="http://schemas.openxmlformats.org/officeDocument/2006/relationships/hyperlink" Target="http://www.centeroko.ru/public.htm" TargetMode="External"/><Relationship Id="rId38" Type="http://schemas.openxmlformats.org/officeDocument/2006/relationships/hyperlink" Target="http://www.centeroko.ru/download/Report_TEDS-M2011.zip" TargetMode="External"/><Relationship Id="rId46" Type="http://schemas.openxmlformats.org/officeDocument/2006/relationships/footer" Target="footer3.xml"/><Relationship Id="rId59"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60848E-194A-4505-AE6A-744A54589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302</TotalTime>
  <Pages>249</Pages>
  <Words>104919</Words>
  <Characters>598041</Characters>
  <Application>Microsoft Office Word</Application>
  <DocSecurity>0</DocSecurity>
  <Lines>4983</Lines>
  <Paragraphs>1403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GadgimuradovMB</dc:creator>
  <cp:keywords/>
  <dc:description/>
  <cp:lastModifiedBy>User10</cp:lastModifiedBy>
  <cp:revision>8</cp:revision>
  <dcterms:created xsi:type="dcterms:W3CDTF">2015-10-29T16:23:00Z</dcterms:created>
  <dcterms:modified xsi:type="dcterms:W3CDTF">2021-08-24T12:15:00Z</dcterms:modified>
</cp:coreProperties>
</file>