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71C0" w:rsidRPr="000F71C0" w:rsidRDefault="000F71C0" w:rsidP="000F71C0">
      <w:pPr>
        <w:spacing w:before="100" w:beforeAutospacing="1" w:after="100" w:afterAutospacing="1" w:line="264" w:lineRule="atLeast"/>
        <w:jc w:val="center"/>
        <w:outlineLvl w:val="0"/>
        <w:rPr>
          <w:rFonts w:ascii="inherit" w:eastAsia="Times New Roman" w:hAnsi="inherit" w:cs="Times New Roman"/>
          <w:b/>
          <w:bCs/>
          <w:color w:val="94482C"/>
          <w:kern w:val="36"/>
          <w:sz w:val="39"/>
          <w:szCs w:val="39"/>
          <w:lang w:eastAsia="ru-RU"/>
        </w:rPr>
      </w:pPr>
      <w:r w:rsidRPr="000F71C0">
        <w:rPr>
          <w:rFonts w:ascii="inherit" w:eastAsia="Times New Roman" w:hAnsi="inherit" w:cs="Times New Roman"/>
          <w:b/>
          <w:bCs/>
          <w:color w:val="94482C"/>
          <w:kern w:val="36"/>
          <w:sz w:val="39"/>
          <w:szCs w:val="39"/>
          <w:lang w:eastAsia="ru-RU"/>
        </w:rPr>
        <w:t>Английский язык — аннотация к рабочим программам (10-11 класс)</w:t>
      </w:r>
    </w:p>
    <w:p w:rsidR="00D37F3C" w:rsidRPr="00510BD4" w:rsidRDefault="000F71C0" w:rsidP="00D37F3C">
      <w:pPr>
        <w:numPr>
          <w:ilvl w:val="0"/>
          <w:numId w:val="19"/>
        </w:numPr>
        <w:spacing w:before="100" w:beforeAutospacing="1" w:after="100" w:afterAutospacing="1" w:line="240" w:lineRule="auto"/>
        <w:ind w:left="0"/>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 xml:space="preserve">Программы разработаны на основе Федерального компонента государственного стандарта среднего (полного) общего образования, утвержденного приказом Министерства образования Российской Федерации от 05.03.2004 № 1089 «Об утверждении федерального компонента государственных стандартов начального общего, основного общего и среднего (полного) общего образования, авторской </w:t>
      </w:r>
      <w:proofErr w:type="spellStart"/>
      <w:r w:rsidR="00D37F3C">
        <w:rPr>
          <w:rFonts w:ascii="Arial" w:hAnsi="Arial" w:cs="Arial"/>
          <w:b/>
          <w:bCs/>
          <w:color w:val="444444"/>
          <w:sz w:val="20"/>
          <w:szCs w:val="20"/>
          <w:shd w:val="clear" w:color="auto" w:fill="FFFFFF"/>
        </w:rPr>
        <w:t>Кузовлёв</w:t>
      </w:r>
      <w:proofErr w:type="spellEnd"/>
      <w:r w:rsidR="00D37F3C">
        <w:rPr>
          <w:rFonts w:ascii="Arial" w:hAnsi="Arial" w:cs="Arial"/>
          <w:color w:val="444444"/>
          <w:sz w:val="20"/>
          <w:szCs w:val="20"/>
          <w:shd w:val="clear" w:color="auto" w:fill="FFFFFF"/>
        </w:rPr>
        <w:t>, Н.М. Лапа и Э.Ш. Перегудов</w:t>
      </w:r>
      <w:r w:rsidR="00D37F3C" w:rsidRPr="00220173">
        <w:rPr>
          <w:rFonts w:ascii="inherit" w:eastAsia="Times New Roman" w:hAnsi="inherit" w:cs="Times New Roman"/>
          <w:color w:val="000000"/>
          <w:sz w:val="21"/>
          <w:szCs w:val="21"/>
          <w:bdr w:val="none" w:sz="0" w:space="0" w:color="auto" w:frame="1"/>
          <w:lang w:eastAsia="ru-RU"/>
        </w:rPr>
        <w:t xml:space="preserve"> </w:t>
      </w:r>
      <w:r w:rsidR="00D37F3C" w:rsidRPr="00510BD4">
        <w:rPr>
          <w:rFonts w:ascii="inherit" w:eastAsia="Times New Roman" w:hAnsi="inherit" w:cs="Arial"/>
          <w:color w:val="000000"/>
          <w:sz w:val="21"/>
          <w:szCs w:val="21"/>
          <w:bdr w:val="none" w:sz="0" w:space="0" w:color="auto" w:frame="1"/>
          <w:lang w:eastAsia="ru-RU"/>
        </w:rPr>
        <w:t>Английский язык.  М.: Просвещение</w:t>
      </w:r>
    </w:p>
    <w:p w:rsidR="000F71C0" w:rsidRPr="000F71C0" w:rsidRDefault="000F71C0" w:rsidP="00D37F3C">
      <w:pPr>
        <w:spacing w:before="100" w:beforeAutospacing="1" w:after="100" w:afterAutospacing="1" w:line="240" w:lineRule="auto"/>
        <w:jc w:val="both"/>
        <w:rPr>
          <w:rFonts w:ascii="inherit" w:eastAsia="Times New Roman" w:hAnsi="inherit" w:cs="Arial"/>
          <w:color w:val="01314B"/>
          <w:sz w:val="21"/>
          <w:szCs w:val="21"/>
          <w:lang w:eastAsia="ru-RU"/>
        </w:rPr>
      </w:pPr>
      <w:r w:rsidRPr="000F71C0">
        <w:rPr>
          <w:rFonts w:ascii="inherit" w:eastAsia="Times New Roman" w:hAnsi="inherit" w:cs="Arial"/>
          <w:color w:val="000080"/>
          <w:sz w:val="21"/>
          <w:szCs w:val="21"/>
          <w:bdr w:val="none" w:sz="0" w:space="0" w:color="auto" w:frame="1"/>
          <w:lang w:eastAsia="ru-RU"/>
        </w:rPr>
        <w:t>УЧЕБНО-МЕТОДИЧЕСКИЙ КОМПЛЕКС (УМК):</w:t>
      </w:r>
    </w:p>
    <w:p w:rsidR="00D37F3C" w:rsidRPr="00510BD4" w:rsidRDefault="00D37F3C" w:rsidP="00D37F3C">
      <w:pPr>
        <w:numPr>
          <w:ilvl w:val="0"/>
          <w:numId w:val="1"/>
        </w:numPr>
        <w:spacing w:before="100" w:beforeAutospacing="1" w:after="100" w:afterAutospacing="1" w:line="240" w:lineRule="auto"/>
        <w:rPr>
          <w:rFonts w:ascii="inherit" w:eastAsia="Times New Roman" w:hAnsi="inherit" w:cs="Arial"/>
          <w:color w:val="01314B"/>
          <w:sz w:val="21"/>
          <w:szCs w:val="21"/>
          <w:lang w:eastAsia="ru-RU"/>
        </w:rPr>
      </w:pPr>
      <w:proofErr w:type="spellStart"/>
      <w:r>
        <w:rPr>
          <w:rFonts w:ascii="Arial" w:hAnsi="Arial" w:cs="Arial"/>
          <w:b/>
          <w:bCs/>
          <w:color w:val="444444"/>
          <w:sz w:val="20"/>
          <w:szCs w:val="20"/>
          <w:shd w:val="clear" w:color="auto" w:fill="FFFFFF"/>
        </w:rPr>
        <w:t>Кузовлёв</w:t>
      </w:r>
      <w:proofErr w:type="spellEnd"/>
      <w:r>
        <w:rPr>
          <w:rFonts w:ascii="Arial" w:hAnsi="Arial" w:cs="Arial"/>
          <w:color w:val="444444"/>
          <w:sz w:val="20"/>
          <w:szCs w:val="20"/>
          <w:shd w:val="clear" w:color="auto" w:fill="FFFFFF"/>
        </w:rPr>
        <w:t>, Н.М. Лапа и Э.Ш. Перегудов</w:t>
      </w:r>
      <w:r w:rsidRPr="00220173">
        <w:rPr>
          <w:rFonts w:ascii="inherit" w:eastAsia="Times New Roman" w:hAnsi="inherit" w:cs="Times New Roman"/>
          <w:color w:val="000000"/>
          <w:sz w:val="21"/>
          <w:szCs w:val="21"/>
          <w:bdr w:val="none" w:sz="0" w:space="0" w:color="auto" w:frame="1"/>
          <w:lang w:eastAsia="ru-RU"/>
        </w:rPr>
        <w:t xml:space="preserve"> </w:t>
      </w:r>
      <w:r w:rsidRPr="00510BD4">
        <w:rPr>
          <w:rFonts w:ascii="inherit" w:eastAsia="Times New Roman" w:hAnsi="inherit" w:cs="Arial"/>
          <w:color w:val="000000"/>
          <w:sz w:val="21"/>
          <w:szCs w:val="21"/>
          <w:bdr w:val="none" w:sz="0" w:space="0" w:color="auto" w:frame="1"/>
          <w:lang w:eastAsia="ru-RU"/>
        </w:rPr>
        <w:t>Английский язык.  М.: Просвещение</w:t>
      </w:r>
    </w:p>
    <w:p w:rsidR="00D37F3C" w:rsidRPr="00510BD4" w:rsidRDefault="00D37F3C" w:rsidP="00D37F3C">
      <w:pPr>
        <w:numPr>
          <w:ilvl w:val="0"/>
          <w:numId w:val="1"/>
        </w:numPr>
        <w:spacing w:before="100" w:beforeAutospacing="1" w:after="100" w:afterAutospacing="1" w:line="240" w:lineRule="auto"/>
        <w:rPr>
          <w:rFonts w:ascii="inherit" w:eastAsia="Times New Roman" w:hAnsi="inherit" w:cs="Arial"/>
          <w:color w:val="01314B"/>
          <w:sz w:val="21"/>
          <w:szCs w:val="21"/>
          <w:lang w:eastAsia="ru-RU"/>
        </w:rPr>
      </w:pPr>
      <w:proofErr w:type="spellStart"/>
      <w:r>
        <w:rPr>
          <w:rFonts w:ascii="Arial" w:hAnsi="Arial" w:cs="Arial"/>
          <w:b/>
          <w:bCs/>
          <w:color w:val="444444"/>
          <w:sz w:val="20"/>
          <w:szCs w:val="20"/>
          <w:shd w:val="clear" w:color="auto" w:fill="FFFFFF"/>
        </w:rPr>
        <w:t>Кузовлёв</w:t>
      </w:r>
      <w:proofErr w:type="spellEnd"/>
      <w:r>
        <w:rPr>
          <w:rFonts w:ascii="Arial" w:hAnsi="Arial" w:cs="Arial"/>
          <w:color w:val="444444"/>
          <w:sz w:val="20"/>
          <w:szCs w:val="20"/>
          <w:shd w:val="clear" w:color="auto" w:fill="FFFFFF"/>
        </w:rPr>
        <w:t>, Н.М. Лапа и Э.Ш. Перегудов</w:t>
      </w:r>
      <w:r w:rsidRPr="00220173">
        <w:rPr>
          <w:rFonts w:ascii="inherit" w:eastAsia="Times New Roman" w:hAnsi="inherit" w:cs="Times New Roman"/>
          <w:color w:val="000000"/>
          <w:sz w:val="21"/>
          <w:szCs w:val="21"/>
          <w:bdr w:val="none" w:sz="0" w:space="0" w:color="auto" w:frame="1"/>
          <w:lang w:eastAsia="ru-RU"/>
        </w:rPr>
        <w:t xml:space="preserve"> </w:t>
      </w:r>
      <w:r w:rsidRPr="00510BD4">
        <w:rPr>
          <w:rFonts w:ascii="inherit" w:eastAsia="Times New Roman" w:hAnsi="inherit" w:cs="Arial"/>
          <w:color w:val="000000"/>
          <w:sz w:val="21"/>
          <w:szCs w:val="21"/>
          <w:bdr w:val="none" w:sz="0" w:space="0" w:color="auto" w:frame="1"/>
          <w:lang w:eastAsia="ru-RU"/>
        </w:rPr>
        <w:t>Английский язык.  М.: Просвещение</w:t>
      </w:r>
    </w:p>
    <w:p w:rsidR="000F71C0" w:rsidRPr="000F71C0" w:rsidRDefault="000F71C0" w:rsidP="000F71C0">
      <w:pPr>
        <w:spacing w:before="100" w:beforeAutospacing="1" w:after="100" w:afterAutospacing="1" w:line="240" w:lineRule="auto"/>
        <w:rPr>
          <w:rFonts w:ascii="inherit" w:eastAsia="Times New Roman" w:hAnsi="inherit" w:cs="Arial"/>
          <w:color w:val="01314B"/>
          <w:sz w:val="21"/>
          <w:szCs w:val="21"/>
          <w:lang w:eastAsia="ru-RU"/>
        </w:rPr>
      </w:pPr>
      <w:r w:rsidRPr="000F71C0">
        <w:rPr>
          <w:rFonts w:ascii="inherit" w:eastAsia="Times New Roman" w:hAnsi="inherit" w:cs="Arial"/>
          <w:color w:val="000080"/>
          <w:sz w:val="21"/>
          <w:szCs w:val="21"/>
          <w:bdr w:val="none" w:sz="0" w:space="0" w:color="auto" w:frame="1"/>
          <w:lang w:eastAsia="ru-RU"/>
        </w:rPr>
        <w:t>УЧЕБНЫЙ ПЛАН (количество часов):</w:t>
      </w:r>
    </w:p>
    <w:p w:rsidR="000F71C0" w:rsidRPr="000F71C0" w:rsidRDefault="000F71C0" w:rsidP="000F71C0">
      <w:pPr>
        <w:numPr>
          <w:ilvl w:val="0"/>
          <w:numId w:val="2"/>
        </w:numPr>
        <w:spacing w:before="100" w:beforeAutospacing="1" w:after="100" w:afterAutospacing="1" w:line="240" w:lineRule="auto"/>
        <w:ind w:left="0"/>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10 класс – 3 часа в неделю, 102 часа в год</w:t>
      </w:r>
    </w:p>
    <w:p w:rsidR="000F71C0" w:rsidRPr="000F71C0" w:rsidRDefault="000F71C0" w:rsidP="000F71C0">
      <w:pPr>
        <w:numPr>
          <w:ilvl w:val="0"/>
          <w:numId w:val="2"/>
        </w:numPr>
        <w:spacing w:before="100" w:beforeAutospacing="1" w:after="100" w:afterAutospacing="1" w:line="240" w:lineRule="auto"/>
        <w:ind w:left="0"/>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11 класс – 3 часа в неделю, 102 часа в год</w:t>
      </w:r>
    </w:p>
    <w:p w:rsidR="000F71C0" w:rsidRPr="000F71C0" w:rsidRDefault="000F71C0" w:rsidP="000F71C0">
      <w:pPr>
        <w:spacing w:before="100" w:beforeAutospacing="1" w:after="100" w:afterAutospacing="1" w:line="240" w:lineRule="auto"/>
        <w:rPr>
          <w:rFonts w:ascii="inherit" w:eastAsia="Times New Roman" w:hAnsi="inherit" w:cs="Arial"/>
          <w:color w:val="01314B"/>
          <w:sz w:val="21"/>
          <w:szCs w:val="21"/>
          <w:lang w:eastAsia="ru-RU"/>
        </w:rPr>
      </w:pPr>
      <w:r w:rsidRPr="000F71C0">
        <w:rPr>
          <w:rFonts w:ascii="inherit" w:eastAsia="Times New Roman" w:hAnsi="inherit" w:cs="Arial"/>
          <w:color w:val="000080"/>
          <w:sz w:val="21"/>
          <w:szCs w:val="21"/>
          <w:bdr w:val="none" w:sz="0" w:space="0" w:color="auto" w:frame="1"/>
          <w:lang w:eastAsia="ru-RU"/>
        </w:rPr>
        <w:t>ЦЕЛИ:</w:t>
      </w:r>
    </w:p>
    <w:p w:rsidR="000F71C0" w:rsidRPr="000F71C0" w:rsidRDefault="000F71C0" w:rsidP="000F71C0">
      <w:pPr>
        <w:spacing w:before="100" w:beforeAutospacing="1" w:after="100" w:afterAutospacing="1" w:line="240" w:lineRule="auto"/>
        <w:jc w:val="both"/>
        <w:rPr>
          <w:rFonts w:ascii="inherit" w:eastAsia="Times New Roman" w:hAnsi="inherit" w:cs="Arial"/>
          <w:color w:val="01314B"/>
          <w:sz w:val="21"/>
          <w:szCs w:val="21"/>
          <w:lang w:eastAsia="ru-RU"/>
        </w:rPr>
      </w:pPr>
      <w:r w:rsidRPr="000F71C0">
        <w:rPr>
          <w:rFonts w:ascii="inherit" w:eastAsia="Times New Roman" w:hAnsi="inherit" w:cs="Arial"/>
          <w:i/>
          <w:iCs/>
          <w:color w:val="000000"/>
          <w:sz w:val="21"/>
          <w:szCs w:val="21"/>
          <w:bdr w:val="none" w:sz="0" w:space="0" w:color="auto" w:frame="1"/>
          <w:lang w:eastAsia="ru-RU"/>
        </w:rPr>
        <w:t xml:space="preserve">дальнейшее развитие иноязычной коммуникативной компетенции (речевой, языковой, </w:t>
      </w:r>
      <w:proofErr w:type="spellStart"/>
      <w:r w:rsidRPr="000F71C0">
        <w:rPr>
          <w:rFonts w:ascii="inherit" w:eastAsia="Times New Roman" w:hAnsi="inherit" w:cs="Arial"/>
          <w:i/>
          <w:iCs/>
          <w:color w:val="000000"/>
          <w:sz w:val="21"/>
          <w:szCs w:val="21"/>
          <w:bdr w:val="none" w:sz="0" w:space="0" w:color="auto" w:frame="1"/>
          <w:lang w:eastAsia="ru-RU"/>
        </w:rPr>
        <w:t>социокультурной</w:t>
      </w:r>
      <w:proofErr w:type="spellEnd"/>
      <w:r w:rsidRPr="000F71C0">
        <w:rPr>
          <w:rFonts w:ascii="inherit" w:eastAsia="Times New Roman" w:hAnsi="inherit" w:cs="Arial"/>
          <w:i/>
          <w:iCs/>
          <w:color w:val="000000"/>
          <w:sz w:val="21"/>
          <w:szCs w:val="21"/>
          <w:bdr w:val="none" w:sz="0" w:space="0" w:color="auto" w:frame="1"/>
          <w:lang w:eastAsia="ru-RU"/>
        </w:rPr>
        <w:t>, компенсаторной, учебно-познавательной):</w:t>
      </w:r>
    </w:p>
    <w:p w:rsidR="000F71C0" w:rsidRPr="000F71C0" w:rsidRDefault="000F71C0" w:rsidP="000F71C0">
      <w:pPr>
        <w:numPr>
          <w:ilvl w:val="0"/>
          <w:numId w:val="3"/>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0F71C0">
        <w:rPr>
          <w:rFonts w:ascii="inherit" w:eastAsia="Times New Roman" w:hAnsi="inherit" w:cs="Arial"/>
          <w:i/>
          <w:iCs/>
          <w:color w:val="000000"/>
          <w:sz w:val="21"/>
          <w:szCs w:val="21"/>
          <w:bdr w:val="none" w:sz="0" w:space="0" w:color="auto" w:frame="1"/>
          <w:lang w:eastAsia="ru-RU"/>
        </w:rPr>
        <w:t>речевая компетенция</w:t>
      </w:r>
      <w:r w:rsidRPr="000F71C0">
        <w:rPr>
          <w:rFonts w:ascii="inherit" w:eastAsia="Times New Roman" w:hAnsi="inherit" w:cs="Arial"/>
          <w:color w:val="000000"/>
          <w:sz w:val="21"/>
          <w:szCs w:val="21"/>
          <w:bdr w:val="none" w:sz="0" w:space="0" w:color="auto" w:frame="1"/>
          <w:lang w:eastAsia="ru-RU"/>
        </w:rPr>
        <w:t xml:space="preserve"> – совершенствование коммуникативных умений в четырех основных видах речевой деятельности (говорении, </w:t>
      </w:r>
      <w:proofErr w:type="spellStart"/>
      <w:r w:rsidRPr="000F71C0">
        <w:rPr>
          <w:rFonts w:ascii="inherit" w:eastAsia="Times New Roman" w:hAnsi="inherit" w:cs="Arial"/>
          <w:color w:val="000000"/>
          <w:sz w:val="21"/>
          <w:szCs w:val="21"/>
          <w:bdr w:val="none" w:sz="0" w:space="0" w:color="auto" w:frame="1"/>
          <w:lang w:eastAsia="ru-RU"/>
        </w:rPr>
        <w:t>аудировании</w:t>
      </w:r>
      <w:proofErr w:type="spellEnd"/>
      <w:r w:rsidRPr="000F71C0">
        <w:rPr>
          <w:rFonts w:ascii="inherit" w:eastAsia="Times New Roman" w:hAnsi="inherit" w:cs="Arial"/>
          <w:color w:val="000000"/>
          <w:sz w:val="21"/>
          <w:szCs w:val="21"/>
          <w:bdr w:val="none" w:sz="0" w:space="0" w:color="auto" w:frame="1"/>
          <w:lang w:eastAsia="ru-RU"/>
        </w:rPr>
        <w:t>, чтении, письме);</w:t>
      </w:r>
    </w:p>
    <w:p w:rsidR="000F71C0" w:rsidRPr="000F71C0" w:rsidRDefault="000F71C0" w:rsidP="000F71C0">
      <w:pPr>
        <w:numPr>
          <w:ilvl w:val="0"/>
          <w:numId w:val="3"/>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0F71C0">
        <w:rPr>
          <w:rFonts w:ascii="inherit" w:eastAsia="Times New Roman" w:hAnsi="inherit" w:cs="Arial"/>
          <w:i/>
          <w:iCs/>
          <w:color w:val="000000"/>
          <w:sz w:val="21"/>
          <w:szCs w:val="21"/>
          <w:bdr w:val="none" w:sz="0" w:space="0" w:color="auto" w:frame="1"/>
          <w:lang w:eastAsia="ru-RU"/>
        </w:rPr>
        <w:t>языковая компетенция</w:t>
      </w:r>
      <w:r w:rsidRPr="000F71C0">
        <w:rPr>
          <w:rFonts w:ascii="inherit" w:eastAsia="Times New Roman" w:hAnsi="inherit" w:cs="Arial"/>
          <w:color w:val="000000"/>
          <w:sz w:val="21"/>
          <w:szCs w:val="21"/>
          <w:bdr w:val="none" w:sz="0" w:space="0" w:color="auto" w:frame="1"/>
          <w:lang w:eastAsia="ru-RU"/>
        </w:rPr>
        <w:t> – систематизация ранее изученного материала, овладение новыми языковыми средствами в соответствии с отобранными темами и сферами общения: увеличение объёма используемых лексических единиц; развитие навыка оперирования языковыми единицами в коммуникативных целях;</w:t>
      </w:r>
    </w:p>
    <w:p w:rsidR="000F71C0" w:rsidRPr="000F71C0" w:rsidRDefault="000F71C0" w:rsidP="000F71C0">
      <w:pPr>
        <w:numPr>
          <w:ilvl w:val="0"/>
          <w:numId w:val="3"/>
        </w:numPr>
        <w:spacing w:before="100" w:beforeAutospacing="1" w:after="100" w:afterAutospacing="1" w:line="240" w:lineRule="auto"/>
        <w:ind w:left="0"/>
        <w:jc w:val="both"/>
        <w:rPr>
          <w:rFonts w:ascii="inherit" w:eastAsia="Times New Roman" w:hAnsi="inherit" w:cs="Arial"/>
          <w:color w:val="01314B"/>
          <w:sz w:val="21"/>
          <w:szCs w:val="21"/>
          <w:lang w:eastAsia="ru-RU"/>
        </w:rPr>
      </w:pPr>
      <w:proofErr w:type="spellStart"/>
      <w:r w:rsidRPr="000F71C0">
        <w:rPr>
          <w:rFonts w:ascii="inherit" w:eastAsia="Times New Roman" w:hAnsi="inherit" w:cs="Arial"/>
          <w:i/>
          <w:iCs/>
          <w:color w:val="000000"/>
          <w:sz w:val="21"/>
          <w:szCs w:val="21"/>
          <w:bdr w:val="none" w:sz="0" w:space="0" w:color="auto" w:frame="1"/>
          <w:lang w:eastAsia="ru-RU"/>
        </w:rPr>
        <w:t>социокультурная</w:t>
      </w:r>
      <w:proofErr w:type="spellEnd"/>
      <w:r w:rsidRPr="000F71C0">
        <w:rPr>
          <w:rFonts w:ascii="inherit" w:eastAsia="Times New Roman" w:hAnsi="inherit" w:cs="Arial"/>
          <w:i/>
          <w:iCs/>
          <w:color w:val="000000"/>
          <w:sz w:val="21"/>
          <w:szCs w:val="21"/>
          <w:bdr w:val="none" w:sz="0" w:space="0" w:color="auto" w:frame="1"/>
          <w:lang w:eastAsia="ru-RU"/>
        </w:rPr>
        <w:t xml:space="preserve"> компетенция</w:t>
      </w:r>
      <w:r w:rsidRPr="000F71C0">
        <w:rPr>
          <w:rFonts w:ascii="inherit" w:eastAsia="Times New Roman" w:hAnsi="inherit" w:cs="Arial"/>
          <w:color w:val="000000"/>
          <w:sz w:val="21"/>
          <w:szCs w:val="21"/>
          <w:bdr w:val="none" w:sz="0" w:space="0" w:color="auto" w:frame="1"/>
          <w:lang w:eastAsia="ru-RU"/>
        </w:rPr>
        <w:t xml:space="preserve"> – увеличение объёма знаний о </w:t>
      </w:r>
      <w:proofErr w:type="spellStart"/>
      <w:r w:rsidRPr="000F71C0">
        <w:rPr>
          <w:rFonts w:ascii="inherit" w:eastAsia="Times New Roman" w:hAnsi="inherit" w:cs="Arial"/>
          <w:color w:val="000000"/>
          <w:sz w:val="21"/>
          <w:szCs w:val="21"/>
          <w:bdr w:val="none" w:sz="0" w:space="0" w:color="auto" w:frame="1"/>
          <w:lang w:eastAsia="ru-RU"/>
        </w:rPr>
        <w:t>социокультурной</w:t>
      </w:r>
      <w:proofErr w:type="spellEnd"/>
      <w:r w:rsidRPr="000F71C0">
        <w:rPr>
          <w:rFonts w:ascii="inherit" w:eastAsia="Times New Roman" w:hAnsi="inherit" w:cs="Arial"/>
          <w:color w:val="000000"/>
          <w:sz w:val="21"/>
          <w:szCs w:val="21"/>
          <w:bdr w:val="none" w:sz="0" w:space="0" w:color="auto" w:frame="1"/>
          <w:lang w:eastAsia="ru-RU"/>
        </w:rPr>
        <w:t xml:space="preserve"> специфике страны/стран изучаемого языка, совершенствование умений строить своё речевое и неречевое поведение адекватно этой специфике, формирование умений выделять общее и специфическое в культуре родной страны и страны изучаемого языка;</w:t>
      </w:r>
    </w:p>
    <w:p w:rsidR="000F71C0" w:rsidRPr="000F71C0" w:rsidRDefault="000F71C0" w:rsidP="000F71C0">
      <w:pPr>
        <w:numPr>
          <w:ilvl w:val="0"/>
          <w:numId w:val="3"/>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0F71C0">
        <w:rPr>
          <w:rFonts w:ascii="inherit" w:eastAsia="Times New Roman" w:hAnsi="inherit" w:cs="Arial"/>
          <w:i/>
          <w:iCs/>
          <w:color w:val="000000"/>
          <w:sz w:val="21"/>
          <w:szCs w:val="21"/>
          <w:bdr w:val="none" w:sz="0" w:space="0" w:color="auto" w:frame="1"/>
          <w:lang w:eastAsia="ru-RU"/>
        </w:rPr>
        <w:t>компенсаторная компетенция</w:t>
      </w:r>
      <w:r w:rsidRPr="000F71C0">
        <w:rPr>
          <w:rFonts w:ascii="inherit" w:eastAsia="Times New Roman" w:hAnsi="inherit" w:cs="Arial"/>
          <w:color w:val="000000"/>
          <w:sz w:val="21"/>
          <w:szCs w:val="21"/>
          <w:bdr w:val="none" w:sz="0" w:space="0" w:color="auto" w:frame="1"/>
          <w:lang w:eastAsia="ru-RU"/>
        </w:rPr>
        <w:t> – дальнейшее развитие умений выходить из положения в условиях дефицита языковых сре</w:t>
      </w:r>
      <w:proofErr w:type="gramStart"/>
      <w:r w:rsidRPr="000F71C0">
        <w:rPr>
          <w:rFonts w:ascii="inherit" w:eastAsia="Times New Roman" w:hAnsi="inherit" w:cs="Arial"/>
          <w:color w:val="000000"/>
          <w:sz w:val="21"/>
          <w:szCs w:val="21"/>
          <w:bdr w:val="none" w:sz="0" w:space="0" w:color="auto" w:frame="1"/>
          <w:lang w:eastAsia="ru-RU"/>
        </w:rPr>
        <w:t>дств пр</w:t>
      </w:r>
      <w:proofErr w:type="gramEnd"/>
      <w:r w:rsidRPr="000F71C0">
        <w:rPr>
          <w:rFonts w:ascii="inherit" w:eastAsia="Times New Roman" w:hAnsi="inherit" w:cs="Arial"/>
          <w:color w:val="000000"/>
          <w:sz w:val="21"/>
          <w:szCs w:val="21"/>
          <w:bdr w:val="none" w:sz="0" w:space="0" w:color="auto" w:frame="1"/>
          <w:lang w:eastAsia="ru-RU"/>
        </w:rPr>
        <w:t>и получении и передаче иноязычной информации;</w:t>
      </w:r>
    </w:p>
    <w:p w:rsidR="000F71C0" w:rsidRPr="000F71C0" w:rsidRDefault="000F71C0" w:rsidP="000F71C0">
      <w:pPr>
        <w:numPr>
          <w:ilvl w:val="0"/>
          <w:numId w:val="3"/>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0F71C0">
        <w:rPr>
          <w:rFonts w:ascii="inherit" w:eastAsia="Times New Roman" w:hAnsi="inherit" w:cs="Arial"/>
          <w:i/>
          <w:iCs/>
          <w:color w:val="000000"/>
          <w:sz w:val="21"/>
          <w:szCs w:val="21"/>
          <w:bdr w:val="none" w:sz="0" w:space="0" w:color="auto" w:frame="1"/>
          <w:lang w:eastAsia="ru-RU"/>
        </w:rPr>
        <w:t>учебно-познавательная компетенция</w:t>
      </w:r>
      <w:r w:rsidRPr="000F71C0">
        <w:rPr>
          <w:rFonts w:ascii="inherit" w:eastAsia="Times New Roman" w:hAnsi="inherit" w:cs="Arial"/>
          <w:color w:val="000000"/>
          <w:sz w:val="21"/>
          <w:szCs w:val="21"/>
          <w:bdr w:val="none" w:sz="0" w:space="0" w:color="auto" w:frame="1"/>
          <w:lang w:eastAsia="ru-RU"/>
        </w:rPr>
        <w:t xml:space="preserve">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w:t>
      </w:r>
      <w:proofErr w:type="spellStart"/>
      <w:r w:rsidRPr="000F71C0">
        <w:rPr>
          <w:rFonts w:ascii="inherit" w:eastAsia="Times New Roman" w:hAnsi="inherit" w:cs="Arial"/>
          <w:color w:val="000000"/>
          <w:sz w:val="21"/>
          <w:szCs w:val="21"/>
          <w:bdr w:val="none" w:sz="0" w:space="0" w:color="auto" w:frame="1"/>
          <w:lang w:eastAsia="ru-RU"/>
        </w:rPr>
        <w:t>знаний</w:t>
      </w:r>
      <w:proofErr w:type="gramStart"/>
      <w:r w:rsidRPr="000F71C0">
        <w:rPr>
          <w:rFonts w:ascii="inherit" w:eastAsia="Times New Roman" w:hAnsi="inherit" w:cs="Arial"/>
          <w:color w:val="000000"/>
          <w:sz w:val="21"/>
          <w:szCs w:val="21"/>
          <w:bdr w:val="none" w:sz="0" w:space="0" w:color="auto" w:frame="1"/>
          <w:lang w:eastAsia="ru-RU"/>
        </w:rPr>
        <w:t>;р</w:t>
      </w:r>
      <w:proofErr w:type="gramEnd"/>
      <w:r w:rsidRPr="000F71C0">
        <w:rPr>
          <w:rFonts w:ascii="inherit" w:eastAsia="Times New Roman" w:hAnsi="inherit" w:cs="Arial"/>
          <w:color w:val="000000"/>
          <w:sz w:val="21"/>
          <w:szCs w:val="21"/>
          <w:bdr w:val="none" w:sz="0" w:space="0" w:color="auto" w:frame="1"/>
          <w:lang w:eastAsia="ru-RU"/>
        </w:rPr>
        <w:t>азвитие</w:t>
      </w:r>
      <w:proofErr w:type="spellEnd"/>
      <w:r w:rsidRPr="000F71C0">
        <w:rPr>
          <w:rFonts w:ascii="inherit" w:eastAsia="Times New Roman" w:hAnsi="inherit" w:cs="Arial"/>
          <w:color w:val="000000"/>
          <w:sz w:val="21"/>
          <w:szCs w:val="21"/>
          <w:bdr w:val="none" w:sz="0" w:space="0" w:color="auto" w:frame="1"/>
          <w:lang w:eastAsia="ru-RU"/>
        </w:rPr>
        <w:t xml:space="preserve"> и воспитание способности и готовности к самостоятельному и непрерывному изучению иностранного языка, дальнейшему самообразованию с его помощью, использованию иностранного языка в других областях знаний; </w:t>
      </w:r>
      <w:proofErr w:type="gramStart"/>
      <w:r w:rsidRPr="000F71C0">
        <w:rPr>
          <w:rFonts w:ascii="inherit" w:eastAsia="Times New Roman" w:hAnsi="inherit" w:cs="Arial"/>
          <w:color w:val="000000"/>
          <w:sz w:val="21"/>
          <w:szCs w:val="21"/>
          <w:bdr w:val="none" w:sz="0" w:space="0" w:color="auto" w:frame="1"/>
          <w:lang w:eastAsia="ru-RU"/>
        </w:rPr>
        <w:t>способности к самооценке через наблюдение за собственной речью на родном и иностранном языках, личностному самоопределению учащихся в отношении их будущей профессии; социальная адаптация учащихся, формирование качеств гражданина и патриота.</w:t>
      </w:r>
      <w:proofErr w:type="gramEnd"/>
    </w:p>
    <w:p w:rsidR="000F71C0" w:rsidRPr="000F71C0" w:rsidRDefault="000F71C0" w:rsidP="000F71C0">
      <w:pPr>
        <w:spacing w:before="100" w:beforeAutospacing="1" w:after="100" w:afterAutospacing="1" w:line="240" w:lineRule="auto"/>
        <w:jc w:val="both"/>
        <w:rPr>
          <w:rFonts w:ascii="inherit" w:eastAsia="Times New Roman" w:hAnsi="inherit" w:cs="Arial"/>
          <w:color w:val="01314B"/>
          <w:sz w:val="21"/>
          <w:szCs w:val="21"/>
          <w:lang w:eastAsia="ru-RU"/>
        </w:rPr>
      </w:pPr>
      <w:r w:rsidRPr="000F71C0">
        <w:rPr>
          <w:rFonts w:ascii="inherit" w:eastAsia="Times New Roman" w:hAnsi="inherit" w:cs="Arial"/>
          <w:color w:val="000080"/>
          <w:sz w:val="21"/>
          <w:szCs w:val="21"/>
          <w:bdr w:val="none" w:sz="0" w:space="0" w:color="auto" w:frame="1"/>
          <w:lang w:eastAsia="ru-RU"/>
        </w:rPr>
        <w:t>ЗАДАЧИ:</w:t>
      </w:r>
    </w:p>
    <w:p w:rsidR="000F71C0" w:rsidRPr="000F71C0" w:rsidRDefault="000F71C0" w:rsidP="000F71C0">
      <w:pPr>
        <w:numPr>
          <w:ilvl w:val="0"/>
          <w:numId w:val="4"/>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 xml:space="preserve">расширение лингвистического кругозора старших школьников; обобщение ранее изученного языкового материала, необходимого для овладения устной и письменной речью на иностранном языке на </w:t>
      </w:r>
      <w:proofErr w:type="spellStart"/>
      <w:r w:rsidRPr="000F71C0">
        <w:rPr>
          <w:rFonts w:ascii="inherit" w:eastAsia="Times New Roman" w:hAnsi="inherit" w:cs="Arial"/>
          <w:color w:val="000000"/>
          <w:sz w:val="21"/>
          <w:szCs w:val="21"/>
          <w:bdr w:val="none" w:sz="0" w:space="0" w:color="auto" w:frame="1"/>
          <w:lang w:eastAsia="ru-RU"/>
        </w:rPr>
        <w:t>допороговом</w:t>
      </w:r>
      <w:proofErr w:type="spellEnd"/>
      <w:r w:rsidRPr="000F71C0">
        <w:rPr>
          <w:rFonts w:ascii="inherit" w:eastAsia="Times New Roman" w:hAnsi="inherit" w:cs="Arial"/>
          <w:color w:val="000000"/>
          <w:sz w:val="21"/>
          <w:szCs w:val="21"/>
          <w:bdr w:val="none" w:sz="0" w:space="0" w:color="auto" w:frame="1"/>
          <w:lang w:eastAsia="ru-RU"/>
        </w:rPr>
        <w:t xml:space="preserve"> уровне (А</w:t>
      </w:r>
      <w:proofErr w:type="gramStart"/>
      <w:r w:rsidRPr="000F71C0">
        <w:rPr>
          <w:rFonts w:ascii="inherit" w:eastAsia="Times New Roman" w:hAnsi="inherit" w:cs="Arial"/>
          <w:color w:val="000000"/>
          <w:sz w:val="21"/>
          <w:szCs w:val="21"/>
          <w:bdr w:val="none" w:sz="0" w:space="0" w:color="auto" w:frame="1"/>
          <w:lang w:eastAsia="ru-RU"/>
        </w:rPr>
        <w:t>2</w:t>
      </w:r>
      <w:proofErr w:type="gramEnd"/>
      <w:r w:rsidRPr="000F71C0">
        <w:rPr>
          <w:rFonts w:ascii="inherit" w:eastAsia="Times New Roman" w:hAnsi="inherit" w:cs="Arial"/>
          <w:color w:val="000000"/>
          <w:sz w:val="21"/>
          <w:szCs w:val="21"/>
          <w:bdr w:val="none" w:sz="0" w:space="0" w:color="auto" w:frame="1"/>
          <w:lang w:eastAsia="ru-RU"/>
        </w:rPr>
        <w:t>);</w:t>
      </w:r>
    </w:p>
    <w:p w:rsidR="000F71C0" w:rsidRPr="000F71C0" w:rsidRDefault="000F71C0" w:rsidP="000F71C0">
      <w:pPr>
        <w:numPr>
          <w:ilvl w:val="0"/>
          <w:numId w:val="4"/>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использование двуязычных и одноязычных (толковых) словарей и другой справочной литературы;</w:t>
      </w:r>
    </w:p>
    <w:p w:rsidR="000F71C0" w:rsidRPr="000F71C0" w:rsidRDefault="000F71C0" w:rsidP="000F71C0">
      <w:pPr>
        <w:numPr>
          <w:ilvl w:val="0"/>
          <w:numId w:val="4"/>
        </w:numPr>
        <w:spacing w:before="100" w:beforeAutospacing="1" w:after="100" w:afterAutospacing="1" w:line="240" w:lineRule="auto"/>
        <w:ind w:left="0"/>
        <w:jc w:val="both"/>
        <w:rPr>
          <w:rFonts w:ascii="inherit" w:eastAsia="Times New Roman" w:hAnsi="inherit" w:cs="Arial"/>
          <w:color w:val="01314B"/>
          <w:sz w:val="21"/>
          <w:szCs w:val="21"/>
          <w:lang w:eastAsia="ru-RU"/>
        </w:rPr>
      </w:pPr>
      <w:proofErr w:type="gramStart"/>
      <w:r w:rsidRPr="000F71C0">
        <w:rPr>
          <w:rFonts w:ascii="inherit" w:eastAsia="Times New Roman" w:hAnsi="inherit" w:cs="Arial"/>
          <w:color w:val="000000"/>
          <w:sz w:val="21"/>
          <w:szCs w:val="21"/>
          <w:bdr w:val="none" w:sz="0" w:space="0" w:color="auto" w:frame="1"/>
          <w:lang w:eastAsia="ru-RU"/>
        </w:rPr>
        <w:t xml:space="preserve">развитие умений ориентироваться в письменном и </w:t>
      </w:r>
      <w:proofErr w:type="spellStart"/>
      <w:r w:rsidRPr="000F71C0">
        <w:rPr>
          <w:rFonts w:ascii="inherit" w:eastAsia="Times New Roman" w:hAnsi="inherit" w:cs="Arial"/>
          <w:color w:val="000000"/>
          <w:sz w:val="21"/>
          <w:szCs w:val="21"/>
          <w:bdr w:val="none" w:sz="0" w:space="0" w:color="auto" w:frame="1"/>
          <w:lang w:eastAsia="ru-RU"/>
        </w:rPr>
        <w:t>аудиотексте</w:t>
      </w:r>
      <w:proofErr w:type="spellEnd"/>
      <w:r w:rsidRPr="000F71C0">
        <w:rPr>
          <w:rFonts w:ascii="inherit" w:eastAsia="Times New Roman" w:hAnsi="inherit" w:cs="Arial"/>
          <w:color w:val="000000"/>
          <w:sz w:val="21"/>
          <w:szCs w:val="21"/>
          <w:bdr w:val="none" w:sz="0" w:space="0" w:color="auto" w:frame="1"/>
          <w:lang w:eastAsia="ru-RU"/>
        </w:rPr>
        <w:t xml:space="preserve"> на иностранном языке;</w:t>
      </w:r>
      <w:r w:rsidRPr="000F71C0">
        <w:rPr>
          <w:rFonts w:ascii="inherit" w:eastAsia="Times New Roman" w:hAnsi="inherit" w:cs="Arial"/>
          <w:color w:val="01314B"/>
          <w:sz w:val="21"/>
          <w:szCs w:val="21"/>
          <w:lang w:eastAsia="ru-RU"/>
        </w:rPr>
        <w:br/>
      </w:r>
      <w:r w:rsidRPr="000F71C0">
        <w:rPr>
          <w:rFonts w:ascii="inherit" w:eastAsia="Times New Roman" w:hAnsi="inherit" w:cs="Arial"/>
          <w:color w:val="000000"/>
          <w:sz w:val="21"/>
          <w:szCs w:val="21"/>
          <w:bdr w:val="none" w:sz="0" w:space="0" w:color="auto" w:frame="1"/>
          <w:lang w:eastAsia="ru-RU"/>
        </w:rPr>
        <w:t>развитие умений обобщать информацию, выделять её из различных источников;</w:t>
      </w:r>
      <w:proofErr w:type="gramEnd"/>
    </w:p>
    <w:p w:rsidR="000F71C0" w:rsidRPr="000F71C0" w:rsidRDefault="000F71C0" w:rsidP="000F71C0">
      <w:pPr>
        <w:numPr>
          <w:ilvl w:val="0"/>
          <w:numId w:val="4"/>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использование выборочного перевода для достижения понимания текста;</w:t>
      </w:r>
    </w:p>
    <w:p w:rsidR="000F71C0" w:rsidRPr="000F71C0" w:rsidRDefault="000F71C0" w:rsidP="000F71C0">
      <w:pPr>
        <w:numPr>
          <w:ilvl w:val="0"/>
          <w:numId w:val="4"/>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интерпретация языковых средств, отражающих особенности культуры англоязычных стран;</w:t>
      </w:r>
    </w:p>
    <w:p w:rsidR="000F71C0" w:rsidRPr="000F71C0" w:rsidRDefault="000F71C0" w:rsidP="000F71C0">
      <w:pPr>
        <w:numPr>
          <w:ilvl w:val="0"/>
          <w:numId w:val="4"/>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lastRenderedPageBreak/>
        <w:t xml:space="preserve">участие в проектной деятельности </w:t>
      </w:r>
      <w:proofErr w:type="spellStart"/>
      <w:r w:rsidRPr="000F71C0">
        <w:rPr>
          <w:rFonts w:ascii="inherit" w:eastAsia="Times New Roman" w:hAnsi="inherit" w:cs="Arial"/>
          <w:color w:val="000000"/>
          <w:sz w:val="21"/>
          <w:szCs w:val="21"/>
          <w:bdr w:val="none" w:sz="0" w:space="0" w:color="auto" w:frame="1"/>
          <w:lang w:eastAsia="ru-RU"/>
        </w:rPr>
        <w:t>межпредметного</w:t>
      </w:r>
      <w:proofErr w:type="spellEnd"/>
      <w:r w:rsidRPr="000F71C0">
        <w:rPr>
          <w:rFonts w:ascii="inherit" w:eastAsia="Times New Roman" w:hAnsi="inherit" w:cs="Arial"/>
          <w:color w:val="000000"/>
          <w:sz w:val="21"/>
          <w:szCs w:val="21"/>
          <w:bdr w:val="none" w:sz="0" w:space="0" w:color="auto" w:frame="1"/>
          <w:lang w:eastAsia="ru-RU"/>
        </w:rPr>
        <w:t xml:space="preserve"> характера, в том числе с использованием Интернета.</w:t>
      </w:r>
    </w:p>
    <w:p w:rsidR="000F71C0" w:rsidRPr="000F71C0" w:rsidRDefault="000F71C0" w:rsidP="000F71C0">
      <w:pPr>
        <w:spacing w:before="100" w:beforeAutospacing="1" w:after="100" w:afterAutospacing="1" w:line="240" w:lineRule="auto"/>
        <w:jc w:val="both"/>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 xml:space="preserve">Программы обеспечивают достижение выпускниками средней школы определённых личностных, </w:t>
      </w:r>
      <w:proofErr w:type="spellStart"/>
      <w:r w:rsidRPr="000F71C0">
        <w:rPr>
          <w:rFonts w:ascii="inherit" w:eastAsia="Times New Roman" w:hAnsi="inherit" w:cs="Arial"/>
          <w:color w:val="000000"/>
          <w:sz w:val="21"/>
          <w:szCs w:val="21"/>
          <w:bdr w:val="none" w:sz="0" w:space="0" w:color="auto" w:frame="1"/>
          <w:lang w:eastAsia="ru-RU"/>
        </w:rPr>
        <w:t>метапредметных</w:t>
      </w:r>
      <w:proofErr w:type="spellEnd"/>
      <w:r w:rsidRPr="000F71C0">
        <w:rPr>
          <w:rFonts w:ascii="inherit" w:eastAsia="Times New Roman" w:hAnsi="inherit" w:cs="Arial"/>
          <w:color w:val="000000"/>
          <w:sz w:val="21"/>
          <w:szCs w:val="21"/>
          <w:bdr w:val="none" w:sz="0" w:space="0" w:color="auto" w:frame="1"/>
          <w:lang w:eastAsia="ru-RU"/>
        </w:rPr>
        <w:t xml:space="preserve"> и предметных  результатов.</w:t>
      </w:r>
    </w:p>
    <w:p w:rsidR="000F71C0" w:rsidRPr="000F71C0" w:rsidRDefault="000F71C0" w:rsidP="000F71C0">
      <w:pPr>
        <w:spacing w:before="100" w:beforeAutospacing="1" w:after="100" w:afterAutospacing="1" w:line="240" w:lineRule="auto"/>
        <w:rPr>
          <w:rFonts w:ascii="inherit" w:eastAsia="Times New Roman" w:hAnsi="inherit" w:cs="Arial"/>
          <w:color w:val="01314B"/>
          <w:sz w:val="21"/>
          <w:szCs w:val="21"/>
          <w:lang w:eastAsia="ru-RU"/>
        </w:rPr>
      </w:pPr>
      <w:r w:rsidRPr="000F71C0">
        <w:rPr>
          <w:rFonts w:ascii="inherit" w:eastAsia="Times New Roman" w:hAnsi="inherit" w:cs="Arial"/>
          <w:color w:val="000080"/>
          <w:sz w:val="21"/>
          <w:szCs w:val="21"/>
          <w:bdr w:val="none" w:sz="0" w:space="0" w:color="auto" w:frame="1"/>
          <w:lang w:eastAsia="ru-RU"/>
        </w:rPr>
        <w:t>ЛИЧНОСТНЫЕ РЕЗУЛЬТАТЫ</w:t>
      </w:r>
    </w:p>
    <w:p w:rsidR="000F71C0" w:rsidRPr="000F71C0" w:rsidRDefault="000F71C0" w:rsidP="000F71C0">
      <w:pPr>
        <w:numPr>
          <w:ilvl w:val="0"/>
          <w:numId w:val="5"/>
        </w:numPr>
        <w:spacing w:before="100" w:beforeAutospacing="1" w:after="100" w:afterAutospacing="1" w:line="240" w:lineRule="auto"/>
        <w:ind w:left="0"/>
        <w:jc w:val="both"/>
        <w:rPr>
          <w:rFonts w:ascii="inherit" w:eastAsia="Times New Roman" w:hAnsi="inherit" w:cs="Arial"/>
          <w:color w:val="01314B"/>
          <w:sz w:val="21"/>
          <w:szCs w:val="21"/>
          <w:lang w:eastAsia="ru-RU"/>
        </w:rPr>
      </w:pPr>
      <w:proofErr w:type="gramStart"/>
      <w:r w:rsidRPr="000F71C0">
        <w:rPr>
          <w:rFonts w:ascii="inherit" w:eastAsia="Times New Roman" w:hAnsi="inherit" w:cs="Arial"/>
          <w:color w:val="000000"/>
          <w:sz w:val="21"/>
          <w:szCs w:val="21"/>
          <w:bdr w:val="none" w:sz="0" w:space="0" w:color="auto" w:frame="1"/>
          <w:lang w:eastAsia="ru-RU"/>
        </w:rPr>
        <w:t>Воспитание российской гражданской идентичности: патриотизма, любви и уважения к Отечеству, чувства гордости за свою Родину, прошлое и настоящее многонационального народа России; осознание своей этнической принадлежности, знание истории, языка, культуры своего народа, своего края, основ культурного наследия народов России и человечества; усвоение гуманистических, демократических и традиционных ценностей многонационального российского общества; воспитание чувства долга перед Родиной.</w:t>
      </w:r>
      <w:proofErr w:type="gramEnd"/>
    </w:p>
    <w:p w:rsidR="000F71C0" w:rsidRPr="000F71C0" w:rsidRDefault="000F71C0" w:rsidP="000F71C0">
      <w:pPr>
        <w:numPr>
          <w:ilvl w:val="0"/>
          <w:numId w:val="5"/>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 xml:space="preserve">Формирование ответственного отношения к учению, готовности и </w:t>
      </w:r>
      <w:proofErr w:type="gramStart"/>
      <w:r w:rsidRPr="000F71C0">
        <w:rPr>
          <w:rFonts w:ascii="inherit" w:eastAsia="Times New Roman" w:hAnsi="inherit" w:cs="Arial"/>
          <w:color w:val="000000"/>
          <w:sz w:val="21"/>
          <w:szCs w:val="21"/>
          <w:bdr w:val="none" w:sz="0" w:space="0" w:color="auto" w:frame="1"/>
          <w:lang w:eastAsia="ru-RU"/>
        </w:rPr>
        <w:t>способности</w:t>
      </w:r>
      <w:proofErr w:type="gramEnd"/>
      <w:r w:rsidRPr="000F71C0">
        <w:rPr>
          <w:rFonts w:ascii="inherit" w:eastAsia="Times New Roman" w:hAnsi="inherit" w:cs="Arial"/>
          <w:color w:val="000000"/>
          <w:sz w:val="21"/>
          <w:szCs w:val="21"/>
          <w:bdr w:val="none" w:sz="0" w:space="0" w:color="auto" w:frame="1"/>
          <w:lang w:eastAsia="ru-RU"/>
        </w:rPr>
        <w:t xml:space="preserve">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w:t>
      </w:r>
    </w:p>
    <w:p w:rsidR="000F71C0" w:rsidRPr="000F71C0" w:rsidRDefault="000F71C0" w:rsidP="000F71C0">
      <w:pPr>
        <w:numPr>
          <w:ilvl w:val="0"/>
          <w:numId w:val="5"/>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0F71C0" w:rsidRPr="000F71C0" w:rsidRDefault="000F71C0" w:rsidP="000F71C0">
      <w:pPr>
        <w:numPr>
          <w:ilvl w:val="0"/>
          <w:numId w:val="5"/>
        </w:numPr>
        <w:spacing w:before="100" w:beforeAutospacing="1" w:after="100" w:afterAutospacing="1" w:line="240" w:lineRule="auto"/>
        <w:ind w:left="0"/>
        <w:jc w:val="both"/>
        <w:rPr>
          <w:rFonts w:ascii="inherit" w:eastAsia="Times New Roman" w:hAnsi="inherit" w:cs="Arial"/>
          <w:color w:val="01314B"/>
          <w:sz w:val="21"/>
          <w:szCs w:val="21"/>
          <w:lang w:eastAsia="ru-RU"/>
        </w:rPr>
      </w:pPr>
      <w:proofErr w:type="gramStart"/>
      <w:r w:rsidRPr="000F71C0">
        <w:rPr>
          <w:rFonts w:ascii="inherit" w:eastAsia="Times New Roman" w:hAnsi="inherit" w:cs="Arial"/>
          <w:color w:val="000000"/>
          <w:sz w:val="21"/>
          <w:szCs w:val="21"/>
          <w:bdr w:val="none" w:sz="0" w:space="0" w:color="auto" w:frame="1"/>
          <w:lang w:eastAsia="ru-RU"/>
        </w:rPr>
        <w:t>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нём взаимопонимания.</w:t>
      </w:r>
      <w:proofErr w:type="gramEnd"/>
    </w:p>
    <w:p w:rsidR="000F71C0" w:rsidRPr="000F71C0" w:rsidRDefault="000F71C0" w:rsidP="000F71C0">
      <w:pPr>
        <w:numPr>
          <w:ilvl w:val="0"/>
          <w:numId w:val="5"/>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Освоение социальных норм, правил поведения, ролей и форм социальной жизни в группах и сообществах, включая взрослые и социальные сообщества; участие в школьном самоуправлении и  общественной жизни в пределах возрастных компетенций с учётом региональных, этнокультурных, социальных и экономических особенностей.</w:t>
      </w:r>
    </w:p>
    <w:p w:rsidR="000F71C0" w:rsidRPr="000F71C0" w:rsidRDefault="000F71C0" w:rsidP="000F71C0">
      <w:pPr>
        <w:numPr>
          <w:ilvl w:val="0"/>
          <w:numId w:val="5"/>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 xml:space="preserve">Развитие морального сознания и компетентности в решении моральных проблем на </w:t>
      </w:r>
      <w:proofErr w:type="spellStart"/>
      <w:r w:rsidRPr="000F71C0">
        <w:rPr>
          <w:rFonts w:ascii="inherit" w:eastAsia="Times New Roman" w:hAnsi="inherit" w:cs="Arial"/>
          <w:color w:val="000000"/>
          <w:sz w:val="21"/>
          <w:szCs w:val="21"/>
          <w:bdr w:val="none" w:sz="0" w:space="0" w:color="auto" w:frame="1"/>
          <w:lang w:eastAsia="ru-RU"/>
        </w:rPr>
        <w:t>основеличностного</w:t>
      </w:r>
      <w:proofErr w:type="spellEnd"/>
      <w:r w:rsidRPr="000F71C0">
        <w:rPr>
          <w:rFonts w:ascii="inherit" w:eastAsia="Times New Roman" w:hAnsi="inherit" w:cs="Arial"/>
          <w:color w:val="000000"/>
          <w:sz w:val="21"/>
          <w:szCs w:val="21"/>
          <w:bdr w:val="none" w:sz="0" w:space="0" w:color="auto" w:frame="1"/>
          <w:lang w:eastAsia="ru-RU"/>
        </w:rPr>
        <w:t xml:space="preserve"> выбора, формирование нравственных чувств и нравственного поведения, осознанного и ответственного отношения к собственным поступкам.</w:t>
      </w:r>
    </w:p>
    <w:p w:rsidR="000F71C0" w:rsidRPr="000F71C0" w:rsidRDefault="000F71C0" w:rsidP="000F71C0">
      <w:pPr>
        <w:numPr>
          <w:ilvl w:val="0"/>
          <w:numId w:val="5"/>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Формирование коммуникативной компетентности в общении и  сотрудничестве со сверстниками, старшими и младшими в процессе образовательной, общественно полезной, учебно-исследовательской, творческой и других видах деятельности.</w:t>
      </w:r>
    </w:p>
    <w:p w:rsidR="000F71C0" w:rsidRPr="000F71C0" w:rsidRDefault="000F71C0" w:rsidP="000F71C0">
      <w:pPr>
        <w:numPr>
          <w:ilvl w:val="0"/>
          <w:numId w:val="5"/>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Формирование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 правил поведения в транспорте и правил поведения на дорогах.</w:t>
      </w:r>
    </w:p>
    <w:p w:rsidR="000F71C0" w:rsidRPr="000F71C0" w:rsidRDefault="000F71C0" w:rsidP="000F71C0">
      <w:pPr>
        <w:numPr>
          <w:ilvl w:val="0"/>
          <w:numId w:val="5"/>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Формирование основ экологической культуры на основе признания ценности жизни во всех её проявлениях и необходимости ответственного, бережного отношения к окружающей среде.</w:t>
      </w:r>
    </w:p>
    <w:p w:rsidR="000F71C0" w:rsidRPr="000F71C0" w:rsidRDefault="000F71C0" w:rsidP="000F71C0">
      <w:pPr>
        <w:numPr>
          <w:ilvl w:val="0"/>
          <w:numId w:val="5"/>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0F71C0" w:rsidRPr="000F71C0" w:rsidRDefault="000F71C0" w:rsidP="000F71C0">
      <w:pPr>
        <w:numPr>
          <w:ilvl w:val="0"/>
          <w:numId w:val="5"/>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Развитие эстетического сознания через освоение художественного наследия народов России и мира,  творческой деятельности эстетического характера.</w:t>
      </w:r>
    </w:p>
    <w:p w:rsidR="000F71C0" w:rsidRPr="000F71C0" w:rsidRDefault="000F71C0" w:rsidP="000F71C0">
      <w:pPr>
        <w:numPr>
          <w:ilvl w:val="0"/>
          <w:numId w:val="5"/>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Формирование мотивации изучения иностранных языков и стремления к самосовершенствованию в образовательной области «Иностранный язык».</w:t>
      </w:r>
    </w:p>
    <w:p w:rsidR="000F71C0" w:rsidRPr="000F71C0" w:rsidRDefault="000F71C0" w:rsidP="000F71C0">
      <w:pPr>
        <w:numPr>
          <w:ilvl w:val="0"/>
          <w:numId w:val="5"/>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Осознание возможностей самореализации средствами иностранного языка.</w:t>
      </w:r>
    </w:p>
    <w:p w:rsidR="000F71C0" w:rsidRPr="000F71C0" w:rsidRDefault="000F71C0" w:rsidP="000F71C0">
      <w:pPr>
        <w:numPr>
          <w:ilvl w:val="0"/>
          <w:numId w:val="5"/>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Стремление к совершенствованию речевой культуры в целом.</w:t>
      </w:r>
    </w:p>
    <w:p w:rsidR="000F71C0" w:rsidRPr="000F71C0" w:rsidRDefault="000F71C0" w:rsidP="000F71C0">
      <w:pPr>
        <w:numPr>
          <w:ilvl w:val="0"/>
          <w:numId w:val="5"/>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Формирование коммуникативной компетенции в межкультурной и межэтнической коммуникации.</w:t>
      </w:r>
    </w:p>
    <w:p w:rsidR="000F71C0" w:rsidRPr="000F71C0" w:rsidRDefault="000F71C0" w:rsidP="000F71C0">
      <w:pPr>
        <w:numPr>
          <w:ilvl w:val="0"/>
          <w:numId w:val="5"/>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 xml:space="preserve">Развитие таких качеств, как воля, целеустремлённость, </w:t>
      </w:r>
      <w:proofErr w:type="spellStart"/>
      <w:r w:rsidRPr="000F71C0">
        <w:rPr>
          <w:rFonts w:ascii="inherit" w:eastAsia="Times New Roman" w:hAnsi="inherit" w:cs="Arial"/>
          <w:color w:val="000000"/>
          <w:sz w:val="21"/>
          <w:szCs w:val="21"/>
          <w:bdr w:val="none" w:sz="0" w:space="0" w:color="auto" w:frame="1"/>
          <w:lang w:eastAsia="ru-RU"/>
        </w:rPr>
        <w:t>креативность</w:t>
      </w:r>
      <w:proofErr w:type="spellEnd"/>
      <w:r w:rsidRPr="000F71C0">
        <w:rPr>
          <w:rFonts w:ascii="inherit" w:eastAsia="Times New Roman" w:hAnsi="inherit" w:cs="Arial"/>
          <w:color w:val="000000"/>
          <w:sz w:val="21"/>
          <w:szCs w:val="21"/>
          <w:bdr w:val="none" w:sz="0" w:space="0" w:color="auto" w:frame="1"/>
          <w:lang w:eastAsia="ru-RU"/>
        </w:rPr>
        <w:t xml:space="preserve">, инициативность, </w:t>
      </w:r>
      <w:proofErr w:type="spellStart"/>
      <w:r w:rsidRPr="000F71C0">
        <w:rPr>
          <w:rFonts w:ascii="inherit" w:eastAsia="Times New Roman" w:hAnsi="inherit" w:cs="Arial"/>
          <w:color w:val="000000"/>
          <w:sz w:val="21"/>
          <w:szCs w:val="21"/>
          <w:bdr w:val="none" w:sz="0" w:space="0" w:color="auto" w:frame="1"/>
          <w:lang w:eastAsia="ru-RU"/>
        </w:rPr>
        <w:t>эмпатия</w:t>
      </w:r>
      <w:proofErr w:type="spellEnd"/>
      <w:r w:rsidRPr="000F71C0">
        <w:rPr>
          <w:rFonts w:ascii="inherit" w:eastAsia="Times New Roman" w:hAnsi="inherit" w:cs="Arial"/>
          <w:color w:val="000000"/>
          <w:sz w:val="21"/>
          <w:szCs w:val="21"/>
          <w:bdr w:val="none" w:sz="0" w:space="0" w:color="auto" w:frame="1"/>
          <w:lang w:eastAsia="ru-RU"/>
        </w:rPr>
        <w:t>, трудолюбие, дисциплинированность.</w:t>
      </w:r>
    </w:p>
    <w:p w:rsidR="000F71C0" w:rsidRPr="000F71C0" w:rsidRDefault="000F71C0" w:rsidP="000F71C0">
      <w:pPr>
        <w:numPr>
          <w:ilvl w:val="0"/>
          <w:numId w:val="5"/>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Формирование общекультурной и этнической идентичности как составляющих гражданской идентичности личности.</w:t>
      </w:r>
    </w:p>
    <w:p w:rsidR="000F71C0" w:rsidRPr="000F71C0" w:rsidRDefault="000F71C0" w:rsidP="000F71C0">
      <w:pPr>
        <w:numPr>
          <w:ilvl w:val="0"/>
          <w:numId w:val="5"/>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Стремление к лучшему осознанию культуры своего народа и готовность содействовать ознакомлению с ней представителей других стран; толерантное отношение к проявлениям иной культуры; осознание себя гражданином своей страны и мира.</w:t>
      </w:r>
    </w:p>
    <w:p w:rsidR="000F71C0" w:rsidRPr="000F71C0" w:rsidRDefault="000F71C0" w:rsidP="000F71C0">
      <w:pPr>
        <w:numPr>
          <w:ilvl w:val="0"/>
          <w:numId w:val="5"/>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Готовность отстаивать национальные и общечеловеческие (гуманистические, демократические) ценности, свою гражданскую позицию.</w:t>
      </w:r>
    </w:p>
    <w:p w:rsidR="000F71C0" w:rsidRPr="000F71C0" w:rsidRDefault="000F71C0" w:rsidP="000F71C0">
      <w:pPr>
        <w:numPr>
          <w:ilvl w:val="0"/>
          <w:numId w:val="5"/>
        </w:numPr>
        <w:spacing w:before="100" w:beforeAutospacing="1" w:after="100" w:afterAutospacing="1" w:line="240" w:lineRule="auto"/>
        <w:ind w:left="0"/>
        <w:jc w:val="both"/>
        <w:rPr>
          <w:rFonts w:ascii="inherit" w:eastAsia="Times New Roman" w:hAnsi="inherit" w:cs="Arial"/>
          <w:color w:val="01314B"/>
          <w:sz w:val="21"/>
          <w:szCs w:val="21"/>
          <w:lang w:eastAsia="ru-RU"/>
        </w:rPr>
      </w:pPr>
      <w:proofErr w:type="gramStart"/>
      <w:r w:rsidRPr="000F71C0">
        <w:rPr>
          <w:rFonts w:ascii="inherit" w:eastAsia="Times New Roman" w:hAnsi="inherit" w:cs="Arial"/>
          <w:color w:val="000000"/>
          <w:sz w:val="21"/>
          <w:szCs w:val="21"/>
          <w:bdr w:val="none" w:sz="0" w:space="0" w:color="auto" w:frame="1"/>
          <w:lang w:eastAsia="ru-RU"/>
        </w:rPr>
        <w:lastRenderedPageBreak/>
        <w:t xml:space="preserve">Готовность и способность обучающихся к саморазвитию; </w:t>
      </w:r>
      <w:proofErr w:type="spellStart"/>
      <w:r w:rsidRPr="000F71C0">
        <w:rPr>
          <w:rFonts w:ascii="inherit" w:eastAsia="Times New Roman" w:hAnsi="inherit" w:cs="Arial"/>
          <w:color w:val="000000"/>
          <w:sz w:val="21"/>
          <w:szCs w:val="21"/>
          <w:bdr w:val="none" w:sz="0" w:space="0" w:color="auto" w:frame="1"/>
          <w:lang w:eastAsia="ru-RU"/>
        </w:rPr>
        <w:t>сформированность</w:t>
      </w:r>
      <w:proofErr w:type="spellEnd"/>
      <w:r w:rsidRPr="000F71C0">
        <w:rPr>
          <w:rFonts w:ascii="inherit" w:eastAsia="Times New Roman" w:hAnsi="inherit" w:cs="Arial"/>
          <w:color w:val="000000"/>
          <w:sz w:val="21"/>
          <w:szCs w:val="21"/>
          <w:bdr w:val="none" w:sz="0" w:space="0" w:color="auto" w:frame="1"/>
          <w:lang w:eastAsia="ru-RU"/>
        </w:rPr>
        <w:t xml:space="preserve"> мотивации к обучению, познанию, выбору индивидуальной образовательной траектории; ценностно-смысловые установки обучающихся, отражающие их личностные позиции, социальные компетенции; </w:t>
      </w:r>
      <w:proofErr w:type="spellStart"/>
      <w:r w:rsidRPr="000F71C0">
        <w:rPr>
          <w:rFonts w:ascii="inherit" w:eastAsia="Times New Roman" w:hAnsi="inherit" w:cs="Arial"/>
          <w:color w:val="000000"/>
          <w:sz w:val="21"/>
          <w:szCs w:val="21"/>
          <w:bdr w:val="none" w:sz="0" w:space="0" w:color="auto" w:frame="1"/>
          <w:lang w:eastAsia="ru-RU"/>
        </w:rPr>
        <w:t>сформированность</w:t>
      </w:r>
      <w:proofErr w:type="spellEnd"/>
      <w:r w:rsidRPr="000F71C0">
        <w:rPr>
          <w:rFonts w:ascii="inherit" w:eastAsia="Times New Roman" w:hAnsi="inherit" w:cs="Arial"/>
          <w:color w:val="000000"/>
          <w:sz w:val="21"/>
          <w:szCs w:val="21"/>
          <w:bdr w:val="none" w:sz="0" w:space="0" w:color="auto" w:frame="1"/>
          <w:lang w:eastAsia="ru-RU"/>
        </w:rPr>
        <w:t xml:space="preserve"> основ гражданской идентичности.</w:t>
      </w:r>
      <w:proofErr w:type="gramEnd"/>
    </w:p>
    <w:p w:rsidR="000F71C0" w:rsidRPr="000F71C0" w:rsidRDefault="000F71C0" w:rsidP="000F71C0">
      <w:pPr>
        <w:spacing w:before="100" w:beforeAutospacing="1" w:after="100" w:afterAutospacing="1" w:line="240" w:lineRule="auto"/>
        <w:rPr>
          <w:rFonts w:ascii="inherit" w:eastAsia="Times New Roman" w:hAnsi="inherit" w:cs="Arial"/>
          <w:color w:val="01314B"/>
          <w:sz w:val="21"/>
          <w:szCs w:val="21"/>
          <w:lang w:eastAsia="ru-RU"/>
        </w:rPr>
      </w:pPr>
      <w:r w:rsidRPr="000F71C0">
        <w:rPr>
          <w:rFonts w:ascii="inherit" w:eastAsia="Times New Roman" w:hAnsi="inherit" w:cs="Arial"/>
          <w:color w:val="000080"/>
          <w:sz w:val="21"/>
          <w:szCs w:val="21"/>
          <w:bdr w:val="none" w:sz="0" w:space="0" w:color="auto" w:frame="1"/>
          <w:lang w:eastAsia="ru-RU"/>
        </w:rPr>
        <w:t>МЕТАПРЕДМЕТНЫЕ РЕЗУЛЬТАТЫ</w:t>
      </w:r>
    </w:p>
    <w:p w:rsidR="000F71C0" w:rsidRPr="000F71C0" w:rsidRDefault="000F71C0" w:rsidP="000F71C0">
      <w:pPr>
        <w:numPr>
          <w:ilvl w:val="0"/>
          <w:numId w:val="6"/>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rsidR="000F71C0" w:rsidRPr="000F71C0" w:rsidRDefault="000F71C0" w:rsidP="000F71C0">
      <w:pPr>
        <w:numPr>
          <w:ilvl w:val="0"/>
          <w:numId w:val="6"/>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Умение самостоятельно планировать альтернативные пути  достижения целей,  осознанно выбирать  наиболее эффективные способы решения учебных и познавательных задач.</w:t>
      </w:r>
    </w:p>
    <w:p w:rsidR="000F71C0" w:rsidRPr="000F71C0" w:rsidRDefault="000F71C0" w:rsidP="000F71C0">
      <w:pPr>
        <w:numPr>
          <w:ilvl w:val="0"/>
          <w:numId w:val="6"/>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0F71C0" w:rsidRPr="000F71C0" w:rsidRDefault="000F71C0" w:rsidP="000F71C0">
      <w:pPr>
        <w:numPr>
          <w:ilvl w:val="0"/>
          <w:numId w:val="6"/>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Умение оценивать правильность выполнения учебной задачи,  собственные возможности её решения.</w:t>
      </w:r>
    </w:p>
    <w:p w:rsidR="000F71C0" w:rsidRPr="000F71C0" w:rsidRDefault="000F71C0" w:rsidP="000F71C0">
      <w:pPr>
        <w:numPr>
          <w:ilvl w:val="0"/>
          <w:numId w:val="6"/>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0F71C0" w:rsidRPr="000F71C0" w:rsidRDefault="000F71C0" w:rsidP="000F71C0">
      <w:pPr>
        <w:numPr>
          <w:ilvl w:val="0"/>
          <w:numId w:val="6"/>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Осознанное владение логическими действиями определения понятий, обобщения, установления аналогий и классификации на основе  самостоятельного выбора оснований и критериев, установления родовидовых связей.</w:t>
      </w:r>
    </w:p>
    <w:p w:rsidR="000F71C0" w:rsidRPr="000F71C0" w:rsidRDefault="000F71C0" w:rsidP="000F71C0">
      <w:pPr>
        <w:numPr>
          <w:ilvl w:val="0"/>
          <w:numId w:val="6"/>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 xml:space="preserve">Умение устанавливать причинно-следственные связи, строить  </w:t>
      </w:r>
      <w:proofErr w:type="gramStart"/>
      <w:r w:rsidRPr="000F71C0">
        <w:rPr>
          <w:rFonts w:ascii="inherit" w:eastAsia="Times New Roman" w:hAnsi="inherit" w:cs="Arial"/>
          <w:color w:val="000000"/>
          <w:sz w:val="21"/>
          <w:szCs w:val="21"/>
          <w:bdr w:val="none" w:sz="0" w:space="0" w:color="auto" w:frame="1"/>
          <w:lang w:eastAsia="ru-RU"/>
        </w:rPr>
        <w:t>логическое рассуждение</w:t>
      </w:r>
      <w:proofErr w:type="gramEnd"/>
      <w:r w:rsidRPr="000F71C0">
        <w:rPr>
          <w:rFonts w:ascii="inherit" w:eastAsia="Times New Roman" w:hAnsi="inherit" w:cs="Arial"/>
          <w:color w:val="000000"/>
          <w:sz w:val="21"/>
          <w:szCs w:val="21"/>
          <w:bdr w:val="none" w:sz="0" w:space="0" w:color="auto" w:frame="1"/>
          <w:lang w:eastAsia="ru-RU"/>
        </w:rPr>
        <w:t>, умозаключение (индуктивное, дедуктивное  и по аналогии) и выводы.</w:t>
      </w:r>
    </w:p>
    <w:p w:rsidR="000F71C0" w:rsidRPr="000F71C0" w:rsidRDefault="000F71C0" w:rsidP="000F71C0">
      <w:pPr>
        <w:numPr>
          <w:ilvl w:val="0"/>
          <w:numId w:val="6"/>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Умение создавать, применять и преобразовывать знаки и символы, модели и схемы для решения учебных и познавательных задач.</w:t>
      </w:r>
    </w:p>
    <w:p w:rsidR="000F71C0" w:rsidRPr="000F71C0" w:rsidRDefault="000F71C0" w:rsidP="000F71C0">
      <w:pPr>
        <w:numPr>
          <w:ilvl w:val="0"/>
          <w:numId w:val="6"/>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 xml:space="preserve">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  </w:t>
      </w:r>
      <w:proofErr w:type="spellStart"/>
      <w:r w:rsidRPr="000F71C0">
        <w:rPr>
          <w:rFonts w:ascii="inherit" w:eastAsia="Times New Roman" w:hAnsi="inherit" w:cs="Arial"/>
          <w:color w:val="000000"/>
          <w:sz w:val="21"/>
          <w:szCs w:val="21"/>
          <w:bdr w:val="none" w:sz="0" w:space="0" w:color="auto" w:frame="1"/>
          <w:lang w:eastAsia="ru-RU"/>
        </w:rPr>
        <w:t>формулировать</w:t>
      </w:r>
      <w:proofErr w:type="gramStart"/>
      <w:r w:rsidRPr="000F71C0">
        <w:rPr>
          <w:rFonts w:ascii="inherit" w:eastAsia="Times New Roman" w:hAnsi="inherit" w:cs="Arial"/>
          <w:color w:val="000000"/>
          <w:sz w:val="21"/>
          <w:szCs w:val="21"/>
          <w:bdr w:val="none" w:sz="0" w:space="0" w:color="auto" w:frame="1"/>
          <w:lang w:eastAsia="ru-RU"/>
        </w:rPr>
        <w:t>,а</w:t>
      </w:r>
      <w:proofErr w:type="gramEnd"/>
      <w:r w:rsidRPr="000F71C0">
        <w:rPr>
          <w:rFonts w:ascii="inherit" w:eastAsia="Times New Roman" w:hAnsi="inherit" w:cs="Arial"/>
          <w:color w:val="000000"/>
          <w:sz w:val="21"/>
          <w:szCs w:val="21"/>
          <w:bdr w:val="none" w:sz="0" w:space="0" w:color="auto" w:frame="1"/>
          <w:lang w:eastAsia="ru-RU"/>
        </w:rPr>
        <w:t>ргументировать</w:t>
      </w:r>
      <w:proofErr w:type="spellEnd"/>
      <w:r w:rsidRPr="000F71C0">
        <w:rPr>
          <w:rFonts w:ascii="inherit" w:eastAsia="Times New Roman" w:hAnsi="inherit" w:cs="Arial"/>
          <w:color w:val="000000"/>
          <w:sz w:val="21"/>
          <w:szCs w:val="21"/>
          <w:bdr w:val="none" w:sz="0" w:space="0" w:color="auto" w:frame="1"/>
          <w:lang w:eastAsia="ru-RU"/>
        </w:rPr>
        <w:t xml:space="preserve"> и отстаивать своё мнение.</w:t>
      </w:r>
    </w:p>
    <w:p w:rsidR="000F71C0" w:rsidRPr="000F71C0" w:rsidRDefault="000F71C0" w:rsidP="000F71C0">
      <w:pPr>
        <w:numPr>
          <w:ilvl w:val="0"/>
          <w:numId w:val="6"/>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Умение адекватно и осознанно использовать речевые средства в соответствии с задачей коммуникации: для отображения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w:t>
      </w:r>
    </w:p>
    <w:p w:rsidR="000F71C0" w:rsidRPr="000F71C0" w:rsidRDefault="000F71C0" w:rsidP="000F71C0">
      <w:pPr>
        <w:numPr>
          <w:ilvl w:val="0"/>
          <w:numId w:val="6"/>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 xml:space="preserve">Формирование и развитие компетентности в области использования информационно-коммуникационных технологий (далее ИКТ– </w:t>
      </w:r>
      <w:proofErr w:type="gramStart"/>
      <w:r w:rsidRPr="000F71C0">
        <w:rPr>
          <w:rFonts w:ascii="inherit" w:eastAsia="Times New Roman" w:hAnsi="inherit" w:cs="Arial"/>
          <w:color w:val="000000"/>
          <w:sz w:val="21"/>
          <w:szCs w:val="21"/>
          <w:bdr w:val="none" w:sz="0" w:space="0" w:color="auto" w:frame="1"/>
          <w:lang w:eastAsia="ru-RU"/>
        </w:rPr>
        <w:t>ко</w:t>
      </w:r>
      <w:proofErr w:type="gramEnd"/>
      <w:r w:rsidRPr="000F71C0">
        <w:rPr>
          <w:rFonts w:ascii="inherit" w:eastAsia="Times New Roman" w:hAnsi="inherit" w:cs="Arial"/>
          <w:color w:val="000000"/>
          <w:sz w:val="21"/>
          <w:szCs w:val="21"/>
          <w:bdr w:val="none" w:sz="0" w:space="0" w:color="auto" w:frame="1"/>
          <w:lang w:eastAsia="ru-RU"/>
        </w:rPr>
        <w:t>мпетенции).</w:t>
      </w:r>
    </w:p>
    <w:p w:rsidR="000F71C0" w:rsidRPr="000F71C0" w:rsidRDefault="000F71C0" w:rsidP="000F71C0">
      <w:pPr>
        <w:numPr>
          <w:ilvl w:val="0"/>
          <w:numId w:val="6"/>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Развитие умения планировать своё речевое и неречевое поведение.</w:t>
      </w:r>
    </w:p>
    <w:p w:rsidR="000F71C0" w:rsidRPr="000F71C0" w:rsidRDefault="000F71C0" w:rsidP="000F71C0">
      <w:pPr>
        <w:numPr>
          <w:ilvl w:val="0"/>
          <w:numId w:val="6"/>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Развитие коммуникативной компетенции, включая умение взаимодействовать с окружающими, выполняя разные социальные роли.</w:t>
      </w:r>
    </w:p>
    <w:p w:rsidR="000F71C0" w:rsidRPr="000F71C0" w:rsidRDefault="000F71C0" w:rsidP="000F71C0">
      <w:pPr>
        <w:numPr>
          <w:ilvl w:val="0"/>
          <w:numId w:val="6"/>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Развитие исследовательских учебных действий, включая навыки работы с информацией: поиск и выделение нужной информации, обобщение и фиксация информации.</w:t>
      </w:r>
    </w:p>
    <w:p w:rsidR="000F71C0" w:rsidRPr="000F71C0" w:rsidRDefault="000F71C0" w:rsidP="000F71C0">
      <w:pPr>
        <w:numPr>
          <w:ilvl w:val="0"/>
          <w:numId w:val="6"/>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Развитие смыслового чтения, включая умение выделять тему, прогнозировать содержание текста по заголовку/ключевым словам, выделять основную мысль, главные факты, опуская второстепенные, устанавливать логическую последовательность основных фактов.</w:t>
      </w:r>
    </w:p>
    <w:p w:rsidR="000F71C0" w:rsidRPr="000F71C0" w:rsidRDefault="000F71C0" w:rsidP="000F71C0">
      <w:pPr>
        <w:numPr>
          <w:ilvl w:val="0"/>
          <w:numId w:val="6"/>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Осуществление регулятивных действий самонаблюдения, самоконтроля, самооценки в процессе коммуникативной деятельности на иностранном языке.</w:t>
      </w:r>
    </w:p>
    <w:p w:rsidR="000F71C0" w:rsidRPr="000F71C0" w:rsidRDefault="000F71C0" w:rsidP="000F71C0">
      <w:pPr>
        <w:spacing w:before="100" w:beforeAutospacing="1" w:after="100" w:afterAutospacing="1" w:line="240" w:lineRule="auto"/>
        <w:rPr>
          <w:rFonts w:ascii="inherit" w:eastAsia="Times New Roman" w:hAnsi="inherit" w:cs="Arial"/>
          <w:color w:val="01314B"/>
          <w:sz w:val="21"/>
          <w:szCs w:val="21"/>
          <w:lang w:eastAsia="ru-RU"/>
        </w:rPr>
      </w:pPr>
      <w:r w:rsidRPr="000F71C0">
        <w:rPr>
          <w:rFonts w:ascii="inherit" w:eastAsia="Times New Roman" w:hAnsi="inherit" w:cs="Arial"/>
          <w:color w:val="000080"/>
          <w:sz w:val="21"/>
          <w:szCs w:val="21"/>
          <w:bdr w:val="none" w:sz="0" w:space="0" w:color="auto" w:frame="1"/>
          <w:lang w:eastAsia="ru-RU"/>
        </w:rPr>
        <w:t>ПРЕДМЕТНЫЕ РЕЗУЛЬТАТЫ</w:t>
      </w:r>
    </w:p>
    <w:p w:rsidR="000F71C0" w:rsidRPr="000F71C0" w:rsidRDefault="000F71C0" w:rsidP="000F71C0">
      <w:pPr>
        <w:spacing w:before="100" w:beforeAutospacing="1" w:after="100" w:afterAutospacing="1" w:line="240" w:lineRule="auto"/>
        <w:jc w:val="both"/>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В коммуникативной сфере (т.е. владении иностранным языком как средством общения):</w:t>
      </w:r>
    </w:p>
    <w:p w:rsidR="000F71C0" w:rsidRPr="000F71C0" w:rsidRDefault="000F71C0" w:rsidP="000F71C0">
      <w:pPr>
        <w:spacing w:before="100" w:beforeAutospacing="1" w:after="100" w:afterAutospacing="1" w:line="240" w:lineRule="auto"/>
        <w:jc w:val="both"/>
        <w:rPr>
          <w:rFonts w:ascii="inherit" w:eastAsia="Times New Roman" w:hAnsi="inherit" w:cs="Arial"/>
          <w:color w:val="01314B"/>
          <w:sz w:val="21"/>
          <w:szCs w:val="21"/>
          <w:lang w:eastAsia="ru-RU"/>
        </w:rPr>
      </w:pPr>
      <w:r w:rsidRPr="000F71C0">
        <w:rPr>
          <w:rFonts w:ascii="inherit" w:eastAsia="Times New Roman" w:hAnsi="inherit" w:cs="Arial"/>
          <w:b/>
          <w:bCs/>
          <w:color w:val="000000"/>
          <w:sz w:val="21"/>
          <w:szCs w:val="21"/>
          <w:bdr w:val="none" w:sz="0" w:space="0" w:color="auto" w:frame="1"/>
          <w:lang w:eastAsia="ru-RU"/>
        </w:rPr>
        <w:t>Речевая компетенция</w:t>
      </w:r>
      <w:r w:rsidRPr="000F71C0">
        <w:rPr>
          <w:rFonts w:ascii="inherit" w:eastAsia="Times New Roman" w:hAnsi="inherit" w:cs="Arial"/>
          <w:color w:val="000000"/>
          <w:sz w:val="21"/>
          <w:szCs w:val="21"/>
          <w:bdr w:val="none" w:sz="0" w:space="0" w:color="auto" w:frame="1"/>
          <w:lang w:eastAsia="ru-RU"/>
        </w:rPr>
        <w:t> в следующих видах речевой деятельности:</w:t>
      </w:r>
    </w:p>
    <w:p w:rsidR="000F71C0" w:rsidRPr="000F71C0" w:rsidRDefault="000F71C0" w:rsidP="000F71C0">
      <w:pPr>
        <w:spacing w:before="100" w:beforeAutospacing="1" w:after="100" w:afterAutospacing="1" w:line="240" w:lineRule="auto"/>
        <w:jc w:val="both"/>
        <w:rPr>
          <w:rFonts w:ascii="inherit" w:eastAsia="Times New Roman" w:hAnsi="inherit" w:cs="Arial"/>
          <w:color w:val="01314B"/>
          <w:sz w:val="21"/>
          <w:szCs w:val="21"/>
          <w:lang w:eastAsia="ru-RU"/>
        </w:rPr>
      </w:pPr>
      <w:r w:rsidRPr="000F71C0">
        <w:rPr>
          <w:rFonts w:ascii="inherit" w:eastAsia="Times New Roman" w:hAnsi="inherit" w:cs="Arial"/>
          <w:i/>
          <w:iCs/>
          <w:color w:val="000000"/>
          <w:sz w:val="21"/>
          <w:szCs w:val="21"/>
          <w:bdr w:val="none" w:sz="0" w:space="0" w:color="auto" w:frame="1"/>
          <w:lang w:eastAsia="ru-RU"/>
        </w:rPr>
        <w:t>В говорении:</w:t>
      </w:r>
    </w:p>
    <w:p w:rsidR="000F71C0" w:rsidRPr="000F71C0" w:rsidRDefault="000F71C0" w:rsidP="000F71C0">
      <w:pPr>
        <w:numPr>
          <w:ilvl w:val="0"/>
          <w:numId w:val="7"/>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начинать, вести/поддерживать и заканчивать различные виды диалогов в стандартных ситуациях общения, соблюдая нормы речевого этикета, при необходимости переспрашивая, уточняя;</w:t>
      </w:r>
    </w:p>
    <w:p w:rsidR="000F71C0" w:rsidRPr="000F71C0" w:rsidRDefault="000F71C0" w:rsidP="000F71C0">
      <w:pPr>
        <w:numPr>
          <w:ilvl w:val="0"/>
          <w:numId w:val="7"/>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lastRenderedPageBreak/>
        <w:t>расспрашивать собеседника и отвечать на его вопросы, высказывая своё мнение, просьбу, отвечать на предложение собеседника согласием/отказом в пределах изученной тематики и усвоенного лексико-грамматического материала;</w:t>
      </w:r>
    </w:p>
    <w:p w:rsidR="000F71C0" w:rsidRPr="000F71C0" w:rsidRDefault="000F71C0" w:rsidP="000F71C0">
      <w:pPr>
        <w:numPr>
          <w:ilvl w:val="0"/>
          <w:numId w:val="7"/>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рассказывать о себе, своей семье, друзьях, своих интересах и планах на будущее;</w:t>
      </w:r>
    </w:p>
    <w:p w:rsidR="000F71C0" w:rsidRPr="000F71C0" w:rsidRDefault="000F71C0" w:rsidP="000F71C0">
      <w:pPr>
        <w:numPr>
          <w:ilvl w:val="0"/>
          <w:numId w:val="7"/>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сообщать краткие сведения о своём городе/селе, о своей стране и странах изучаемого языка;</w:t>
      </w:r>
    </w:p>
    <w:p w:rsidR="000F71C0" w:rsidRPr="000F71C0" w:rsidRDefault="000F71C0" w:rsidP="000F71C0">
      <w:pPr>
        <w:numPr>
          <w:ilvl w:val="0"/>
          <w:numId w:val="7"/>
        </w:numPr>
        <w:spacing w:before="100" w:beforeAutospacing="1" w:after="100" w:afterAutospacing="1" w:line="240" w:lineRule="auto"/>
        <w:ind w:left="0"/>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 xml:space="preserve">описывать события/явления, передавать основное содержание, основную мысль прочитанного/услышанного, выражать своё отношение к </w:t>
      </w:r>
      <w:proofErr w:type="gramStart"/>
      <w:r w:rsidRPr="000F71C0">
        <w:rPr>
          <w:rFonts w:ascii="inherit" w:eastAsia="Times New Roman" w:hAnsi="inherit" w:cs="Arial"/>
          <w:color w:val="000000"/>
          <w:sz w:val="21"/>
          <w:szCs w:val="21"/>
          <w:bdr w:val="none" w:sz="0" w:space="0" w:color="auto" w:frame="1"/>
          <w:lang w:eastAsia="ru-RU"/>
        </w:rPr>
        <w:t>прочитанному</w:t>
      </w:r>
      <w:proofErr w:type="gramEnd"/>
      <w:r w:rsidRPr="000F71C0">
        <w:rPr>
          <w:rFonts w:ascii="inherit" w:eastAsia="Times New Roman" w:hAnsi="inherit" w:cs="Arial"/>
          <w:color w:val="000000"/>
          <w:sz w:val="21"/>
          <w:szCs w:val="21"/>
          <w:bdr w:val="none" w:sz="0" w:space="0" w:color="auto" w:frame="1"/>
          <w:lang w:eastAsia="ru-RU"/>
        </w:rPr>
        <w:t>/услышанному, давать краткую характеристику персонажей.</w:t>
      </w:r>
    </w:p>
    <w:p w:rsidR="000F71C0" w:rsidRPr="000F71C0" w:rsidRDefault="000F71C0" w:rsidP="000F71C0">
      <w:pPr>
        <w:spacing w:before="100" w:beforeAutospacing="1" w:after="100" w:afterAutospacing="1" w:line="240" w:lineRule="auto"/>
        <w:jc w:val="both"/>
        <w:rPr>
          <w:rFonts w:ascii="inherit" w:eastAsia="Times New Roman" w:hAnsi="inherit" w:cs="Arial"/>
          <w:color w:val="01314B"/>
          <w:sz w:val="21"/>
          <w:szCs w:val="21"/>
          <w:lang w:eastAsia="ru-RU"/>
        </w:rPr>
      </w:pPr>
      <w:r w:rsidRPr="000F71C0">
        <w:rPr>
          <w:rFonts w:ascii="inherit" w:eastAsia="Times New Roman" w:hAnsi="inherit" w:cs="Arial"/>
          <w:i/>
          <w:iCs/>
          <w:color w:val="000000"/>
          <w:sz w:val="21"/>
          <w:szCs w:val="21"/>
          <w:bdr w:val="none" w:sz="0" w:space="0" w:color="auto" w:frame="1"/>
          <w:lang w:eastAsia="ru-RU"/>
        </w:rPr>
        <w:t xml:space="preserve">В </w:t>
      </w:r>
      <w:proofErr w:type="spellStart"/>
      <w:r w:rsidRPr="000F71C0">
        <w:rPr>
          <w:rFonts w:ascii="inherit" w:eastAsia="Times New Roman" w:hAnsi="inherit" w:cs="Arial"/>
          <w:i/>
          <w:iCs/>
          <w:color w:val="000000"/>
          <w:sz w:val="21"/>
          <w:szCs w:val="21"/>
          <w:bdr w:val="none" w:sz="0" w:space="0" w:color="auto" w:frame="1"/>
          <w:lang w:eastAsia="ru-RU"/>
        </w:rPr>
        <w:t>аудировании</w:t>
      </w:r>
      <w:proofErr w:type="spellEnd"/>
      <w:r w:rsidRPr="000F71C0">
        <w:rPr>
          <w:rFonts w:ascii="inherit" w:eastAsia="Times New Roman" w:hAnsi="inherit" w:cs="Arial"/>
          <w:i/>
          <w:iCs/>
          <w:color w:val="000000"/>
          <w:sz w:val="21"/>
          <w:szCs w:val="21"/>
          <w:bdr w:val="none" w:sz="0" w:space="0" w:color="auto" w:frame="1"/>
          <w:lang w:eastAsia="ru-RU"/>
        </w:rPr>
        <w:t>:</w:t>
      </w:r>
    </w:p>
    <w:p w:rsidR="000F71C0" w:rsidRPr="000F71C0" w:rsidRDefault="000F71C0" w:rsidP="000F71C0">
      <w:pPr>
        <w:numPr>
          <w:ilvl w:val="0"/>
          <w:numId w:val="7"/>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воспринимать на слух и полностью понимать речь учителя, одноклассников;</w:t>
      </w:r>
    </w:p>
    <w:p w:rsidR="000F71C0" w:rsidRPr="000F71C0" w:rsidRDefault="000F71C0" w:rsidP="000F71C0">
      <w:pPr>
        <w:numPr>
          <w:ilvl w:val="0"/>
          <w:numId w:val="7"/>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воспринимать на слух и понимать основное содержание несложных аутентичных аудио- и видеотекстов, относящихся к разным коммуникативным типам речи (сообщение/рассказ/интервью);</w:t>
      </w:r>
    </w:p>
    <w:p w:rsidR="000F71C0" w:rsidRPr="000F71C0" w:rsidRDefault="000F71C0" w:rsidP="000F71C0">
      <w:pPr>
        <w:numPr>
          <w:ilvl w:val="0"/>
          <w:numId w:val="7"/>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воспринимать на слух и выборочно понимать с опорой на языковую догадку, конте</w:t>
      </w:r>
      <w:proofErr w:type="gramStart"/>
      <w:r w:rsidRPr="000F71C0">
        <w:rPr>
          <w:rFonts w:ascii="inherit" w:eastAsia="Times New Roman" w:hAnsi="inherit" w:cs="Arial"/>
          <w:color w:val="000000"/>
          <w:sz w:val="21"/>
          <w:szCs w:val="21"/>
          <w:bdr w:val="none" w:sz="0" w:space="0" w:color="auto" w:frame="1"/>
          <w:lang w:eastAsia="ru-RU"/>
        </w:rPr>
        <w:t>кст кр</w:t>
      </w:r>
      <w:proofErr w:type="gramEnd"/>
      <w:r w:rsidRPr="000F71C0">
        <w:rPr>
          <w:rFonts w:ascii="inherit" w:eastAsia="Times New Roman" w:hAnsi="inherit" w:cs="Arial"/>
          <w:color w:val="000000"/>
          <w:sz w:val="21"/>
          <w:szCs w:val="21"/>
          <w:bdr w:val="none" w:sz="0" w:space="0" w:color="auto" w:frame="1"/>
          <w:lang w:eastAsia="ru-RU"/>
        </w:rPr>
        <w:t>аткие несложные аутентичные прагматические аудио- и видеотексты, выделяя значимую/нужную/необходимую информацию.</w:t>
      </w:r>
    </w:p>
    <w:p w:rsidR="000F71C0" w:rsidRPr="000F71C0" w:rsidRDefault="000F71C0" w:rsidP="000F71C0">
      <w:pPr>
        <w:spacing w:before="100" w:beforeAutospacing="1" w:after="100" w:afterAutospacing="1" w:line="240" w:lineRule="auto"/>
        <w:jc w:val="both"/>
        <w:rPr>
          <w:rFonts w:ascii="inherit" w:eastAsia="Times New Roman" w:hAnsi="inherit" w:cs="Arial"/>
          <w:color w:val="01314B"/>
          <w:sz w:val="21"/>
          <w:szCs w:val="21"/>
          <w:lang w:eastAsia="ru-RU"/>
        </w:rPr>
      </w:pPr>
      <w:r w:rsidRPr="000F71C0">
        <w:rPr>
          <w:rFonts w:ascii="inherit" w:eastAsia="Times New Roman" w:hAnsi="inherit" w:cs="Arial"/>
          <w:i/>
          <w:iCs/>
          <w:color w:val="000000"/>
          <w:sz w:val="21"/>
          <w:szCs w:val="21"/>
          <w:bdr w:val="none" w:sz="0" w:space="0" w:color="auto" w:frame="1"/>
          <w:lang w:eastAsia="ru-RU"/>
        </w:rPr>
        <w:t>В чтении:</w:t>
      </w:r>
    </w:p>
    <w:p w:rsidR="000F71C0" w:rsidRPr="000F71C0" w:rsidRDefault="000F71C0" w:rsidP="000F71C0">
      <w:pPr>
        <w:numPr>
          <w:ilvl w:val="0"/>
          <w:numId w:val="8"/>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читать аутентичные тексты разных жанров и стилей преимущественно с пониманием основного содержания;</w:t>
      </w:r>
    </w:p>
    <w:p w:rsidR="000F71C0" w:rsidRPr="000F71C0" w:rsidRDefault="000F71C0" w:rsidP="000F71C0">
      <w:pPr>
        <w:numPr>
          <w:ilvl w:val="0"/>
          <w:numId w:val="8"/>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читать несложные аутентичные тексты разных жанров и стилей  с полным и точным пониманием и с использованием различных приёмов смысловой переработки текста (языковой догадки, выборочного перевода), а также справочных материалов; уметь оценивать полученную информацию, выражать своё мнение;</w:t>
      </w:r>
    </w:p>
    <w:p w:rsidR="000F71C0" w:rsidRPr="000F71C0" w:rsidRDefault="000F71C0" w:rsidP="000F71C0">
      <w:pPr>
        <w:numPr>
          <w:ilvl w:val="0"/>
          <w:numId w:val="8"/>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читать аутентичные тексты с выборочным пониманием значимой/нужной/интересующей информации.</w:t>
      </w:r>
    </w:p>
    <w:p w:rsidR="000F71C0" w:rsidRPr="000F71C0" w:rsidRDefault="000F71C0" w:rsidP="000F71C0">
      <w:pPr>
        <w:spacing w:before="100" w:beforeAutospacing="1" w:after="100" w:afterAutospacing="1" w:line="240" w:lineRule="auto"/>
        <w:jc w:val="both"/>
        <w:rPr>
          <w:rFonts w:ascii="inherit" w:eastAsia="Times New Roman" w:hAnsi="inherit" w:cs="Arial"/>
          <w:color w:val="01314B"/>
          <w:sz w:val="21"/>
          <w:szCs w:val="21"/>
          <w:lang w:eastAsia="ru-RU"/>
        </w:rPr>
      </w:pPr>
      <w:r w:rsidRPr="000F71C0">
        <w:rPr>
          <w:rFonts w:ascii="inherit" w:eastAsia="Times New Roman" w:hAnsi="inherit" w:cs="Arial"/>
          <w:i/>
          <w:iCs/>
          <w:color w:val="000000"/>
          <w:sz w:val="21"/>
          <w:szCs w:val="21"/>
          <w:bdr w:val="none" w:sz="0" w:space="0" w:color="auto" w:frame="1"/>
          <w:lang w:eastAsia="ru-RU"/>
        </w:rPr>
        <w:t>В письменной речи:</w:t>
      </w:r>
    </w:p>
    <w:p w:rsidR="000F71C0" w:rsidRPr="000F71C0" w:rsidRDefault="000F71C0" w:rsidP="000F71C0">
      <w:pPr>
        <w:numPr>
          <w:ilvl w:val="0"/>
          <w:numId w:val="9"/>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заполнять анкеты и формуляры;</w:t>
      </w:r>
    </w:p>
    <w:p w:rsidR="000F71C0" w:rsidRPr="000F71C0" w:rsidRDefault="000F71C0" w:rsidP="000F71C0">
      <w:pPr>
        <w:numPr>
          <w:ilvl w:val="0"/>
          <w:numId w:val="9"/>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писать поздравления, личные письма с опорой на образец с употреблением формул речевого этикета, принятых в стране/странах изучаемого языка;</w:t>
      </w:r>
    </w:p>
    <w:p w:rsidR="000F71C0" w:rsidRPr="000F71C0" w:rsidRDefault="000F71C0" w:rsidP="000F71C0">
      <w:pPr>
        <w:numPr>
          <w:ilvl w:val="0"/>
          <w:numId w:val="9"/>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составлять план, тезисы устного или письменного сообщения; кратко излагать результаты проектной деятельности.</w:t>
      </w:r>
    </w:p>
    <w:p w:rsidR="000F71C0" w:rsidRPr="000F71C0" w:rsidRDefault="000F71C0" w:rsidP="000F71C0">
      <w:pPr>
        <w:spacing w:before="100" w:beforeAutospacing="1" w:after="100" w:afterAutospacing="1" w:line="240" w:lineRule="auto"/>
        <w:jc w:val="both"/>
        <w:rPr>
          <w:rFonts w:ascii="inherit" w:eastAsia="Times New Roman" w:hAnsi="inherit" w:cs="Arial"/>
          <w:color w:val="01314B"/>
          <w:sz w:val="21"/>
          <w:szCs w:val="21"/>
          <w:lang w:eastAsia="ru-RU"/>
        </w:rPr>
      </w:pPr>
      <w:r w:rsidRPr="000F71C0">
        <w:rPr>
          <w:rFonts w:ascii="inherit" w:eastAsia="Times New Roman" w:hAnsi="inherit" w:cs="Arial"/>
          <w:b/>
          <w:bCs/>
          <w:i/>
          <w:iCs/>
          <w:color w:val="000000"/>
          <w:sz w:val="21"/>
          <w:szCs w:val="21"/>
          <w:bdr w:val="none" w:sz="0" w:space="0" w:color="auto" w:frame="1"/>
          <w:lang w:eastAsia="ru-RU"/>
        </w:rPr>
        <w:t>Языковая компетенция:</w:t>
      </w:r>
    </w:p>
    <w:p w:rsidR="000F71C0" w:rsidRPr="000F71C0" w:rsidRDefault="000F71C0" w:rsidP="000F71C0">
      <w:pPr>
        <w:numPr>
          <w:ilvl w:val="0"/>
          <w:numId w:val="10"/>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применение правил написания слов, изученных в основной школе;</w:t>
      </w:r>
    </w:p>
    <w:p w:rsidR="000F71C0" w:rsidRPr="000F71C0" w:rsidRDefault="000F71C0" w:rsidP="000F71C0">
      <w:pPr>
        <w:numPr>
          <w:ilvl w:val="0"/>
          <w:numId w:val="10"/>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адекватное произношение и различение на слух всех звуков иностранного языка; соблюдение правильного ударения в словах и фразах;</w:t>
      </w:r>
    </w:p>
    <w:p w:rsidR="000F71C0" w:rsidRPr="000F71C0" w:rsidRDefault="000F71C0" w:rsidP="000F71C0">
      <w:pPr>
        <w:numPr>
          <w:ilvl w:val="0"/>
          <w:numId w:val="10"/>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соблюдение ритмико-интонационных особенностей предложений различных коммуникативных типов (утвердительное, вопросительное, отрицательное, повелительное); правильное членение предложений на смысловые группы;</w:t>
      </w:r>
    </w:p>
    <w:p w:rsidR="000F71C0" w:rsidRPr="000F71C0" w:rsidRDefault="000F71C0" w:rsidP="000F71C0">
      <w:pPr>
        <w:numPr>
          <w:ilvl w:val="0"/>
          <w:numId w:val="10"/>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распознавание и употребление в речи основных значений изученных лексических единиц (слов, словосочетаний, реплик-клише речевого этикета);</w:t>
      </w:r>
    </w:p>
    <w:p w:rsidR="000F71C0" w:rsidRPr="000F71C0" w:rsidRDefault="000F71C0" w:rsidP="000F71C0">
      <w:pPr>
        <w:numPr>
          <w:ilvl w:val="0"/>
          <w:numId w:val="10"/>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знание основных способов словообразования (аффиксации, словосложения, конверсии);</w:t>
      </w:r>
      <w:r w:rsidRPr="000F71C0">
        <w:rPr>
          <w:rFonts w:ascii="inherit" w:eastAsia="Times New Roman" w:hAnsi="inherit" w:cs="Arial"/>
          <w:color w:val="01314B"/>
          <w:sz w:val="21"/>
          <w:szCs w:val="21"/>
          <w:lang w:eastAsia="ru-RU"/>
        </w:rPr>
        <w:br/>
      </w:r>
      <w:r w:rsidRPr="000F71C0">
        <w:rPr>
          <w:rFonts w:ascii="inherit" w:eastAsia="Times New Roman" w:hAnsi="inherit" w:cs="Arial"/>
          <w:color w:val="000000"/>
          <w:sz w:val="21"/>
          <w:szCs w:val="21"/>
          <w:bdr w:val="none" w:sz="0" w:space="0" w:color="auto" w:frame="1"/>
          <w:lang w:eastAsia="ru-RU"/>
        </w:rPr>
        <w:t>понимание и использование явлений многозначности слов иностранного языка: синонимии, антонимии и лексической сочетаемости;</w:t>
      </w:r>
    </w:p>
    <w:p w:rsidR="000F71C0" w:rsidRPr="000F71C0" w:rsidRDefault="000F71C0" w:rsidP="000F71C0">
      <w:pPr>
        <w:numPr>
          <w:ilvl w:val="0"/>
          <w:numId w:val="10"/>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распознавание и употребление в речи основных морфологических форм и синтаксических конструкций изучаемого языка;</w:t>
      </w:r>
    </w:p>
    <w:p w:rsidR="000F71C0" w:rsidRPr="000F71C0" w:rsidRDefault="000F71C0" w:rsidP="000F71C0">
      <w:pPr>
        <w:numPr>
          <w:ilvl w:val="0"/>
          <w:numId w:val="10"/>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знание признаков изученных грамматических явлений (</w:t>
      </w:r>
      <w:proofErr w:type="spellStart"/>
      <w:proofErr w:type="gramStart"/>
      <w:r w:rsidRPr="000F71C0">
        <w:rPr>
          <w:rFonts w:ascii="inherit" w:eastAsia="Times New Roman" w:hAnsi="inherit" w:cs="Arial"/>
          <w:color w:val="000000"/>
          <w:sz w:val="21"/>
          <w:szCs w:val="21"/>
          <w:bdr w:val="none" w:sz="0" w:space="0" w:color="auto" w:frame="1"/>
          <w:lang w:eastAsia="ru-RU"/>
        </w:rPr>
        <w:t>видо-временных</w:t>
      </w:r>
      <w:proofErr w:type="spellEnd"/>
      <w:proofErr w:type="gramEnd"/>
      <w:r w:rsidRPr="000F71C0">
        <w:rPr>
          <w:rFonts w:ascii="inherit" w:eastAsia="Times New Roman" w:hAnsi="inherit" w:cs="Arial"/>
          <w:color w:val="000000"/>
          <w:sz w:val="21"/>
          <w:szCs w:val="21"/>
          <w:bdr w:val="none" w:sz="0" w:space="0" w:color="auto" w:frame="1"/>
          <w:lang w:eastAsia="ru-RU"/>
        </w:rPr>
        <w:t xml:space="preserve"> форм глаголов, модальных глаголов и их эквивалентов, артиклей, существительных, степеней сравнения прилагательных и наречий, местоимений, числительных, предлогов);</w:t>
      </w:r>
    </w:p>
    <w:p w:rsidR="000F71C0" w:rsidRPr="000F71C0" w:rsidRDefault="000F71C0" w:rsidP="000F71C0">
      <w:pPr>
        <w:numPr>
          <w:ilvl w:val="0"/>
          <w:numId w:val="10"/>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знание основных различий систем иностранного и русского/родного языков.</w:t>
      </w:r>
    </w:p>
    <w:p w:rsidR="000F71C0" w:rsidRPr="000F71C0" w:rsidRDefault="000F71C0" w:rsidP="000F71C0">
      <w:pPr>
        <w:spacing w:before="100" w:beforeAutospacing="1" w:after="100" w:afterAutospacing="1" w:line="240" w:lineRule="auto"/>
        <w:jc w:val="both"/>
        <w:rPr>
          <w:rFonts w:ascii="inherit" w:eastAsia="Times New Roman" w:hAnsi="inherit" w:cs="Arial"/>
          <w:color w:val="01314B"/>
          <w:sz w:val="21"/>
          <w:szCs w:val="21"/>
          <w:lang w:eastAsia="ru-RU"/>
        </w:rPr>
      </w:pPr>
      <w:proofErr w:type="spellStart"/>
      <w:r w:rsidRPr="000F71C0">
        <w:rPr>
          <w:rFonts w:ascii="inherit" w:eastAsia="Times New Roman" w:hAnsi="inherit" w:cs="Arial"/>
          <w:b/>
          <w:bCs/>
          <w:color w:val="000000"/>
          <w:sz w:val="21"/>
          <w:szCs w:val="21"/>
          <w:bdr w:val="none" w:sz="0" w:space="0" w:color="auto" w:frame="1"/>
          <w:lang w:eastAsia="ru-RU"/>
        </w:rPr>
        <w:t>Социокультурная</w:t>
      </w:r>
      <w:proofErr w:type="spellEnd"/>
      <w:r w:rsidRPr="000F71C0">
        <w:rPr>
          <w:rFonts w:ascii="inherit" w:eastAsia="Times New Roman" w:hAnsi="inherit" w:cs="Arial"/>
          <w:b/>
          <w:bCs/>
          <w:color w:val="000000"/>
          <w:sz w:val="21"/>
          <w:szCs w:val="21"/>
          <w:bdr w:val="none" w:sz="0" w:space="0" w:color="auto" w:frame="1"/>
          <w:lang w:eastAsia="ru-RU"/>
        </w:rPr>
        <w:t xml:space="preserve"> компетенция:</w:t>
      </w:r>
    </w:p>
    <w:p w:rsidR="000F71C0" w:rsidRPr="000F71C0" w:rsidRDefault="000F71C0" w:rsidP="000F71C0">
      <w:pPr>
        <w:numPr>
          <w:ilvl w:val="0"/>
          <w:numId w:val="11"/>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lastRenderedPageBreak/>
        <w:t>знание национально-культурных особенностей речевого и неречевого поведения в своей стране и странах изучаемого языка; применение этих знаний в различных ситуациях формального и неформального межличностного и межкультурного общения;</w:t>
      </w:r>
    </w:p>
    <w:p w:rsidR="000F71C0" w:rsidRPr="000F71C0" w:rsidRDefault="000F71C0" w:rsidP="000F71C0">
      <w:pPr>
        <w:numPr>
          <w:ilvl w:val="0"/>
          <w:numId w:val="11"/>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распознавание и употребление в устной и письменной речи основных норм речевого этикета (реплик-клише, наиболее распространённой оценочной лексики), принятых в странах изучаемого языка;</w:t>
      </w:r>
    </w:p>
    <w:p w:rsidR="000F71C0" w:rsidRPr="000F71C0" w:rsidRDefault="000F71C0" w:rsidP="000F71C0">
      <w:pPr>
        <w:numPr>
          <w:ilvl w:val="0"/>
          <w:numId w:val="11"/>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знание употребительной фоновой лексики и реалий страны/стран изучаемого языка, некоторых распространённых образцов фольклора (скороговорок, поговорок, пословиц);</w:t>
      </w:r>
    </w:p>
    <w:p w:rsidR="000F71C0" w:rsidRPr="000F71C0" w:rsidRDefault="000F71C0" w:rsidP="000F71C0">
      <w:pPr>
        <w:numPr>
          <w:ilvl w:val="0"/>
          <w:numId w:val="11"/>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знакомство с образцами художественной, публицистической и научно-популярной литературы;</w:t>
      </w:r>
      <w:r w:rsidRPr="000F71C0">
        <w:rPr>
          <w:rFonts w:ascii="inherit" w:eastAsia="Times New Roman" w:hAnsi="inherit" w:cs="Arial"/>
          <w:color w:val="01314B"/>
          <w:sz w:val="21"/>
          <w:szCs w:val="21"/>
          <w:lang w:eastAsia="ru-RU"/>
        </w:rPr>
        <w:br/>
      </w:r>
      <w:r w:rsidRPr="000F71C0">
        <w:rPr>
          <w:rFonts w:ascii="inherit" w:eastAsia="Times New Roman" w:hAnsi="inherit" w:cs="Arial"/>
          <w:color w:val="000000"/>
          <w:sz w:val="21"/>
          <w:szCs w:val="21"/>
          <w:bdr w:val="none" w:sz="0" w:space="0" w:color="auto" w:frame="1"/>
          <w:lang w:eastAsia="ru-RU"/>
        </w:rPr>
        <w:t>представление об особенностях образа жизни, быта, культуры стран изучаемого языка (всемирно известных достопримечательностях, выдающихся людях и их вкладе в мировую культуру);</w:t>
      </w:r>
    </w:p>
    <w:p w:rsidR="000F71C0" w:rsidRPr="000F71C0" w:rsidRDefault="000F71C0" w:rsidP="000F71C0">
      <w:pPr>
        <w:numPr>
          <w:ilvl w:val="0"/>
          <w:numId w:val="11"/>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представление о сходстве и различиях в традициях своей страны и стран изучаемого языка;</w:t>
      </w:r>
      <w:r w:rsidRPr="000F71C0">
        <w:rPr>
          <w:rFonts w:ascii="inherit" w:eastAsia="Times New Roman" w:hAnsi="inherit" w:cs="Arial"/>
          <w:color w:val="01314B"/>
          <w:sz w:val="21"/>
          <w:szCs w:val="21"/>
          <w:lang w:eastAsia="ru-RU"/>
        </w:rPr>
        <w:br/>
      </w:r>
      <w:r w:rsidRPr="000F71C0">
        <w:rPr>
          <w:rFonts w:ascii="inherit" w:eastAsia="Times New Roman" w:hAnsi="inherit" w:cs="Arial"/>
          <w:color w:val="000000"/>
          <w:sz w:val="21"/>
          <w:szCs w:val="21"/>
          <w:bdr w:val="none" w:sz="0" w:space="0" w:color="auto" w:frame="1"/>
          <w:lang w:eastAsia="ru-RU"/>
        </w:rPr>
        <w:t>понимание роли владения иностранными языками в современном мире.</w:t>
      </w:r>
    </w:p>
    <w:p w:rsidR="000F71C0" w:rsidRPr="000F71C0" w:rsidRDefault="000F71C0" w:rsidP="000F71C0">
      <w:pPr>
        <w:spacing w:before="100" w:beforeAutospacing="1" w:after="100" w:afterAutospacing="1" w:line="240" w:lineRule="auto"/>
        <w:jc w:val="both"/>
        <w:rPr>
          <w:rFonts w:ascii="inherit" w:eastAsia="Times New Roman" w:hAnsi="inherit" w:cs="Arial"/>
          <w:color w:val="01314B"/>
          <w:sz w:val="21"/>
          <w:szCs w:val="21"/>
          <w:lang w:eastAsia="ru-RU"/>
        </w:rPr>
      </w:pPr>
      <w:r w:rsidRPr="000F71C0">
        <w:rPr>
          <w:rFonts w:ascii="inherit" w:eastAsia="Times New Roman" w:hAnsi="inherit" w:cs="Arial"/>
          <w:b/>
          <w:bCs/>
          <w:color w:val="000000"/>
          <w:sz w:val="21"/>
          <w:szCs w:val="21"/>
          <w:bdr w:val="none" w:sz="0" w:space="0" w:color="auto" w:frame="1"/>
          <w:lang w:eastAsia="ru-RU"/>
        </w:rPr>
        <w:t>Компенсаторная компетенция</w:t>
      </w:r>
      <w:r w:rsidRPr="000F71C0">
        <w:rPr>
          <w:rFonts w:ascii="inherit" w:eastAsia="Times New Roman" w:hAnsi="inherit" w:cs="Arial"/>
          <w:color w:val="000000"/>
          <w:sz w:val="21"/>
          <w:szCs w:val="21"/>
          <w:bdr w:val="none" w:sz="0" w:space="0" w:color="auto" w:frame="1"/>
          <w:lang w:eastAsia="ru-RU"/>
        </w:rPr>
        <w:t> – умение выходить из трудного положения в условиях дефицита языковых сре</w:t>
      </w:r>
      <w:proofErr w:type="gramStart"/>
      <w:r w:rsidRPr="000F71C0">
        <w:rPr>
          <w:rFonts w:ascii="inherit" w:eastAsia="Times New Roman" w:hAnsi="inherit" w:cs="Arial"/>
          <w:color w:val="000000"/>
          <w:sz w:val="21"/>
          <w:szCs w:val="21"/>
          <w:bdr w:val="none" w:sz="0" w:space="0" w:color="auto" w:frame="1"/>
          <w:lang w:eastAsia="ru-RU"/>
        </w:rPr>
        <w:t>дств пр</w:t>
      </w:r>
      <w:proofErr w:type="gramEnd"/>
      <w:r w:rsidRPr="000F71C0">
        <w:rPr>
          <w:rFonts w:ascii="inherit" w:eastAsia="Times New Roman" w:hAnsi="inherit" w:cs="Arial"/>
          <w:color w:val="000000"/>
          <w:sz w:val="21"/>
          <w:szCs w:val="21"/>
          <w:bdr w:val="none" w:sz="0" w:space="0" w:color="auto" w:frame="1"/>
          <w:lang w:eastAsia="ru-RU"/>
        </w:rPr>
        <w:t>и получении и приёме информации за счёт использования контекстуальной догадки, игнорирования языковых трудностей, переспроса, словарных замен, жестов, мимики.</w:t>
      </w:r>
    </w:p>
    <w:p w:rsidR="000F71C0" w:rsidRPr="000F71C0" w:rsidRDefault="000F71C0" w:rsidP="000F71C0">
      <w:pPr>
        <w:spacing w:before="100" w:beforeAutospacing="1" w:after="100" w:afterAutospacing="1" w:line="240" w:lineRule="auto"/>
        <w:jc w:val="both"/>
        <w:rPr>
          <w:rFonts w:ascii="inherit" w:eastAsia="Times New Roman" w:hAnsi="inherit" w:cs="Arial"/>
          <w:color w:val="01314B"/>
          <w:sz w:val="21"/>
          <w:szCs w:val="21"/>
          <w:lang w:eastAsia="ru-RU"/>
        </w:rPr>
      </w:pPr>
      <w:r w:rsidRPr="000F71C0">
        <w:rPr>
          <w:rFonts w:ascii="inherit" w:eastAsia="Times New Roman" w:hAnsi="inherit" w:cs="Arial"/>
          <w:i/>
          <w:iCs/>
          <w:color w:val="000000"/>
          <w:sz w:val="21"/>
          <w:szCs w:val="21"/>
          <w:bdr w:val="none" w:sz="0" w:space="0" w:color="auto" w:frame="1"/>
          <w:lang w:eastAsia="ru-RU"/>
        </w:rPr>
        <w:t>В познавательной сфере:</w:t>
      </w:r>
    </w:p>
    <w:p w:rsidR="000F71C0" w:rsidRPr="000F71C0" w:rsidRDefault="000F71C0" w:rsidP="000F71C0">
      <w:pPr>
        <w:numPr>
          <w:ilvl w:val="0"/>
          <w:numId w:val="12"/>
        </w:numPr>
        <w:spacing w:before="100" w:beforeAutospacing="1" w:after="100" w:afterAutospacing="1" w:line="240" w:lineRule="auto"/>
        <w:ind w:left="0"/>
        <w:jc w:val="both"/>
        <w:rPr>
          <w:rFonts w:ascii="inherit" w:eastAsia="Times New Roman" w:hAnsi="inherit" w:cs="Arial"/>
          <w:color w:val="01314B"/>
          <w:sz w:val="21"/>
          <w:szCs w:val="21"/>
          <w:lang w:eastAsia="ru-RU"/>
        </w:rPr>
      </w:pPr>
      <w:proofErr w:type="gramStart"/>
      <w:r w:rsidRPr="000F71C0">
        <w:rPr>
          <w:rFonts w:ascii="inherit" w:eastAsia="Times New Roman" w:hAnsi="inherit" w:cs="Arial"/>
          <w:color w:val="000000"/>
          <w:sz w:val="21"/>
          <w:szCs w:val="21"/>
          <w:bdr w:val="none" w:sz="0" w:space="0" w:color="auto" w:frame="1"/>
          <w:lang w:eastAsia="ru-RU"/>
        </w:rPr>
        <w:t>умение сравнивать языковые явления родного и иностранного языков на уровне отдельных грамматических явлений, слов, словосочетаний, предложений;</w:t>
      </w:r>
      <w:proofErr w:type="gramEnd"/>
    </w:p>
    <w:p w:rsidR="000F71C0" w:rsidRPr="000F71C0" w:rsidRDefault="000F71C0" w:rsidP="000F71C0">
      <w:pPr>
        <w:numPr>
          <w:ilvl w:val="0"/>
          <w:numId w:val="12"/>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владение приёмами работы с текстом: умение пользоваться определённой стратегией чтения/</w:t>
      </w:r>
      <w:proofErr w:type="spellStart"/>
      <w:r w:rsidRPr="000F71C0">
        <w:rPr>
          <w:rFonts w:ascii="inherit" w:eastAsia="Times New Roman" w:hAnsi="inherit" w:cs="Arial"/>
          <w:color w:val="000000"/>
          <w:sz w:val="21"/>
          <w:szCs w:val="21"/>
          <w:bdr w:val="none" w:sz="0" w:space="0" w:color="auto" w:frame="1"/>
          <w:lang w:eastAsia="ru-RU"/>
        </w:rPr>
        <w:t>аудирования</w:t>
      </w:r>
      <w:proofErr w:type="spellEnd"/>
      <w:r w:rsidRPr="000F71C0">
        <w:rPr>
          <w:rFonts w:ascii="inherit" w:eastAsia="Times New Roman" w:hAnsi="inherit" w:cs="Arial"/>
          <w:color w:val="000000"/>
          <w:sz w:val="21"/>
          <w:szCs w:val="21"/>
          <w:bdr w:val="none" w:sz="0" w:space="0" w:color="auto" w:frame="1"/>
          <w:lang w:eastAsia="ru-RU"/>
        </w:rPr>
        <w:t xml:space="preserve"> в зависимости от коммуникативной задачи (читать/слушать текст с разной глубиной понимания);</w:t>
      </w:r>
    </w:p>
    <w:p w:rsidR="000F71C0" w:rsidRPr="000F71C0" w:rsidRDefault="000F71C0" w:rsidP="000F71C0">
      <w:pPr>
        <w:numPr>
          <w:ilvl w:val="0"/>
          <w:numId w:val="12"/>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умение действовать по образцу/аналогии при выполнении упражнений и составлении собственных высказываний в пределах тематики основной школы;</w:t>
      </w:r>
    </w:p>
    <w:p w:rsidR="000F71C0" w:rsidRPr="000F71C0" w:rsidRDefault="000F71C0" w:rsidP="000F71C0">
      <w:pPr>
        <w:numPr>
          <w:ilvl w:val="0"/>
          <w:numId w:val="12"/>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готовность и умение осуществлять индивидуальную и совместную проектную работу;</w:t>
      </w:r>
    </w:p>
    <w:p w:rsidR="000F71C0" w:rsidRPr="000F71C0" w:rsidRDefault="000F71C0" w:rsidP="000F71C0">
      <w:pPr>
        <w:numPr>
          <w:ilvl w:val="0"/>
          <w:numId w:val="12"/>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 xml:space="preserve">умение пользоваться справочным материалом (грамматическим и лингвострановедческим справочниками, двуязычным и толковым словарями, </w:t>
      </w:r>
      <w:proofErr w:type="spellStart"/>
      <w:r w:rsidRPr="000F71C0">
        <w:rPr>
          <w:rFonts w:ascii="inherit" w:eastAsia="Times New Roman" w:hAnsi="inherit" w:cs="Arial"/>
          <w:color w:val="000000"/>
          <w:sz w:val="21"/>
          <w:szCs w:val="21"/>
          <w:bdr w:val="none" w:sz="0" w:space="0" w:color="auto" w:frame="1"/>
          <w:lang w:eastAsia="ru-RU"/>
        </w:rPr>
        <w:t>мультимедийными</w:t>
      </w:r>
      <w:proofErr w:type="spellEnd"/>
      <w:r w:rsidRPr="000F71C0">
        <w:rPr>
          <w:rFonts w:ascii="inherit" w:eastAsia="Times New Roman" w:hAnsi="inherit" w:cs="Arial"/>
          <w:color w:val="000000"/>
          <w:sz w:val="21"/>
          <w:szCs w:val="21"/>
          <w:bdr w:val="none" w:sz="0" w:space="0" w:color="auto" w:frame="1"/>
          <w:lang w:eastAsia="ru-RU"/>
        </w:rPr>
        <w:t xml:space="preserve"> средствами);</w:t>
      </w:r>
    </w:p>
    <w:p w:rsidR="000F71C0" w:rsidRPr="000F71C0" w:rsidRDefault="000F71C0" w:rsidP="000F71C0">
      <w:pPr>
        <w:numPr>
          <w:ilvl w:val="0"/>
          <w:numId w:val="12"/>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владение способами и приёмами дальнейшего самостоятельного изучения иностранных языков.</w:t>
      </w:r>
    </w:p>
    <w:p w:rsidR="000F71C0" w:rsidRPr="000F71C0" w:rsidRDefault="000F71C0" w:rsidP="000F71C0">
      <w:pPr>
        <w:spacing w:before="100" w:beforeAutospacing="1" w:after="100" w:afterAutospacing="1" w:line="240" w:lineRule="auto"/>
        <w:jc w:val="both"/>
        <w:rPr>
          <w:rFonts w:ascii="inherit" w:eastAsia="Times New Roman" w:hAnsi="inherit" w:cs="Arial"/>
          <w:color w:val="01314B"/>
          <w:sz w:val="21"/>
          <w:szCs w:val="21"/>
          <w:lang w:eastAsia="ru-RU"/>
        </w:rPr>
      </w:pPr>
      <w:r w:rsidRPr="000F71C0">
        <w:rPr>
          <w:rFonts w:ascii="inherit" w:eastAsia="Times New Roman" w:hAnsi="inherit" w:cs="Arial"/>
          <w:i/>
          <w:iCs/>
          <w:color w:val="000000"/>
          <w:sz w:val="21"/>
          <w:szCs w:val="21"/>
          <w:bdr w:val="none" w:sz="0" w:space="0" w:color="auto" w:frame="1"/>
          <w:lang w:eastAsia="ru-RU"/>
        </w:rPr>
        <w:t>В ценностно-ориентационной сфере:</w:t>
      </w:r>
    </w:p>
    <w:p w:rsidR="000F71C0" w:rsidRPr="000F71C0" w:rsidRDefault="000F71C0" w:rsidP="000F71C0">
      <w:pPr>
        <w:numPr>
          <w:ilvl w:val="0"/>
          <w:numId w:val="12"/>
        </w:numPr>
        <w:spacing w:before="100" w:beforeAutospacing="1" w:after="100" w:afterAutospacing="1" w:line="240" w:lineRule="auto"/>
        <w:ind w:left="0"/>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представление о языке как средстве выражения чувств, эмоций, основе культуры мышления;</w:t>
      </w:r>
    </w:p>
    <w:p w:rsidR="000F71C0" w:rsidRPr="000F71C0" w:rsidRDefault="000F71C0" w:rsidP="000F71C0">
      <w:pPr>
        <w:numPr>
          <w:ilvl w:val="0"/>
          <w:numId w:val="12"/>
        </w:numPr>
        <w:spacing w:before="100" w:beforeAutospacing="1" w:after="100" w:afterAutospacing="1" w:line="240" w:lineRule="auto"/>
        <w:ind w:left="0"/>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достижение взаимопонимания в процессе устного и письменного общения с носителями иностранного языка, установление межличностных и межкультурных контактов в доступных пределах;</w:t>
      </w:r>
    </w:p>
    <w:p w:rsidR="000F71C0" w:rsidRPr="000F71C0" w:rsidRDefault="000F71C0" w:rsidP="000F71C0">
      <w:pPr>
        <w:numPr>
          <w:ilvl w:val="0"/>
          <w:numId w:val="12"/>
        </w:numPr>
        <w:spacing w:before="100" w:beforeAutospacing="1" w:after="100" w:afterAutospacing="1" w:line="240" w:lineRule="auto"/>
        <w:ind w:left="0"/>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 xml:space="preserve">представление о целостном </w:t>
      </w:r>
      <w:proofErr w:type="spellStart"/>
      <w:r w:rsidRPr="000F71C0">
        <w:rPr>
          <w:rFonts w:ascii="inherit" w:eastAsia="Times New Roman" w:hAnsi="inherit" w:cs="Arial"/>
          <w:color w:val="000000"/>
          <w:sz w:val="21"/>
          <w:szCs w:val="21"/>
          <w:bdr w:val="none" w:sz="0" w:space="0" w:color="auto" w:frame="1"/>
          <w:lang w:eastAsia="ru-RU"/>
        </w:rPr>
        <w:t>полиязычном</w:t>
      </w:r>
      <w:proofErr w:type="spellEnd"/>
      <w:r w:rsidRPr="000F71C0">
        <w:rPr>
          <w:rFonts w:ascii="inherit" w:eastAsia="Times New Roman" w:hAnsi="inherit" w:cs="Arial"/>
          <w:color w:val="000000"/>
          <w:sz w:val="21"/>
          <w:szCs w:val="21"/>
          <w:bdr w:val="none" w:sz="0" w:space="0" w:color="auto" w:frame="1"/>
          <w:lang w:eastAsia="ru-RU"/>
        </w:rPr>
        <w:t>, поликультурном мире, осознание места и роли родного и иностранных языков в этом мире как средства общения, познания, самореализации и социальной адаптации;</w:t>
      </w:r>
    </w:p>
    <w:p w:rsidR="000F71C0" w:rsidRPr="000F71C0" w:rsidRDefault="000F71C0" w:rsidP="000F71C0">
      <w:pPr>
        <w:numPr>
          <w:ilvl w:val="0"/>
          <w:numId w:val="12"/>
        </w:numPr>
        <w:spacing w:before="100" w:beforeAutospacing="1" w:after="100" w:afterAutospacing="1" w:line="240" w:lineRule="auto"/>
        <w:ind w:left="0"/>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 xml:space="preserve">приобщение к ценностям мировой культуры как через источники информации на иностранном языке (в том числе </w:t>
      </w:r>
      <w:proofErr w:type="spellStart"/>
      <w:r w:rsidRPr="000F71C0">
        <w:rPr>
          <w:rFonts w:ascii="inherit" w:eastAsia="Times New Roman" w:hAnsi="inherit" w:cs="Arial"/>
          <w:color w:val="000000"/>
          <w:sz w:val="21"/>
          <w:szCs w:val="21"/>
          <w:bdr w:val="none" w:sz="0" w:space="0" w:color="auto" w:frame="1"/>
          <w:lang w:eastAsia="ru-RU"/>
        </w:rPr>
        <w:t>мультимедийные</w:t>
      </w:r>
      <w:proofErr w:type="spellEnd"/>
      <w:r w:rsidRPr="000F71C0">
        <w:rPr>
          <w:rFonts w:ascii="inherit" w:eastAsia="Times New Roman" w:hAnsi="inherit" w:cs="Arial"/>
          <w:color w:val="000000"/>
          <w:sz w:val="21"/>
          <w:szCs w:val="21"/>
          <w:bdr w:val="none" w:sz="0" w:space="0" w:color="auto" w:frame="1"/>
          <w:lang w:eastAsia="ru-RU"/>
        </w:rPr>
        <w:t>), так и через непосредственное участие в школьных обменах, туристических поездках, молодёжных форумах.</w:t>
      </w:r>
    </w:p>
    <w:p w:rsidR="000F71C0" w:rsidRPr="000F71C0" w:rsidRDefault="000F71C0" w:rsidP="000F71C0">
      <w:pPr>
        <w:spacing w:before="100" w:beforeAutospacing="1" w:after="100" w:afterAutospacing="1" w:line="240" w:lineRule="auto"/>
        <w:jc w:val="both"/>
        <w:rPr>
          <w:rFonts w:ascii="inherit" w:eastAsia="Times New Roman" w:hAnsi="inherit" w:cs="Arial"/>
          <w:color w:val="01314B"/>
          <w:sz w:val="21"/>
          <w:szCs w:val="21"/>
          <w:lang w:eastAsia="ru-RU"/>
        </w:rPr>
      </w:pPr>
      <w:r w:rsidRPr="000F71C0">
        <w:rPr>
          <w:rFonts w:ascii="inherit" w:eastAsia="Times New Roman" w:hAnsi="inherit" w:cs="Arial"/>
          <w:i/>
          <w:iCs/>
          <w:color w:val="000000"/>
          <w:sz w:val="21"/>
          <w:szCs w:val="21"/>
          <w:bdr w:val="none" w:sz="0" w:space="0" w:color="auto" w:frame="1"/>
          <w:lang w:eastAsia="ru-RU"/>
        </w:rPr>
        <w:t>В эстетической сфере:</w:t>
      </w:r>
    </w:p>
    <w:p w:rsidR="000F71C0" w:rsidRPr="000F71C0" w:rsidRDefault="000F71C0" w:rsidP="000F71C0">
      <w:pPr>
        <w:numPr>
          <w:ilvl w:val="0"/>
          <w:numId w:val="13"/>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владение элементарными средствами выражения чувств и эмоций на иностранном языке;</w:t>
      </w:r>
    </w:p>
    <w:p w:rsidR="000F71C0" w:rsidRPr="000F71C0" w:rsidRDefault="000F71C0" w:rsidP="000F71C0">
      <w:pPr>
        <w:numPr>
          <w:ilvl w:val="0"/>
          <w:numId w:val="13"/>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стремление к знакомству с образцами художественного творчества на иностранном языке и средствами иностранного языка;</w:t>
      </w:r>
    </w:p>
    <w:p w:rsidR="000F71C0" w:rsidRPr="000F71C0" w:rsidRDefault="000F71C0" w:rsidP="000F71C0">
      <w:pPr>
        <w:numPr>
          <w:ilvl w:val="0"/>
          <w:numId w:val="13"/>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развитие чувства прекрасного в процессе обсуждения современных тенденций в живописи, музыке, литературе.</w:t>
      </w:r>
    </w:p>
    <w:p w:rsidR="000F71C0" w:rsidRPr="000F71C0" w:rsidRDefault="000F71C0" w:rsidP="000F71C0">
      <w:pPr>
        <w:spacing w:before="100" w:beforeAutospacing="1" w:after="100" w:afterAutospacing="1" w:line="240" w:lineRule="auto"/>
        <w:jc w:val="both"/>
        <w:rPr>
          <w:rFonts w:ascii="inherit" w:eastAsia="Times New Roman" w:hAnsi="inherit" w:cs="Arial"/>
          <w:color w:val="01314B"/>
          <w:sz w:val="21"/>
          <w:szCs w:val="21"/>
          <w:lang w:eastAsia="ru-RU"/>
        </w:rPr>
      </w:pPr>
      <w:r w:rsidRPr="000F71C0">
        <w:rPr>
          <w:rFonts w:ascii="inherit" w:eastAsia="Times New Roman" w:hAnsi="inherit" w:cs="Arial"/>
          <w:i/>
          <w:iCs/>
          <w:color w:val="000000"/>
          <w:sz w:val="21"/>
          <w:szCs w:val="21"/>
          <w:bdr w:val="none" w:sz="0" w:space="0" w:color="auto" w:frame="1"/>
          <w:lang w:eastAsia="ru-RU"/>
        </w:rPr>
        <w:t>В трудовой сфере:</w:t>
      </w:r>
    </w:p>
    <w:p w:rsidR="000F71C0" w:rsidRPr="000F71C0" w:rsidRDefault="000F71C0" w:rsidP="000F71C0">
      <w:pPr>
        <w:numPr>
          <w:ilvl w:val="0"/>
          <w:numId w:val="14"/>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умение рационально планировать свой учебный труд;</w:t>
      </w:r>
    </w:p>
    <w:p w:rsidR="000F71C0" w:rsidRPr="000F71C0" w:rsidRDefault="000F71C0" w:rsidP="000F71C0">
      <w:pPr>
        <w:numPr>
          <w:ilvl w:val="0"/>
          <w:numId w:val="14"/>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умение работать в соответствии с намеченным планом.</w:t>
      </w:r>
    </w:p>
    <w:p w:rsidR="000F71C0" w:rsidRPr="000F71C0" w:rsidRDefault="000F71C0" w:rsidP="000F71C0">
      <w:pPr>
        <w:spacing w:before="100" w:beforeAutospacing="1" w:after="100" w:afterAutospacing="1" w:line="240" w:lineRule="auto"/>
        <w:jc w:val="both"/>
        <w:rPr>
          <w:rFonts w:ascii="inherit" w:eastAsia="Times New Roman" w:hAnsi="inherit" w:cs="Arial"/>
          <w:color w:val="01314B"/>
          <w:sz w:val="21"/>
          <w:szCs w:val="21"/>
          <w:lang w:eastAsia="ru-RU"/>
        </w:rPr>
      </w:pPr>
      <w:r w:rsidRPr="000F71C0">
        <w:rPr>
          <w:rFonts w:ascii="inherit" w:eastAsia="Times New Roman" w:hAnsi="inherit" w:cs="Arial"/>
          <w:i/>
          <w:iCs/>
          <w:color w:val="000000"/>
          <w:sz w:val="21"/>
          <w:szCs w:val="21"/>
          <w:bdr w:val="none" w:sz="0" w:space="0" w:color="auto" w:frame="1"/>
          <w:lang w:eastAsia="ru-RU"/>
        </w:rPr>
        <w:t>В физической сфере:</w:t>
      </w:r>
    </w:p>
    <w:p w:rsidR="000F71C0" w:rsidRPr="000F71C0" w:rsidRDefault="000F71C0" w:rsidP="000F71C0">
      <w:pPr>
        <w:spacing w:before="100" w:beforeAutospacing="1" w:after="100" w:afterAutospacing="1" w:line="240" w:lineRule="auto"/>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lastRenderedPageBreak/>
        <w:t>стремление вести здоровый образ жизни (режим труда и отдыха, питание, спорт, фитнес).</w:t>
      </w:r>
    </w:p>
    <w:p w:rsidR="000F71C0" w:rsidRPr="000F71C0" w:rsidRDefault="000F71C0" w:rsidP="000F71C0">
      <w:pPr>
        <w:spacing w:before="100" w:beforeAutospacing="1" w:after="100" w:afterAutospacing="1" w:line="240" w:lineRule="auto"/>
        <w:rPr>
          <w:rFonts w:ascii="inherit" w:eastAsia="Times New Roman" w:hAnsi="inherit" w:cs="Arial"/>
          <w:color w:val="01314B"/>
          <w:sz w:val="21"/>
          <w:szCs w:val="21"/>
          <w:lang w:eastAsia="ru-RU"/>
        </w:rPr>
      </w:pPr>
      <w:r w:rsidRPr="000F71C0">
        <w:rPr>
          <w:rFonts w:ascii="inherit" w:eastAsia="Times New Roman" w:hAnsi="inherit" w:cs="Arial"/>
          <w:color w:val="000080"/>
          <w:sz w:val="21"/>
          <w:szCs w:val="21"/>
          <w:bdr w:val="none" w:sz="0" w:space="0" w:color="auto" w:frame="1"/>
          <w:lang w:eastAsia="ru-RU"/>
        </w:rPr>
        <w:t xml:space="preserve">ТРЕБОВАНИЯ К УРОВНЮ ПОДГОТОВКИ </w:t>
      </w:r>
      <w:proofErr w:type="gramStart"/>
      <w:r w:rsidRPr="000F71C0">
        <w:rPr>
          <w:rFonts w:ascii="inherit" w:eastAsia="Times New Roman" w:hAnsi="inherit" w:cs="Arial"/>
          <w:color w:val="000080"/>
          <w:sz w:val="21"/>
          <w:szCs w:val="21"/>
          <w:bdr w:val="none" w:sz="0" w:space="0" w:color="auto" w:frame="1"/>
          <w:lang w:eastAsia="ru-RU"/>
        </w:rPr>
        <w:t>ОБУЧАЮЩИХСЯ</w:t>
      </w:r>
      <w:proofErr w:type="gramEnd"/>
    </w:p>
    <w:p w:rsidR="000F71C0" w:rsidRPr="000F71C0" w:rsidRDefault="000F71C0" w:rsidP="000F71C0">
      <w:pPr>
        <w:spacing w:before="100" w:beforeAutospacing="1" w:after="100" w:afterAutospacing="1" w:line="240" w:lineRule="auto"/>
        <w:jc w:val="both"/>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В результате изучения иностранного языка на базовом уровне ученик должен:</w:t>
      </w:r>
    </w:p>
    <w:p w:rsidR="000F71C0" w:rsidRPr="000F71C0" w:rsidRDefault="000F71C0" w:rsidP="000F71C0">
      <w:pPr>
        <w:spacing w:before="100" w:beforeAutospacing="1" w:after="100" w:afterAutospacing="1" w:line="240" w:lineRule="auto"/>
        <w:jc w:val="both"/>
        <w:rPr>
          <w:rFonts w:ascii="inherit" w:eastAsia="Times New Roman" w:hAnsi="inherit" w:cs="Arial"/>
          <w:color w:val="01314B"/>
          <w:sz w:val="21"/>
          <w:szCs w:val="21"/>
          <w:lang w:eastAsia="ru-RU"/>
        </w:rPr>
      </w:pPr>
      <w:r w:rsidRPr="000F71C0">
        <w:rPr>
          <w:rFonts w:ascii="inherit" w:eastAsia="Times New Roman" w:hAnsi="inherit" w:cs="Arial"/>
          <w:b/>
          <w:bCs/>
          <w:color w:val="000000"/>
          <w:sz w:val="21"/>
          <w:szCs w:val="21"/>
          <w:bdr w:val="none" w:sz="0" w:space="0" w:color="auto" w:frame="1"/>
          <w:lang w:eastAsia="ru-RU"/>
        </w:rPr>
        <w:t>знать/понимать</w:t>
      </w:r>
    </w:p>
    <w:p w:rsidR="000F71C0" w:rsidRPr="000F71C0" w:rsidRDefault="000F71C0" w:rsidP="000F71C0">
      <w:pPr>
        <w:numPr>
          <w:ilvl w:val="0"/>
          <w:numId w:val="15"/>
        </w:numPr>
        <w:spacing w:before="100" w:beforeAutospacing="1" w:after="100" w:afterAutospacing="1" w:line="240" w:lineRule="auto"/>
        <w:ind w:left="0"/>
        <w:jc w:val="both"/>
        <w:rPr>
          <w:rFonts w:ascii="inherit" w:eastAsia="Times New Roman" w:hAnsi="inherit" w:cs="Arial"/>
          <w:color w:val="01314B"/>
          <w:sz w:val="21"/>
          <w:szCs w:val="21"/>
          <w:lang w:eastAsia="ru-RU"/>
        </w:rPr>
      </w:pPr>
      <w:proofErr w:type="gramStart"/>
      <w:r w:rsidRPr="000F71C0">
        <w:rPr>
          <w:rFonts w:ascii="inherit" w:eastAsia="Times New Roman" w:hAnsi="inherit" w:cs="Arial"/>
          <w:color w:val="000000"/>
          <w:sz w:val="21"/>
          <w:szCs w:val="21"/>
          <w:bdr w:val="none" w:sz="0" w:space="0" w:color="auto" w:frame="1"/>
          <w:lang w:eastAsia="ru-RU"/>
        </w:rPr>
        <w:t>значения новых лексических единиц, связанных с тематикой данного этапа обучения и соответствующими ситуациями общения, в том числе оценочной лексики, реплик-клише речевого этикета, отражающих особенности культуры страны/стран изучаемого языка;</w:t>
      </w:r>
      <w:r w:rsidRPr="000F71C0">
        <w:rPr>
          <w:rFonts w:ascii="inherit" w:eastAsia="Times New Roman" w:hAnsi="inherit" w:cs="Arial"/>
          <w:color w:val="01314B"/>
          <w:sz w:val="21"/>
          <w:szCs w:val="21"/>
          <w:lang w:eastAsia="ru-RU"/>
        </w:rPr>
        <w:br/>
      </w:r>
      <w:r w:rsidRPr="000F71C0">
        <w:rPr>
          <w:rFonts w:ascii="inherit" w:eastAsia="Times New Roman" w:hAnsi="inherit" w:cs="Arial"/>
          <w:color w:val="000000"/>
          <w:sz w:val="21"/>
          <w:szCs w:val="21"/>
          <w:bdr w:val="none" w:sz="0" w:space="0" w:color="auto" w:frame="1"/>
          <w:lang w:eastAsia="ru-RU"/>
        </w:rPr>
        <w:t>значение изученных грамматических явлений в расширенном объёме (видовременные, неличные и неопределённо-личные формы глагола, формы условного наклонения, косвенная речь/косвенный вопрос, побуждение и др., согласование времён);</w:t>
      </w:r>
      <w:proofErr w:type="gramEnd"/>
    </w:p>
    <w:p w:rsidR="000F71C0" w:rsidRPr="000F71C0" w:rsidRDefault="000F71C0" w:rsidP="000F71C0">
      <w:pPr>
        <w:numPr>
          <w:ilvl w:val="0"/>
          <w:numId w:val="15"/>
        </w:numPr>
        <w:spacing w:before="100" w:beforeAutospacing="1" w:after="100" w:afterAutospacing="1" w:line="240" w:lineRule="auto"/>
        <w:ind w:left="0"/>
        <w:jc w:val="both"/>
        <w:rPr>
          <w:rFonts w:ascii="inherit" w:eastAsia="Times New Roman" w:hAnsi="inherit" w:cs="Arial"/>
          <w:color w:val="01314B"/>
          <w:sz w:val="21"/>
          <w:szCs w:val="21"/>
          <w:lang w:eastAsia="ru-RU"/>
        </w:rPr>
      </w:pPr>
      <w:proofErr w:type="gramStart"/>
      <w:r w:rsidRPr="000F71C0">
        <w:rPr>
          <w:rFonts w:ascii="inherit" w:eastAsia="Times New Roman" w:hAnsi="inherit" w:cs="Arial"/>
          <w:color w:val="000000"/>
          <w:sz w:val="21"/>
          <w:szCs w:val="21"/>
          <w:bdr w:val="none" w:sz="0" w:space="0" w:color="auto" w:frame="1"/>
          <w:lang w:eastAsia="ru-RU"/>
        </w:rPr>
        <w:t>страноведческую информацию из аутентичных источников, обогащающую социальный опыт школьников: сведения о стране/странах изучаемого языка, их науке и культуре, исторических и современных реалиях, общественных деятелях, месте в мировом сообществе и мировой культуре, взаимоотношениях с нашей страной, языковые средства и правила речевого и неречевого поведения в соответствии со сферой общения и социальным статусом партнёра.</w:t>
      </w:r>
      <w:proofErr w:type="gramEnd"/>
    </w:p>
    <w:p w:rsidR="000F71C0" w:rsidRPr="000F71C0" w:rsidRDefault="000F71C0" w:rsidP="000F71C0">
      <w:pPr>
        <w:spacing w:before="100" w:beforeAutospacing="1" w:after="100" w:afterAutospacing="1" w:line="240" w:lineRule="auto"/>
        <w:rPr>
          <w:rFonts w:ascii="inherit" w:eastAsia="Times New Roman" w:hAnsi="inherit" w:cs="Arial"/>
          <w:color w:val="01314B"/>
          <w:sz w:val="21"/>
          <w:szCs w:val="21"/>
          <w:lang w:eastAsia="ru-RU"/>
        </w:rPr>
      </w:pPr>
      <w:r w:rsidRPr="000F71C0">
        <w:rPr>
          <w:rFonts w:ascii="inherit" w:eastAsia="Times New Roman" w:hAnsi="inherit" w:cs="Arial"/>
          <w:color w:val="000080"/>
          <w:sz w:val="21"/>
          <w:szCs w:val="21"/>
          <w:bdr w:val="none" w:sz="0" w:space="0" w:color="auto" w:frame="1"/>
          <w:lang w:eastAsia="ru-RU"/>
        </w:rPr>
        <w:t>СОДЕРЖАНИЕ</w:t>
      </w:r>
    </w:p>
    <w:p w:rsidR="000F71C0" w:rsidRPr="000F71C0" w:rsidRDefault="000F71C0" w:rsidP="000F71C0">
      <w:pPr>
        <w:spacing w:before="100" w:beforeAutospacing="1" w:after="100" w:afterAutospacing="1" w:line="240" w:lineRule="auto"/>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10 класс</w:t>
      </w:r>
    </w:p>
    <w:p w:rsidR="000F71C0" w:rsidRPr="000F71C0" w:rsidRDefault="000F71C0" w:rsidP="000F71C0">
      <w:pPr>
        <w:numPr>
          <w:ilvl w:val="0"/>
          <w:numId w:val="16"/>
        </w:numPr>
        <w:spacing w:before="100" w:beforeAutospacing="1" w:after="100" w:afterAutospacing="1" w:line="240" w:lineRule="auto"/>
        <w:ind w:left="0"/>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Тесные узы — 12 ч</w:t>
      </w:r>
    </w:p>
    <w:p w:rsidR="000F71C0" w:rsidRPr="000F71C0" w:rsidRDefault="000F71C0" w:rsidP="000F71C0">
      <w:pPr>
        <w:numPr>
          <w:ilvl w:val="0"/>
          <w:numId w:val="16"/>
        </w:numPr>
        <w:spacing w:before="100" w:beforeAutospacing="1" w:after="100" w:afterAutospacing="1" w:line="240" w:lineRule="auto"/>
        <w:ind w:left="0"/>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Покупки  — 12 ч</w:t>
      </w:r>
    </w:p>
    <w:p w:rsidR="000F71C0" w:rsidRPr="000F71C0" w:rsidRDefault="000F71C0" w:rsidP="000F71C0">
      <w:pPr>
        <w:numPr>
          <w:ilvl w:val="0"/>
          <w:numId w:val="16"/>
        </w:numPr>
        <w:spacing w:before="100" w:beforeAutospacing="1" w:after="100" w:afterAutospacing="1" w:line="240" w:lineRule="auto"/>
        <w:ind w:left="0"/>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Школьная жизнь — 13 ч</w:t>
      </w:r>
    </w:p>
    <w:p w:rsidR="000F71C0" w:rsidRPr="000F71C0" w:rsidRDefault="000F71C0" w:rsidP="000F71C0">
      <w:pPr>
        <w:numPr>
          <w:ilvl w:val="0"/>
          <w:numId w:val="16"/>
        </w:numPr>
        <w:spacing w:before="100" w:beforeAutospacing="1" w:after="100" w:afterAutospacing="1" w:line="240" w:lineRule="auto"/>
        <w:ind w:left="0"/>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Защита окружающей среды —  13 ч</w:t>
      </w:r>
    </w:p>
    <w:p w:rsidR="000F71C0" w:rsidRPr="000F71C0" w:rsidRDefault="000F71C0" w:rsidP="000F71C0">
      <w:pPr>
        <w:numPr>
          <w:ilvl w:val="0"/>
          <w:numId w:val="16"/>
        </w:numPr>
        <w:spacing w:before="100" w:beforeAutospacing="1" w:after="100" w:afterAutospacing="1" w:line="240" w:lineRule="auto"/>
        <w:ind w:left="0"/>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Каникулы. Отдых  — 13 ч</w:t>
      </w:r>
    </w:p>
    <w:p w:rsidR="000F71C0" w:rsidRPr="000F71C0" w:rsidRDefault="000F71C0" w:rsidP="000F71C0">
      <w:pPr>
        <w:numPr>
          <w:ilvl w:val="0"/>
          <w:numId w:val="16"/>
        </w:numPr>
        <w:spacing w:before="100" w:beforeAutospacing="1" w:after="100" w:afterAutospacing="1" w:line="240" w:lineRule="auto"/>
        <w:ind w:left="0"/>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Здоровое питание — 12 ч</w:t>
      </w:r>
    </w:p>
    <w:p w:rsidR="000F71C0" w:rsidRPr="000F71C0" w:rsidRDefault="000F71C0" w:rsidP="000F71C0">
      <w:pPr>
        <w:numPr>
          <w:ilvl w:val="0"/>
          <w:numId w:val="16"/>
        </w:numPr>
        <w:spacing w:before="100" w:beforeAutospacing="1" w:after="100" w:afterAutospacing="1" w:line="240" w:lineRule="auto"/>
        <w:ind w:left="0"/>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Развлечения – 12 ч</w:t>
      </w:r>
    </w:p>
    <w:p w:rsidR="000F71C0" w:rsidRPr="000F71C0" w:rsidRDefault="000F71C0" w:rsidP="000F71C0">
      <w:pPr>
        <w:numPr>
          <w:ilvl w:val="0"/>
          <w:numId w:val="16"/>
        </w:numPr>
        <w:spacing w:before="100" w:beforeAutospacing="1" w:after="100" w:afterAutospacing="1" w:line="240" w:lineRule="auto"/>
        <w:ind w:left="0"/>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Технология — 12 ч</w:t>
      </w:r>
    </w:p>
    <w:p w:rsidR="000F71C0" w:rsidRPr="000F71C0" w:rsidRDefault="000F71C0" w:rsidP="000F71C0">
      <w:pPr>
        <w:numPr>
          <w:ilvl w:val="0"/>
          <w:numId w:val="16"/>
        </w:numPr>
        <w:spacing w:before="100" w:beforeAutospacing="1" w:after="100" w:afterAutospacing="1" w:line="240" w:lineRule="auto"/>
        <w:ind w:left="0"/>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Повторение — 3 ч</w:t>
      </w:r>
    </w:p>
    <w:p w:rsidR="000F71C0" w:rsidRPr="000F71C0" w:rsidRDefault="000F71C0" w:rsidP="000F71C0">
      <w:pPr>
        <w:spacing w:before="100" w:beforeAutospacing="1" w:after="100" w:afterAutospacing="1" w:line="240" w:lineRule="auto"/>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11 класс</w:t>
      </w:r>
    </w:p>
    <w:p w:rsidR="000F71C0" w:rsidRPr="000F71C0" w:rsidRDefault="000F71C0" w:rsidP="000F71C0">
      <w:pPr>
        <w:numPr>
          <w:ilvl w:val="0"/>
          <w:numId w:val="17"/>
        </w:numPr>
        <w:spacing w:before="100" w:beforeAutospacing="1" w:after="100" w:afterAutospacing="1" w:line="240" w:lineRule="auto"/>
        <w:ind w:left="0"/>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Взаимоотношения — 13 ч</w:t>
      </w:r>
    </w:p>
    <w:p w:rsidR="000F71C0" w:rsidRPr="000F71C0" w:rsidRDefault="000F71C0" w:rsidP="000F71C0">
      <w:pPr>
        <w:numPr>
          <w:ilvl w:val="0"/>
          <w:numId w:val="17"/>
        </w:numPr>
        <w:spacing w:before="100" w:beforeAutospacing="1" w:after="100" w:afterAutospacing="1" w:line="240" w:lineRule="auto"/>
        <w:ind w:left="0"/>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Характер. Личность — 13 ч</w:t>
      </w:r>
    </w:p>
    <w:p w:rsidR="000F71C0" w:rsidRPr="000F71C0" w:rsidRDefault="000F71C0" w:rsidP="000F71C0">
      <w:pPr>
        <w:numPr>
          <w:ilvl w:val="0"/>
          <w:numId w:val="17"/>
        </w:numPr>
        <w:spacing w:before="100" w:beforeAutospacing="1" w:after="100" w:afterAutospacing="1" w:line="240" w:lineRule="auto"/>
        <w:ind w:left="0"/>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Ответственность  — 13 ч</w:t>
      </w:r>
    </w:p>
    <w:p w:rsidR="000F71C0" w:rsidRPr="000F71C0" w:rsidRDefault="000F71C0" w:rsidP="000F71C0">
      <w:pPr>
        <w:numPr>
          <w:ilvl w:val="0"/>
          <w:numId w:val="17"/>
        </w:numPr>
        <w:spacing w:before="100" w:beforeAutospacing="1" w:after="100" w:afterAutospacing="1" w:line="240" w:lineRule="auto"/>
        <w:ind w:left="0"/>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Опасность  — 13 ч</w:t>
      </w:r>
    </w:p>
    <w:p w:rsidR="000F71C0" w:rsidRPr="000F71C0" w:rsidRDefault="000F71C0" w:rsidP="000F71C0">
      <w:pPr>
        <w:numPr>
          <w:ilvl w:val="0"/>
          <w:numId w:val="17"/>
        </w:numPr>
        <w:spacing w:before="100" w:beforeAutospacing="1" w:after="100" w:afterAutospacing="1" w:line="240" w:lineRule="auto"/>
        <w:ind w:left="0"/>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Кто ты? – 12 ч</w:t>
      </w:r>
    </w:p>
    <w:p w:rsidR="000F71C0" w:rsidRPr="000F71C0" w:rsidRDefault="000F71C0" w:rsidP="000F71C0">
      <w:pPr>
        <w:numPr>
          <w:ilvl w:val="0"/>
          <w:numId w:val="17"/>
        </w:numPr>
        <w:spacing w:before="100" w:beforeAutospacing="1" w:after="100" w:afterAutospacing="1" w:line="240" w:lineRule="auto"/>
        <w:ind w:left="0"/>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Средства массовой коммуникации – 12 ч</w:t>
      </w:r>
    </w:p>
    <w:p w:rsidR="000F71C0" w:rsidRPr="000F71C0" w:rsidRDefault="000F71C0" w:rsidP="000F71C0">
      <w:pPr>
        <w:numPr>
          <w:ilvl w:val="0"/>
          <w:numId w:val="17"/>
        </w:numPr>
        <w:spacing w:before="100" w:beforeAutospacing="1" w:after="100" w:afterAutospacing="1" w:line="240" w:lineRule="auto"/>
        <w:ind w:left="0"/>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Жизнь в будущем – 13 ч</w:t>
      </w:r>
    </w:p>
    <w:p w:rsidR="000F71C0" w:rsidRPr="000F71C0" w:rsidRDefault="000F71C0" w:rsidP="000F71C0">
      <w:pPr>
        <w:numPr>
          <w:ilvl w:val="0"/>
          <w:numId w:val="17"/>
        </w:numPr>
        <w:spacing w:before="100" w:beforeAutospacing="1" w:after="100" w:afterAutospacing="1" w:line="240" w:lineRule="auto"/>
        <w:ind w:left="0"/>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Путешествия – 11 ч</w:t>
      </w:r>
    </w:p>
    <w:p w:rsidR="000F71C0" w:rsidRPr="000F71C0" w:rsidRDefault="000F71C0" w:rsidP="000F71C0">
      <w:pPr>
        <w:numPr>
          <w:ilvl w:val="0"/>
          <w:numId w:val="17"/>
        </w:numPr>
        <w:spacing w:before="100" w:beforeAutospacing="1" w:after="100" w:afterAutospacing="1" w:line="240" w:lineRule="auto"/>
        <w:ind w:left="0"/>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Повторение – 2 ч</w:t>
      </w:r>
    </w:p>
    <w:p w:rsidR="000F71C0" w:rsidRPr="000F71C0" w:rsidRDefault="000F71C0" w:rsidP="000F71C0">
      <w:pPr>
        <w:spacing w:before="100" w:beforeAutospacing="1" w:after="100" w:afterAutospacing="1" w:line="240" w:lineRule="auto"/>
        <w:rPr>
          <w:rFonts w:ascii="inherit" w:eastAsia="Times New Roman" w:hAnsi="inherit" w:cs="Arial"/>
          <w:color w:val="01314B"/>
          <w:sz w:val="21"/>
          <w:szCs w:val="21"/>
          <w:lang w:eastAsia="ru-RU"/>
        </w:rPr>
      </w:pPr>
      <w:r w:rsidRPr="000F71C0">
        <w:rPr>
          <w:rFonts w:ascii="inherit" w:eastAsia="Times New Roman" w:hAnsi="inherit" w:cs="Arial"/>
          <w:color w:val="000080"/>
          <w:sz w:val="21"/>
          <w:szCs w:val="21"/>
          <w:bdr w:val="none" w:sz="0" w:space="0" w:color="auto" w:frame="1"/>
          <w:lang w:eastAsia="ru-RU"/>
        </w:rPr>
        <w:t>ФОРМЫ ТЕКУЩЕГО КОНТРОЛЯ И ПРОМЕЖУТОЧНОЙ АТТЕСТАЦИИ</w:t>
      </w:r>
    </w:p>
    <w:p w:rsidR="000F71C0" w:rsidRPr="000F71C0" w:rsidRDefault="000F71C0" w:rsidP="000F71C0">
      <w:pPr>
        <w:numPr>
          <w:ilvl w:val="0"/>
          <w:numId w:val="18"/>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Для отслеживания динамики результативности учащихся применяются различные формы контроля: </w:t>
      </w:r>
      <w:r w:rsidRPr="000F71C0">
        <w:rPr>
          <w:rFonts w:ascii="inherit" w:eastAsia="Times New Roman" w:hAnsi="inherit" w:cs="Arial"/>
          <w:i/>
          <w:iCs/>
          <w:color w:val="000000"/>
          <w:sz w:val="21"/>
          <w:szCs w:val="21"/>
          <w:bdr w:val="none" w:sz="0" w:space="0" w:color="auto" w:frame="1"/>
          <w:lang w:eastAsia="ru-RU"/>
        </w:rPr>
        <w:t>промежуточные и итоговые тестовые проверочные работы;</w:t>
      </w:r>
      <w:r w:rsidRPr="000F71C0">
        <w:rPr>
          <w:rFonts w:ascii="inherit" w:eastAsia="Times New Roman" w:hAnsi="inherit" w:cs="Arial"/>
          <w:i/>
          <w:iCs/>
          <w:color w:val="000000"/>
          <w:sz w:val="21"/>
          <w:szCs w:val="21"/>
          <w:bdr w:val="none" w:sz="0" w:space="0" w:color="auto" w:frame="1"/>
          <w:lang w:eastAsia="ru-RU"/>
        </w:rPr>
        <w:br/>
        <w:t>самостоятельные работы; фронтальный и индивидуальный опрос; творческие.</w:t>
      </w:r>
    </w:p>
    <w:p w:rsidR="000F71C0" w:rsidRPr="000F71C0" w:rsidRDefault="000F71C0" w:rsidP="000F71C0">
      <w:pPr>
        <w:numPr>
          <w:ilvl w:val="0"/>
          <w:numId w:val="18"/>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Вводятся все виды контроля: </w:t>
      </w:r>
      <w:r w:rsidRPr="000F71C0">
        <w:rPr>
          <w:rFonts w:ascii="inherit" w:eastAsia="Times New Roman" w:hAnsi="inherit" w:cs="Arial"/>
          <w:i/>
          <w:iCs/>
          <w:color w:val="000000"/>
          <w:sz w:val="21"/>
          <w:szCs w:val="21"/>
          <w:bdr w:val="none" w:sz="0" w:space="0" w:color="auto" w:frame="1"/>
          <w:lang w:eastAsia="ru-RU"/>
        </w:rPr>
        <w:t>текущий, тематический, итоговый</w:t>
      </w:r>
      <w:r w:rsidRPr="000F71C0">
        <w:rPr>
          <w:rFonts w:ascii="inherit" w:eastAsia="Times New Roman" w:hAnsi="inherit" w:cs="Arial"/>
          <w:color w:val="000000"/>
          <w:sz w:val="21"/>
          <w:szCs w:val="21"/>
          <w:bdr w:val="none" w:sz="0" w:space="0" w:color="auto" w:frame="1"/>
          <w:lang w:eastAsia="ru-RU"/>
        </w:rPr>
        <w:t>.</w:t>
      </w:r>
    </w:p>
    <w:p w:rsidR="000F71C0" w:rsidRPr="000F71C0" w:rsidRDefault="000F71C0" w:rsidP="000F71C0">
      <w:pPr>
        <w:numPr>
          <w:ilvl w:val="0"/>
          <w:numId w:val="18"/>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Основная цель текущего опроса — проверка того, как идет процесс формирования знаний, умений, связанных с изучением природы, общественных явлений (наблюдать, сравнивать, классифицировать, устанавливать причину, определять свойства и т.п.), анализ деятельности учителя и корректировка ее в том случае, если это необходимо.</w:t>
      </w:r>
    </w:p>
    <w:p w:rsidR="000F71C0" w:rsidRPr="000F71C0" w:rsidRDefault="000F71C0" w:rsidP="000F71C0">
      <w:pPr>
        <w:numPr>
          <w:ilvl w:val="0"/>
          <w:numId w:val="18"/>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 xml:space="preserve">Текущий контроль проводится в период становления знаний умений школьника, а это происходит в разные сроки. В этот период ученик должен иметь право на ошибку, на подробный совместный с </w:t>
      </w:r>
      <w:r w:rsidRPr="000F71C0">
        <w:rPr>
          <w:rFonts w:ascii="inherit" w:eastAsia="Times New Roman" w:hAnsi="inherit" w:cs="Arial"/>
          <w:color w:val="000000"/>
          <w:sz w:val="21"/>
          <w:szCs w:val="21"/>
          <w:bdr w:val="none" w:sz="0" w:space="0" w:color="auto" w:frame="1"/>
          <w:lang w:eastAsia="ru-RU"/>
        </w:rPr>
        <w:lastRenderedPageBreak/>
        <w:t>учителем и другими учениками анализ своих успехов, ошибок и неудач. Поэтому нецелесообразна поспешность, злоупотребление цифровой отрицательной оценкой, если умение еще не устоялось, а знание не сформировалось. Необходимо тщательно продумывать коллективную работу над ошибками. Текущий контроль может</w:t>
      </w:r>
      <w:r w:rsidRPr="000F71C0">
        <w:rPr>
          <w:rFonts w:ascii="inherit" w:eastAsia="Times New Roman" w:hAnsi="inherit" w:cs="Arial"/>
          <w:color w:val="01314B"/>
          <w:sz w:val="21"/>
          <w:szCs w:val="21"/>
          <w:lang w:eastAsia="ru-RU"/>
        </w:rPr>
        <w:t> </w:t>
      </w:r>
      <w:r w:rsidRPr="000F71C0">
        <w:rPr>
          <w:rFonts w:ascii="inherit" w:eastAsia="Times New Roman" w:hAnsi="inherit" w:cs="Arial"/>
          <w:color w:val="000000"/>
          <w:sz w:val="21"/>
          <w:szCs w:val="21"/>
          <w:bdr w:val="none" w:sz="0" w:space="0" w:color="auto" w:frame="1"/>
          <w:lang w:eastAsia="ru-RU"/>
        </w:rPr>
        <w:t>проводиться на каждом уроке в виде индивидуального опроса, выполнения заданий на карточках, тестовых упражнений и др. Для текущего контроля можно использовать упражнения, данные в рабочих тетрадях.</w:t>
      </w:r>
    </w:p>
    <w:p w:rsidR="000F71C0" w:rsidRPr="000F71C0" w:rsidRDefault="000F71C0" w:rsidP="000F71C0">
      <w:pPr>
        <w:numPr>
          <w:ilvl w:val="0"/>
          <w:numId w:val="18"/>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Тематический контроль особенно целесообразно проводить на уроках иностранного языка. Это связано с особенностями этого вида контролирующей деятельности: ученику предоставляется возможность переделать, дополнить работу, исправить отметку, более тщательно подготовившись. То есть при тематическом контроле ученик получает возможность «закрыть» предыдущую отметку и улучшить итоговую отметку в четверти.</w:t>
      </w:r>
    </w:p>
    <w:p w:rsidR="000F71C0" w:rsidRPr="000F71C0" w:rsidRDefault="000F71C0" w:rsidP="000F71C0">
      <w:pPr>
        <w:numPr>
          <w:ilvl w:val="0"/>
          <w:numId w:val="18"/>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 xml:space="preserve">Итоговый контроль проводится как оценка результатов обучения за достаточно большой промежуток времени — четверть, полугодие, год. Итоговые контрольные </w:t>
      </w:r>
      <w:proofErr w:type="gramStart"/>
      <w:r w:rsidRPr="000F71C0">
        <w:rPr>
          <w:rFonts w:ascii="inherit" w:eastAsia="Times New Roman" w:hAnsi="inherit" w:cs="Arial"/>
          <w:color w:val="000000"/>
          <w:sz w:val="21"/>
          <w:szCs w:val="21"/>
          <w:bdr w:val="none" w:sz="0" w:space="0" w:color="auto" w:frame="1"/>
          <w:lang w:eastAsia="ru-RU"/>
        </w:rPr>
        <w:t>проводятся</w:t>
      </w:r>
      <w:proofErr w:type="gramEnd"/>
      <w:r w:rsidRPr="000F71C0">
        <w:rPr>
          <w:rFonts w:ascii="inherit" w:eastAsia="Times New Roman" w:hAnsi="inherit" w:cs="Arial"/>
          <w:color w:val="000000"/>
          <w:sz w:val="21"/>
          <w:szCs w:val="21"/>
          <w:bdr w:val="none" w:sz="0" w:space="0" w:color="auto" w:frame="1"/>
          <w:lang w:eastAsia="ru-RU"/>
        </w:rPr>
        <w:t xml:space="preserve"> таким образом 4 раза в год: в конце первой, второй, третьей и четвертой четверти учебного года.</w:t>
      </w:r>
      <w:r w:rsidRPr="000F71C0">
        <w:rPr>
          <w:rFonts w:ascii="inherit" w:eastAsia="Times New Roman" w:hAnsi="inherit" w:cs="Arial"/>
          <w:color w:val="01314B"/>
          <w:sz w:val="21"/>
          <w:szCs w:val="21"/>
          <w:lang w:eastAsia="ru-RU"/>
        </w:rPr>
        <w:br/>
      </w:r>
      <w:r w:rsidRPr="000F71C0">
        <w:rPr>
          <w:rFonts w:ascii="inherit" w:eastAsia="Times New Roman" w:hAnsi="inherit" w:cs="Arial"/>
          <w:color w:val="000000"/>
          <w:sz w:val="21"/>
          <w:szCs w:val="21"/>
          <w:bdr w:val="none" w:sz="0" w:space="0" w:color="auto" w:frame="1"/>
          <w:lang w:eastAsia="ru-RU"/>
        </w:rPr>
        <w:t>Учитель систематически использует различные методы и формы организации опроса: устный, письменный (самостоятельные и контрольные работы), а также опрос тестового характера.</w:t>
      </w:r>
    </w:p>
    <w:p w:rsidR="000F71C0" w:rsidRPr="000F71C0" w:rsidRDefault="000F71C0" w:rsidP="000F71C0">
      <w:pPr>
        <w:numPr>
          <w:ilvl w:val="0"/>
          <w:numId w:val="18"/>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Устный опрос —  это диалог учителя с одним учеником (индивидуальный опрос) или со всем классом (фронтальный опрос), очень важно продумать вопросы к беседе, которые проверят не столько способность учеников запоминать и воспроизводить текст (правило, образец), сколько уровень осознанности полученных знаний, умение их применять в нестандартной ситуации.</w:t>
      </w:r>
    </w:p>
    <w:p w:rsidR="000F71C0" w:rsidRPr="000F71C0" w:rsidRDefault="000F71C0" w:rsidP="000F71C0">
      <w:pPr>
        <w:numPr>
          <w:ilvl w:val="0"/>
          <w:numId w:val="18"/>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Письменный опрос — это самостоятельные и контрольные работы. На проведение самостоятельной работы потребуется 10–15 минут. Цель ее: проверить, как идет формирование знаний и умений по теме курса, изучение которой еще не закончено. Основное значение этих работ в том, что учитель вовремя может скорректировать процесс обучения и помочь учащимся устранить возникшие трудности.</w:t>
      </w:r>
    </w:p>
    <w:p w:rsidR="000F71C0" w:rsidRPr="000F71C0" w:rsidRDefault="000F71C0" w:rsidP="000F71C0">
      <w:pPr>
        <w:numPr>
          <w:ilvl w:val="0"/>
          <w:numId w:val="18"/>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 xml:space="preserve">Контрольная работа используется при фронтальном текущем или итоговом контроле при проверке усвоения учащимися знаний умений по достаточно крупной теме курса, изучение которой закончено. Очень целесообразно, когда контрольные составлены не как идентичные варианты, а как </w:t>
      </w:r>
      <w:proofErr w:type="spellStart"/>
      <w:r w:rsidRPr="000F71C0">
        <w:rPr>
          <w:rFonts w:ascii="inherit" w:eastAsia="Times New Roman" w:hAnsi="inherit" w:cs="Arial"/>
          <w:color w:val="000000"/>
          <w:sz w:val="21"/>
          <w:szCs w:val="21"/>
          <w:bdr w:val="none" w:sz="0" w:space="0" w:color="auto" w:frame="1"/>
          <w:lang w:eastAsia="ru-RU"/>
        </w:rPr>
        <w:t>разноуровневые</w:t>
      </w:r>
      <w:proofErr w:type="spellEnd"/>
      <w:r w:rsidRPr="000F71C0">
        <w:rPr>
          <w:rFonts w:ascii="inherit" w:eastAsia="Times New Roman" w:hAnsi="inherit" w:cs="Arial"/>
          <w:color w:val="000000"/>
          <w:sz w:val="21"/>
          <w:szCs w:val="21"/>
          <w:bdr w:val="none" w:sz="0" w:space="0" w:color="auto" w:frame="1"/>
          <w:lang w:eastAsia="ru-RU"/>
        </w:rPr>
        <w:t xml:space="preserve"> задания.</w:t>
      </w:r>
    </w:p>
    <w:p w:rsidR="000F71C0" w:rsidRPr="000F71C0" w:rsidRDefault="000F71C0" w:rsidP="000F71C0">
      <w:pPr>
        <w:numPr>
          <w:ilvl w:val="0"/>
          <w:numId w:val="18"/>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0F71C0">
        <w:rPr>
          <w:rFonts w:ascii="inherit" w:eastAsia="Times New Roman" w:hAnsi="inherit" w:cs="Arial"/>
          <w:color w:val="000000"/>
          <w:sz w:val="21"/>
          <w:szCs w:val="21"/>
          <w:bdr w:val="none" w:sz="0" w:space="0" w:color="auto" w:frame="1"/>
          <w:lang w:eastAsia="ru-RU"/>
        </w:rPr>
        <w:t>Своеобразной формой контроля могут быть различные соревновательные игры.</w:t>
      </w:r>
    </w:p>
    <w:p w:rsidR="007E413A" w:rsidRDefault="007E413A">
      <w:bookmarkStart w:id="0" w:name="_GoBack"/>
      <w:bookmarkEnd w:id="0"/>
    </w:p>
    <w:sectPr w:rsidR="007E413A" w:rsidSect="0077452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inheri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67D65"/>
    <w:multiLevelType w:val="multilevel"/>
    <w:tmpl w:val="9C54B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3DB097C"/>
    <w:multiLevelType w:val="multilevel"/>
    <w:tmpl w:val="F8022C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E7145D7"/>
    <w:multiLevelType w:val="multilevel"/>
    <w:tmpl w:val="3C62D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E0E4475"/>
    <w:multiLevelType w:val="multilevel"/>
    <w:tmpl w:val="20A84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E7A6AD1"/>
    <w:multiLevelType w:val="multilevel"/>
    <w:tmpl w:val="57188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262C1DC1"/>
    <w:multiLevelType w:val="multilevel"/>
    <w:tmpl w:val="369ED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2A006A54"/>
    <w:multiLevelType w:val="multilevel"/>
    <w:tmpl w:val="AC909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2C1A10EF"/>
    <w:multiLevelType w:val="multilevel"/>
    <w:tmpl w:val="A1D26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332E31AB"/>
    <w:multiLevelType w:val="multilevel"/>
    <w:tmpl w:val="3C5E2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3C331F19"/>
    <w:multiLevelType w:val="multilevel"/>
    <w:tmpl w:val="59384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44FD6199"/>
    <w:multiLevelType w:val="multilevel"/>
    <w:tmpl w:val="04569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470E1DBE"/>
    <w:multiLevelType w:val="multilevel"/>
    <w:tmpl w:val="9048B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48122077"/>
    <w:multiLevelType w:val="multilevel"/>
    <w:tmpl w:val="53846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50191940"/>
    <w:multiLevelType w:val="multilevel"/>
    <w:tmpl w:val="D0944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51707586"/>
    <w:multiLevelType w:val="multilevel"/>
    <w:tmpl w:val="B1CED3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53437052"/>
    <w:multiLevelType w:val="multilevel"/>
    <w:tmpl w:val="7FEC0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63422046"/>
    <w:multiLevelType w:val="multilevel"/>
    <w:tmpl w:val="90080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769D2B83"/>
    <w:multiLevelType w:val="multilevel"/>
    <w:tmpl w:val="0674D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7B4609AD"/>
    <w:multiLevelType w:val="multilevel"/>
    <w:tmpl w:val="B2785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9"/>
  </w:num>
  <w:num w:numId="2">
    <w:abstractNumId w:val="7"/>
  </w:num>
  <w:num w:numId="3">
    <w:abstractNumId w:val="12"/>
  </w:num>
  <w:num w:numId="4">
    <w:abstractNumId w:val="5"/>
  </w:num>
  <w:num w:numId="5">
    <w:abstractNumId w:val="15"/>
  </w:num>
  <w:num w:numId="6">
    <w:abstractNumId w:val="18"/>
  </w:num>
  <w:num w:numId="7">
    <w:abstractNumId w:val="0"/>
  </w:num>
  <w:num w:numId="8">
    <w:abstractNumId w:val="8"/>
  </w:num>
  <w:num w:numId="9">
    <w:abstractNumId w:val="1"/>
  </w:num>
  <w:num w:numId="10">
    <w:abstractNumId w:val="17"/>
  </w:num>
  <w:num w:numId="11">
    <w:abstractNumId w:val="4"/>
  </w:num>
  <w:num w:numId="12">
    <w:abstractNumId w:val="16"/>
  </w:num>
  <w:num w:numId="13">
    <w:abstractNumId w:val="2"/>
  </w:num>
  <w:num w:numId="14">
    <w:abstractNumId w:val="6"/>
  </w:num>
  <w:num w:numId="15">
    <w:abstractNumId w:val="3"/>
  </w:num>
  <w:num w:numId="16">
    <w:abstractNumId w:val="10"/>
  </w:num>
  <w:num w:numId="17">
    <w:abstractNumId w:val="13"/>
  </w:num>
  <w:num w:numId="18">
    <w:abstractNumId w:val="14"/>
  </w:num>
  <w:num w:numId="19">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F71C0"/>
    <w:rsid w:val="000F71C0"/>
    <w:rsid w:val="00774520"/>
    <w:rsid w:val="007E413A"/>
    <w:rsid w:val="00D37F3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4520"/>
  </w:style>
  <w:style w:type="paragraph" w:styleId="1">
    <w:name w:val="heading 1"/>
    <w:basedOn w:val="a"/>
    <w:link w:val="10"/>
    <w:uiPriority w:val="9"/>
    <w:qFormat/>
    <w:rsid w:val="000F71C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F71C0"/>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0F71C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0F71C0"/>
    <w:rPr>
      <w:i/>
      <w:iCs/>
    </w:rPr>
  </w:style>
  <w:style w:type="character" w:styleId="a5">
    <w:name w:val="Strong"/>
    <w:basedOn w:val="a0"/>
    <w:uiPriority w:val="22"/>
    <w:qFormat/>
    <w:rsid w:val="000F71C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0F71C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F71C0"/>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0F71C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0F71C0"/>
    <w:rPr>
      <w:i/>
      <w:iCs/>
    </w:rPr>
  </w:style>
  <w:style w:type="character" w:styleId="a5">
    <w:name w:val="Strong"/>
    <w:basedOn w:val="a0"/>
    <w:uiPriority w:val="22"/>
    <w:qFormat/>
    <w:rsid w:val="000F71C0"/>
    <w:rPr>
      <w:b/>
      <w:bCs/>
    </w:rPr>
  </w:style>
</w:styles>
</file>

<file path=word/webSettings.xml><?xml version="1.0" encoding="utf-8"?>
<w:webSettings xmlns:r="http://schemas.openxmlformats.org/officeDocument/2006/relationships" xmlns:w="http://schemas.openxmlformats.org/wordprocessingml/2006/main">
  <w:divs>
    <w:div w:id="1081105517">
      <w:bodyDiv w:val="1"/>
      <w:marLeft w:val="0"/>
      <w:marRight w:val="0"/>
      <w:marTop w:val="0"/>
      <w:marBottom w:val="0"/>
      <w:divBdr>
        <w:top w:val="none" w:sz="0" w:space="0" w:color="auto"/>
        <w:left w:val="none" w:sz="0" w:space="0" w:color="auto"/>
        <w:bottom w:val="none" w:sz="0" w:space="0" w:color="auto"/>
        <w:right w:val="none" w:sz="0" w:space="0" w:color="auto"/>
      </w:divBdr>
      <w:divsChild>
        <w:div w:id="16417613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3245</Words>
  <Characters>18497</Characters>
  <Application>Microsoft Office Word</Application>
  <DocSecurity>0</DocSecurity>
  <Lines>154</Lines>
  <Paragraphs>43</Paragraphs>
  <ScaleCrop>false</ScaleCrop>
  <Company/>
  <LinksUpToDate>false</LinksUpToDate>
  <CharactersWithSpaces>21699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Барияят</dc:creator>
  <cp:lastModifiedBy>Гость</cp:lastModifiedBy>
  <cp:revision>3</cp:revision>
  <dcterms:created xsi:type="dcterms:W3CDTF">2018-04-13T18:08:00Z</dcterms:created>
  <dcterms:modified xsi:type="dcterms:W3CDTF">2018-04-14T11:39:00Z</dcterms:modified>
</cp:coreProperties>
</file>